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3452FC">
      <w:pPr>
        <w:pBdr>
          <w:top w:val="single" w:sz="18" w:space="1" w:color="auto"/>
          <w:left w:val="single" w:sz="18" w:space="4" w:color="auto"/>
          <w:bottom w:val="single" w:sz="18" w:space="1" w:color="auto"/>
          <w:right w:val="single" w:sz="18" w:space="4" w:color="auto"/>
        </w:pBd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3452FC">
      <w:pPr>
        <w:pBdr>
          <w:top w:val="single" w:sz="18" w:space="1" w:color="auto"/>
          <w:left w:val="single" w:sz="18" w:space="4" w:color="auto"/>
          <w:bottom w:val="single" w:sz="18" w:space="1" w:color="auto"/>
          <w:right w:val="single" w:sz="18" w:space="4" w:color="auto"/>
        </w:pBd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E1203B" w:rsidRDefault="004F492F" w:rsidP="0064222B">
      <w:pPr>
        <w:pBdr>
          <w:top w:val="single" w:sz="18" w:space="1" w:color="auto"/>
          <w:left w:val="single" w:sz="18" w:space="4" w:color="auto"/>
          <w:bottom w:val="single" w:sz="18" w:space="1" w:color="auto"/>
          <w:right w:val="single" w:sz="18" w:space="4" w:color="auto"/>
        </w:pBdr>
        <w:shd w:val="clear" w:color="auto" w:fill="FFFFFF" w:themeFill="background1"/>
        <w:jc w:val="center"/>
        <w:rPr>
          <w:rFonts w:ascii="Arial" w:hAnsi="Arial" w:cs="Arial"/>
          <w:b/>
          <w:sz w:val="20"/>
          <w:szCs w:val="20"/>
          <w:lang w:val="es-MX"/>
        </w:rPr>
      </w:pPr>
      <w:r w:rsidRPr="00E1203B">
        <w:rPr>
          <w:rFonts w:ascii="Arial" w:hAnsi="Arial" w:cs="Arial"/>
          <w:b/>
          <w:sz w:val="20"/>
          <w:szCs w:val="20"/>
          <w:lang w:val="es-MX"/>
        </w:rPr>
        <w:t>Documento de consulta</w:t>
      </w:r>
    </w:p>
    <w:p w14:paraId="4D7A5EAC" w14:textId="4A8BB09D" w:rsidR="00236082" w:rsidRDefault="001073D0" w:rsidP="0064222B">
      <w:pPr>
        <w:pBdr>
          <w:top w:val="single" w:sz="18" w:space="1" w:color="auto"/>
          <w:left w:val="single" w:sz="18" w:space="4" w:color="auto"/>
          <w:bottom w:val="single" w:sz="18" w:space="1" w:color="auto"/>
          <w:right w:val="single" w:sz="18" w:space="4" w:color="auto"/>
        </w:pBdr>
        <w:shd w:val="clear" w:color="auto" w:fill="FFFFFF" w:themeFill="background1"/>
        <w:jc w:val="center"/>
        <w:rPr>
          <w:rFonts w:ascii="Arial" w:hAnsi="Arial" w:cs="Arial"/>
          <w:b/>
          <w:sz w:val="20"/>
          <w:szCs w:val="20"/>
        </w:rPr>
      </w:pPr>
      <w:r w:rsidRPr="00E1203B">
        <w:rPr>
          <w:rFonts w:ascii="Arial" w:hAnsi="Arial" w:cs="Arial"/>
          <w:b/>
          <w:sz w:val="20"/>
          <w:szCs w:val="20"/>
        </w:rPr>
        <w:t xml:space="preserve">Última reforma </w:t>
      </w:r>
      <w:r w:rsidR="00C341C0" w:rsidRPr="00E1203B">
        <w:rPr>
          <w:rFonts w:ascii="Arial" w:hAnsi="Arial" w:cs="Arial"/>
          <w:b/>
          <w:sz w:val="20"/>
          <w:szCs w:val="20"/>
        </w:rPr>
        <w:t>aplicada</w:t>
      </w:r>
      <w:r w:rsidR="00A32785" w:rsidRPr="00E1203B">
        <w:rPr>
          <w:rFonts w:ascii="Arial" w:hAnsi="Arial" w:cs="Arial"/>
          <w:b/>
          <w:sz w:val="20"/>
          <w:szCs w:val="20"/>
        </w:rPr>
        <w:t xml:space="preserve"> </w:t>
      </w:r>
      <w:r w:rsidR="00DE586D">
        <w:rPr>
          <w:rFonts w:ascii="Arial" w:hAnsi="Arial" w:cs="Arial"/>
          <w:b/>
          <w:sz w:val="20"/>
          <w:szCs w:val="20"/>
        </w:rPr>
        <w:t>P.O. No.</w:t>
      </w:r>
      <w:r w:rsidR="00D57668" w:rsidRPr="00E1203B">
        <w:rPr>
          <w:rFonts w:ascii="Arial" w:hAnsi="Arial" w:cs="Arial"/>
          <w:b/>
          <w:sz w:val="20"/>
          <w:szCs w:val="20"/>
        </w:rPr>
        <w:t xml:space="preserve"> </w:t>
      </w:r>
      <w:r w:rsidR="00DC5614" w:rsidRPr="00E1203B">
        <w:rPr>
          <w:rFonts w:ascii="Arial" w:hAnsi="Arial" w:cs="Arial"/>
          <w:b/>
          <w:sz w:val="20"/>
          <w:szCs w:val="20"/>
        </w:rPr>
        <w:t xml:space="preserve">del </w:t>
      </w:r>
      <w:r w:rsidR="00A46C70">
        <w:rPr>
          <w:rFonts w:ascii="Arial" w:hAnsi="Arial" w:cs="Arial"/>
          <w:b/>
          <w:sz w:val="20"/>
          <w:szCs w:val="20"/>
        </w:rPr>
        <w:t>3</w:t>
      </w:r>
      <w:r w:rsidR="00236082" w:rsidRPr="00E1203B">
        <w:rPr>
          <w:rFonts w:ascii="Arial" w:hAnsi="Arial" w:cs="Arial"/>
          <w:b/>
          <w:sz w:val="20"/>
          <w:szCs w:val="20"/>
        </w:rPr>
        <w:t xml:space="preserve"> de </w:t>
      </w:r>
      <w:r w:rsidR="00DE586D">
        <w:rPr>
          <w:rFonts w:ascii="Arial" w:hAnsi="Arial" w:cs="Arial"/>
          <w:b/>
          <w:sz w:val="20"/>
          <w:szCs w:val="20"/>
        </w:rPr>
        <w:t>junio</w:t>
      </w:r>
      <w:r w:rsidR="00F86B9F" w:rsidRPr="00E1203B">
        <w:rPr>
          <w:rFonts w:ascii="Arial" w:hAnsi="Arial" w:cs="Arial"/>
          <w:b/>
          <w:sz w:val="20"/>
          <w:szCs w:val="20"/>
        </w:rPr>
        <w:t xml:space="preserve"> </w:t>
      </w:r>
      <w:r w:rsidR="00236082" w:rsidRPr="00E1203B">
        <w:rPr>
          <w:rFonts w:ascii="Arial" w:hAnsi="Arial" w:cs="Arial"/>
          <w:b/>
          <w:sz w:val="20"/>
          <w:szCs w:val="20"/>
        </w:rPr>
        <w:t>de 202</w:t>
      </w:r>
      <w:r w:rsidR="00E1203B" w:rsidRPr="00E1203B">
        <w:rPr>
          <w:rFonts w:ascii="Arial" w:hAnsi="Arial" w:cs="Arial"/>
          <w:b/>
          <w:sz w:val="20"/>
          <w:szCs w:val="20"/>
        </w:rPr>
        <w:t>5</w:t>
      </w:r>
      <w:r w:rsidR="00236082" w:rsidRPr="00E1203B">
        <w:rPr>
          <w:rFonts w:ascii="Arial" w:hAnsi="Arial" w:cs="Arial"/>
          <w:b/>
          <w:sz w:val="20"/>
          <w:szCs w:val="20"/>
        </w:rPr>
        <w:t>.</w:t>
      </w:r>
    </w:p>
    <w:p w14:paraId="6A8ED695" w14:textId="77777777" w:rsidR="0053644A"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2AE7CB16" w14:textId="360C6B01" w:rsidR="003452FC" w:rsidRPr="003452FC"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i/>
          <w:sz w:val="20"/>
          <w:szCs w:val="20"/>
        </w:rPr>
      </w:pPr>
    </w:p>
    <w:p w14:paraId="33DB714C" w14:textId="77777777" w:rsidR="003452FC" w:rsidRPr="00C015CD"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199AF0F9" w:rsidR="000A57EB"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681B4803" w14:textId="77777777" w:rsidR="00360E06" w:rsidRPr="00422AFC" w:rsidRDefault="00360E06" w:rsidP="000A57EB">
      <w:pPr>
        <w:pStyle w:val="Textoindependiente"/>
        <w:rPr>
          <w:rFonts w:cs="Arial"/>
          <w:b/>
          <w:sz w:val="20"/>
          <w:szCs w:val="20"/>
        </w:rPr>
      </w:pP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34313BBD" w:rsidR="00231245" w:rsidRDefault="00231245" w:rsidP="000A57EB">
      <w:pPr>
        <w:jc w:val="center"/>
        <w:rPr>
          <w:rFonts w:ascii="Arial" w:hAnsi="Arial" w:cs="Arial"/>
          <w:kern w:val="28"/>
          <w:sz w:val="20"/>
          <w:szCs w:val="20"/>
          <w:lang w:val="es-MX"/>
        </w:rPr>
      </w:pPr>
    </w:p>
    <w:p w14:paraId="5FCD8791" w14:textId="77777777" w:rsidR="00360E06" w:rsidRPr="00422AFC" w:rsidRDefault="00360E06"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Default="000A57EB" w:rsidP="000A57EB">
      <w:pPr>
        <w:keepLines/>
        <w:ind w:right="50"/>
        <w:jc w:val="both"/>
        <w:rPr>
          <w:rFonts w:ascii="Arial" w:hAnsi="Arial" w:cs="Arial"/>
          <w:kern w:val="28"/>
          <w:sz w:val="20"/>
          <w:szCs w:val="14"/>
        </w:rPr>
      </w:pPr>
    </w:p>
    <w:p w14:paraId="682A84CF" w14:textId="2504FDC6" w:rsidR="00564CB4" w:rsidRDefault="00564CB4" w:rsidP="000A57EB">
      <w:pPr>
        <w:keepLines/>
        <w:ind w:right="50"/>
        <w:jc w:val="both"/>
        <w:rPr>
          <w:rFonts w:ascii="Arial" w:hAnsi="Arial" w:cs="Arial"/>
          <w:sz w:val="20"/>
          <w:szCs w:val="20"/>
        </w:rPr>
      </w:pPr>
      <w:r w:rsidRPr="00564CB4">
        <w:rPr>
          <w:rFonts w:ascii="Arial" w:hAnsi="Arial" w:cs="Arial"/>
          <w:sz w:val="20"/>
          <w:szCs w:val="20"/>
        </w:rPr>
        <w:t xml:space="preserve">3. </w:t>
      </w:r>
      <w:r w:rsidR="00481B53" w:rsidRPr="00481B53">
        <w:rPr>
          <w:rFonts w:ascii="Arial" w:hAnsi="Arial" w:cs="Arial"/>
          <w:sz w:val="20"/>
          <w:szCs w:val="20"/>
        </w:rPr>
        <w:t>Esta ley, sus reformas, adiciones, derogaciones, así como su abrogación requerirán para su aprobación la votación de la mayoría de las Diputadas y los Diputados presentes, no necesitarán de promulgación del Ejecutivo para tener vigencia, ni podrán ser objeto de observaciones y serán publicadas inmediatamente en el Periódico Oficial del Estado.</w:t>
      </w:r>
    </w:p>
    <w:p w14:paraId="4B886ACC" w14:textId="0686BAB9" w:rsidR="00360E06" w:rsidRDefault="00360E06" w:rsidP="000A57EB">
      <w:pPr>
        <w:keepLines/>
        <w:ind w:right="50"/>
        <w:jc w:val="both"/>
        <w:rPr>
          <w:rFonts w:ascii="Arial" w:hAnsi="Arial" w:cs="Arial"/>
          <w:sz w:val="20"/>
          <w:szCs w:val="20"/>
        </w:rPr>
      </w:pPr>
    </w:p>
    <w:p w14:paraId="79B5FC5B" w14:textId="4037EEFE" w:rsidR="00360E06" w:rsidRDefault="00360E06" w:rsidP="000A57EB">
      <w:pPr>
        <w:keepLines/>
        <w:ind w:right="50"/>
        <w:jc w:val="both"/>
        <w:rPr>
          <w:rFonts w:ascii="Arial" w:hAnsi="Arial" w:cs="Arial"/>
          <w:sz w:val="20"/>
          <w:szCs w:val="20"/>
        </w:rPr>
      </w:pPr>
    </w:p>
    <w:p w14:paraId="3CD85732" w14:textId="77777777" w:rsidR="00360E06" w:rsidRPr="00564CB4" w:rsidRDefault="00360E06" w:rsidP="000A57EB">
      <w:pPr>
        <w:keepLines/>
        <w:ind w:right="50"/>
        <w:jc w:val="both"/>
        <w:rPr>
          <w:rFonts w:ascii="Arial" w:hAnsi="Arial" w:cs="Arial"/>
          <w:sz w:val="20"/>
          <w:szCs w:val="20"/>
        </w:rPr>
      </w:pPr>
    </w:p>
    <w:p w14:paraId="5E4E6D4E" w14:textId="77777777" w:rsidR="00564CB4" w:rsidRPr="00CA6761" w:rsidRDefault="00564CB4" w:rsidP="000A57EB">
      <w:pPr>
        <w:keepLines/>
        <w:ind w:right="50"/>
        <w:jc w:val="both"/>
        <w:rPr>
          <w:rFonts w:ascii="Arial" w:hAnsi="Arial" w:cs="Arial"/>
          <w:kern w:val="28"/>
          <w:sz w:val="20"/>
          <w:szCs w:val="14"/>
        </w:rPr>
      </w:pPr>
    </w:p>
    <w:p w14:paraId="6A3574C9" w14:textId="2D933A73" w:rsidR="00C54E2B" w:rsidRDefault="00B459EF" w:rsidP="00C54E2B">
      <w:pPr>
        <w:keepLines/>
        <w:ind w:right="50"/>
        <w:jc w:val="both"/>
        <w:rPr>
          <w:rFonts w:ascii="Arial" w:hAnsi="Arial" w:cs="Arial"/>
          <w:color w:val="BFBFBF" w:themeColor="background1" w:themeShade="BF"/>
          <w:sz w:val="20"/>
          <w:szCs w:val="20"/>
        </w:rPr>
      </w:pPr>
      <w:r w:rsidRPr="00B459EF">
        <w:rPr>
          <w:rFonts w:ascii="Arial" w:hAnsi="Arial" w:cs="Arial"/>
          <w:color w:val="BFBFBF" w:themeColor="background1" w:themeShade="BF"/>
          <w:kern w:val="28"/>
          <w:sz w:val="20"/>
          <w:szCs w:val="20"/>
          <w:lang w:val="es-MX"/>
        </w:rPr>
        <w:lastRenderedPageBreak/>
        <w:t>[</w:t>
      </w:r>
      <w:r w:rsidR="000A57EB" w:rsidRPr="00B459EF">
        <w:rPr>
          <w:rFonts w:ascii="Arial" w:hAnsi="Arial" w:cs="Arial"/>
          <w:color w:val="BFBFBF" w:themeColor="background1" w:themeShade="BF"/>
          <w:kern w:val="28"/>
          <w:sz w:val="20"/>
          <w:szCs w:val="20"/>
          <w:lang w:val="es-MX"/>
        </w:rPr>
        <w:t xml:space="preserve">3. </w:t>
      </w:r>
      <w:r w:rsidR="00C54E2B" w:rsidRPr="00B459EF">
        <w:rPr>
          <w:rFonts w:ascii="Arial" w:hAnsi="Arial" w:cs="Arial"/>
          <w:color w:val="BFBFBF" w:themeColor="background1" w:themeShade="BF"/>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Pr="00B459EF">
        <w:rPr>
          <w:rFonts w:ascii="Arial" w:hAnsi="Arial" w:cs="Arial"/>
          <w:color w:val="BFBFBF" w:themeColor="background1" w:themeShade="BF"/>
          <w:sz w:val="20"/>
          <w:szCs w:val="20"/>
        </w:rPr>
        <w:t>]</w:t>
      </w:r>
    </w:p>
    <w:p w14:paraId="7C3FA1C5" w14:textId="77777777" w:rsidR="000D1FF2" w:rsidRPr="000D1FF2" w:rsidRDefault="000D1FF2" w:rsidP="000D1FF2">
      <w:pPr>
        <w:ind w:left="284" w:right="332"/>
        <w:jc w:val="right"/>
        <w:rPr>
          <w:rFonts w:ascii="Arial" w:hAnsi="Arial" w:cs="Arial"/>
          <w:i/>
          <w:sz w:val="20"/>
          <w:szCs w:val="20"/>
          <w:lang w:val="es-MX"/>
        </w:rPr>
      </w:pPr>
      <w:r w:rsidRPr="000D1FF2">
        <w:rPr>
          <w:rFonts w:ascii="Arial" w:hAnsi="Arial" w:cs="Arial"/>
          <w:i/>
          <w:sz w:val="20"/>
          <w:szCs w:val="20"/>
          <w:lang w:val="es-MX"/>
        </w:rPr>
        <w:t>(Párrafo declarado inválido, por sentencia de la SCJN en la Acción de Inconstitucionalidad 101/2022 notificada al Congreso del Estado para efectos legales el 12 de junio de 2024)</w:t>
      </w:r>
    </w:p>
    <w:p w14:paraId="268C90F6" w14:textId="229C0006" w:rsidR="00360E06" w:rsidRPr="00B459EF" w:rsidRDefault="00360E06" w:rsidP="00C54E2B">
      <w:pPr>
        <w:keepLines/>
        <w:ind w:right="50"/>
        <w:jc w:val="both"/>
        <w:rPr>
          <w:rFonts w:ascii="Arial" w:hAnsi="Arial" w:cs="Arial"/>
          <w:color w:val="BFBFBF" w:themeColor="background1" w:themeShade="BF"/>
          <w:sz w:val="20"/>
          <w:szCs w:val="20"/>
        </w:rPr>
      </w:pP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2376D1" w:rsidP="00C54E2B">
      <w:pPr>
        <w:keepLines/>
        <w:ind w:right="50"/>
        <w:jc w:val="right"/>
        <w:rPr>
          <w:rFonts w:ascii="Arial" w:hAnsi="Arial" w:cs="Arial"/>
          <w:b/>
          <w:i/>
          <w:kern w:val="28"/>
          <w:sz w:val="16"/>
          <w:szCs w:val="20"/>
          <w:lang w:val="es-MX"/>
        </w:rPr>
      </w:pPr>
      <w:hyperlink r:id="rId9" w:history="1">
        <w:r w:rsidRPr="005137E3">
          <w:rPr>
            <w:rStyle w:val="Hipervnculo"/>
            <w:rFonts w:ascii="Arial" w:hAnsi="Arial" w:cs="Arial"/>
            <w:b/>
            <w:i/>
            <w:kern w:val="28"/>
            <w:sz w:val="16"/>
            <w:szCs w:val="20"/>
            <w:lang w:val="es-MX"/>
          </w:rPr>
          <w:t>https://po.tamaulipas.gob.mx/wp-content/uploads/2022/06/cxlvii-71-150622F-EV.pdf</w:t>
        </w:r>
      </w:hyperlink>
    </w:p>
    <w:p w14:paraId="75B84125" w14:textId="5A7B40E6" w:rsidR="00481B53" w:rsidRDefault="000D1FF2" w:rsidP="00481B53">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481B53" w:rsidRPr="00422AFC">
        <w:rPr>
          <w:rFonts w:ascii="Arial" w:hAnsi="Arial" w:cs="Arial"/>
          <w:b/>
          <w:i/>
          <w:kern w:val="28"/>
          <w:sz w:val="16"/>
          <w:szCs w:val="20"/>
          <w:lang w:val="es-MX"/>
        </w:rPr>
        <w:t xml:space="preserve">eformado, P.O. </w:t>
      </w:r>
      <w:r w:rsidR="00481B53">
        <w:rPr>
          <w:rFonts w:ascii="Arial" w:hAnsi="Arial" w:cs="Arial"/>
          <w:b/>
          <w:i/>
          <w:kern w:val="28"/>
          <w:sz w:val="16"/>
          <w:szCs w:val="20"/>
          <w:lang w:val="es-MX"/>
        </w:rPr>
        <w:t>Edición Vespertina No.141, del 21 de noviembre de 2024</w:t>
      </w:r>
    </w:p>
    <w:p w14:paraId="21063F7C" w14:textId="284217DB" w:rsidR="00481B53" w:rsidRDefault="000D1FF2" w:rsidP="00481B53">
      <w:pPr>
        <w:keepLines/>
        <w:ind w:right="50"/>
        <w:jc w:val="right"/>
        <w:rPr>
          <w:rFonts w:ascii="Arial" w:hAnsi="Arial" w:cs="Arial"/>
          <w:b/>
          <w:i/>
          <w:kern w:val="28"/>
          <w:sz w:val="16"/>
          <w:szCs w:val="20"/>
          <w:lang w:val="es-MX"/>
        </w:rPr>
      </w:pPr>
      <w:hyperlink r:id="rId10" w:history="1">
        <w:r w:rsidRPr="004D016D">
          <w:rPr>
            <w:rStyle w:val="Hipervnculo"/>
            <w:rFonts w:ascii="Arial" w:hAnsi="Arial" w:cs="Arial"/>
            <w:b/>
            <w:i/>
            <w:kern w:val="28"/>
            <w:sz w:val="16"/>
            <w:szCs w:val="20"/>
            <w:lang w:val="es-MX"/>
          </w:rPr>
          <w:t>https://po.tamaulipas.gob.mx/wp-content/uploads/2024/11/cxlix-141-211124-EV.pdf</w:t>
        </w:r>
      </w:hyperlink>
      <w:r w:rsidR="00481B53" w:rsidRPr="00422AFC">
        <w:rPr>
          <w:rFonts w:ascii="Arial" w:hAnsi="Arial" w:cs="Arial"/>
          <w:b/>
          <w:i/>
          <w:kern w:val="28"/>
          <w:sz w:val="16"/>
          <w:szCs w:val="20"/>
          <w:lang w:val="es-MX"/>
        </w:rPr>
        <w:t>.</w:t>
      </w:r>
    </w:p>
    <w:p w14:paraId="18337258" w14:textId="599F1DAF" w:rsidR="00027981" w:rsidRDefault="00027981" w:rsidP="00B76EE3">
      <w:pPr>
        <w:jc w:val="both"/>
        <w:rPr>
          <w:rFonts w:ascii="Arial" w:hAnsi="Arial" w:cs="Arial"/>
          <w:b/>
          <w:kern w:val="28"/>
          <w:sz w:val="20"/>
          <w:szCs w:val="20"/>
          <w:lang w:val="es-MX"/>
        </w:rPr>
      </w:pPr>
    </w:p>
    <w:p w14:paraId="36AF05D5" w14:textId="77777777" w:rsidR="00B76EE3" w:rsidRPr="00027981" w:rsidRDefault="00B76EE3" w:rsidP="00B76EE3">
      <w:pPr>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4.</w:t>
      </w:r>
    </w:p>
    <w:p w14:paraId="737F9B63"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1.</w:t>
      </w:r>
      <w:r w:rsidRPr="00027981">
        <w:rPr>
          <w:rFonts w:ascii="Arial" w:hAnsi="Arial" w:cs="Arial"/>
          <w:b/>
          <w:kern w:val="28"/>
          <w:sz w:val="20"/>
          <w:szCs w:val="20"/>
          <w:lang w:val="es-MX"/>
        </w:rPr>
        <w:t xml:space="preserve"> </w:t>
      </w:r>
      <w:r w:rsidRPr="00027981">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027981" w:rsidRDefault="00B76EE3" w:rsidP="00B76EE3">
      <w:pPr>
        <w:jc w:val="both"/>
        <w:rPr>
          <w:rFonts w:ascii="Arial" w:hAnsi="Arial" w:cs="Arial"/>
          <w:kern w:val="28"/>
          <w:sz w:val="20"/>
          <w:szCs w:val="20"/>
          <w:lang w:val="es-MX"/>
        </w:rPr>
      </w:pPr>
    </w:p>
    <w:p w14:paraId="1BAB6160" w14:textId="77777777" w:rsidR="00B76EE3" w:rsidRPr="0023221D" w:rsidRDefault="00B76EE3" w:rsidP="00CA6761">
      <w:pPr>
        <w:autoSpaceDE w:val="0"/>
        <w:autoSpaceDN w:val="0"/>
        <w:adjustRightInd w:val="0"/>
        <w:ind w:right="-94"/>
        <w:jc w:val="both"/>
        <w:rPr>
          <w:rFonts w:ascii="Arial" w:hAnsi="Arial" w:cs="Arial"/>
          <w:sz w:val="20"/>
          <w:szCs w:val="20"/>
          <w:lang w:val="es-MX"/>
        </w:rPr>
      </w:pPr>
      <w:r w:rsidRPr="00027981">
        <w:rPr>
          <w:rFonts w:ascii="Arial" w:hAnsi="Arial" w:cs="Arial"/>
          <w:kern w:val="28"/>
          <w:sz w:val="20"/>
          <w:szCs w:val="20"/>
          <w:lang w:val="es-MX"/>
        </w:rPr>
        <w:t xml:space="preserve">2. </w:t>
      </w:r>
      <w:r w:rsidR="00DA1482" w:rsidRPr="0023221D">
        <w:rPr>
          <w:rFonts w:ascii="Arial" w:hAnsi="Arial" w:cs="Arial"/>
          <w:sz w:val="20"/>
          <w:szCs w:val="20"/>
          <w:lang w:val="es-MX"/>
        </w:rPr>
        <w:t>El primero iniciará el 1° de octubre y durará el tiempo necesario para tratar todos los asuntos de su competencia, sin que pueda extenderse más allá del día 15 de diciembre.</w:t>
      </w:r>
    </w:p>
    <w:p w14:paraId="52EE8AA5" w14:textId="77777777" w:rsidR="00B459EF" w:rsidRPr="0023221D" w:rsidRDefault="00B459EF" w:rsidP="00DA1482">
      <w:pPr>
        <w:autoSpaceDE w:val="0"/>
        <w:autoSpaceDN w:val="0"/>
        <w:adjustRightInd w:val="0"/>
        <w:ind w:right="-94"/>
        <w:rPr>
          <w:rFonts w:ascii="Arial" w:hAnsi="Arial" w:cs="Arial"/>
          <w:kern w:val="28"/>
          <w:sz w:val="20"/>
          <w:szCs w:val="20"/>
          <w:lang w:val="es-MX"/>
        </w:rPr>
      </w:pPr>
    </w:p>
    <w:p w14:paraId="18C3688F" w14:textId="77777777" w:rsidR="00DA1482" w:rsidRPr="00027981" w:rsidRDefault="00B76EE3" w:rsidP="00DA1482">
      <w:pPr>
        <w:autoSpaceDE w:val="0"/>
        <w:autoSpaceDN w:val="0"/>
        <w:adjustRightInd w:val="0"/>
        <w:ind w:right="-94"/>
        <w:rPr>
          <w:rFonts w:ascii="Arial" w:hAnsi="Arial" w:cs="Arial"/>
          <w:b/>
          <w:sz w:val="20"/>
          <w:szCs w:val="20"/>
          <w:lang w:val="es-MX"/>
        </w:rPr>
      </w:pPr>
      <w:r w:rsidRPr="00027981">
        <w:rPr>
          <w:rFonts w:ascii="Arial" w:hAnsi="Arial" w:cs="Arial"/>
          <w:kern w:val="28"/>
          <w:sz w:val="20"/>
          <w:szCs w:val="20"/>
          <w:lang w:val="es-MX"/>
        </w:rPr>
        <w:t xml:space="preserve">3. </w:t>
      </w:r>
      <w:r w:rsidR="00DA1482" w:rsidRPr="0023221D">
        <w:rPr>
          <w:rFonts w:ascii="Arial" w:hAnsi="Arial" w:cs="Arial"/>
          <w:sz w:val="20"/>
          <w:szCs w:val="20"/>
          <w:lang w:val="es-MX"/>
        </w:rPr>
        <w:t>El segundo periodo se realizará a partir del 15 de enero y terminará el 30 de junio.</w:t>
      </w:r>
    </w:p>
    <w:p w14:paraId="1B8EFC46" w14:textId="77777777" w:rsidR="00B76EE3" w:rsidRPr="00027981" w:rsidRDefault="00B76EE3" w:rsidP="00B76EE3">
      <w:pPr>
        <w:jc w:val="both"/>
        <w:rPr>
          <w:rFonts w:ascii="Arial" w:hAnsi="Arial" w:cs="Arial"/>
          <w:kern w:val="28"/>
          <w:sz w:val="20"/>
          <w:szCs w:val="20"/>
          <w:lang w:val="es-MX"/>
        </w:rPr>
      </w:pPr>
    </w:p>
    <w:p w14:paraId="5770BBBE"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027981" w:rsidRDefault="00F2291F" w:rsidP="00B76EE3">
      <w:pPr>
        <w:jc w:val="both"/>
        <w:rPr>
          <w:rFonts w:ascii="Arial" w:hAnsi="Arial" w:cs="Arial"/>
          <w:kern w:val="28"/>
          <w:sz w:val="20"/>
          <w:szCs w:val="20"/>
          <w:lang w:val="es-MX"/>
        </w:rPr>
      </w:pPr>
    </w:p>
    <w:p w14:paraId="04A4BDC4"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5.</w:t>
      </w:r>
    </w:p>
    <w:p w14:paraId="3F10C0ED"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027981" w:rsidRDefault="000A57EB" w:rsidP="000A57EB">
      <w:pPr>
        <w:keepLines/>
        <w:ind w:right="50"/>
        <w:jc w:val="both"/>
        <w:rPr>
          <w:rFonts w:ascii="Arial" w:hAnsi="Arial" w:cs="Arial"/>
          <w:kern w:val="28"/>
          <w:sz w:val="20"/>
          <w:szCs w:val="20"/>
          <w:lang w:val="es-MX"/>
        </w:rPr>
      </w:pPr>
    </w:p>
    <w:p w14:paraId="489A52D6"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027981" w:rsidRDefault="00ED6FEC" w:rsidP="000A57EB">
      <w:pPr>
        <w:keepLines/>
        <w:ind w:right="50"/>
        <w:jc w:val="both"/>
        <w:rPr>
          <w:rFonts w:ascii="Arial" w:hAnsi="Arial" w:cs="Arial"/>
          <w:kern w:val="28"/>
          <w:sz w:val="20"/>
          <w:szCs w:val="20"/>
          <w:lang w:val="es-MX"/>
        </w:rPr>
      </w:pPr>
    </w:p>
    <w:p w14:paraId="453B790C"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6.</w:t>
      </w:r>
    </w:p>
    <w:p w14:paraId="159F94C2" w14:textId="604A923A"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La sede y el recinto del Congreso son inviol</w:t>
      </w:r>
      <w:r w:rsidR="00341FA0">
        <w:rPr>
          <w:rFonts w:ascii="Arial" w:hAnsi="Arial" w:cs="Arial"/>
          <w:kern w:val="28"/>
          <w:sz w:val="20"/>
          <w:szCs w:val="20"/>
          <w:lang w:val="es-MX"/>
        </w:rPr>
        <w:t>ables. Toda fuerza pública está</w:t>
      </w:r>
      <w:r w:rsidRPr="00027981">
        <w:rPr>
          <w:rFonts w:ascii="Arial" w:hAnsi="Arial" w:cs="Arial"/>
          <w:kern w:val="28"/>
          <w:sz w:val="20"/>
          <w:szCs w:val="20"/>
          <w:lang w:val="es-MX"/>
        </w:rPr>
        <w:t xml:space="preserve"> impedida a tener acceso a los mismos, salvo con permiso del Presidente del Congreso o del Presidente de la Diputación Permanente, según corresponda, bajo cuyo mando quedará en esas hipótesis.</w:t>
      </w:r>
    </w:p>
    <w:p w14:paraId="261A9053" w14:textId="77777777" w:rsidR="000A57EB" w:rsidRPr="00027981" w:rsidRDefault="000A57EB" w:rsidP="000A57EB">
      <w:pPr>
        <w:keepLines/>
        <w:ind w:right="50"/>
        <w:jc w:val="both"/>
        <w:rPr>
          <w:rFonts w:ascii="Arial" w:hAnsi="Arial" w:cs="Arial"/>
          <w:kern w:val="28"/>
          <w:sz w:val="20"/>
          <w:szCs w:val="20"/>
          <w:lang w:val="es-MX"/>
        </w:rPr>
      </w:pPr>
    </w:p>
    <w:p w14:paraId="641F7C51"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027981" w:rsidRDefault="000A57EB" w:rsidP="000A57EB">
      <w:pPr>
        <w:keepLines/>
        <w:ind w:right="50"/>
        <w:jc w:val="both"/>
        <w:rPr>
          <w:rFonts w:ascii="Arial" w:hAnsi="Arial" w:cs="Arial"/>
          <w:kern w:val="28"/>
          <w:sz w:val="20"/>
          <w:szCs w:val="20"/>
          <w:lang w:val="es-MX"/>
        </w:rPr>
      </w:pPr>
    </w:p>
    <w:p w14:paraId="0CEB2E9B"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027981" w:rsidRDefault="000A57EB" w:rsidP="000A57EB">
      <w:pPr>
        <w:keepLines/>
        <w:ind w:right="50"/>
        <w:jc w:val="both"/>
        <w:rPr>
          <w:rFonts w:ascii="Arial" w:hAnsi="Arial" w:cs="Arial"/>
          <w:b/>
          <w:kern w:val="28"/>
          <w:sz w:val="20"/>
          <w:szCs w:val="20"/>
          <w:lang w:val="es-MX"/>
        </w:rPr>
      </w:pPr>
    </w:p>
    <w:p w14:paraId="630912F1"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7.</w:t>
      </w:r>
    </w:p>
    <w:p w14:paraId="6E288E3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Los diputados gozan del fuero que les otorgan la Constitución Política de los Estados Unidos Mexicanos y la Constitución Política del Estado. El Presidente del Congreso o el Presidente de la Diputación Permanente velarán, según sea el caso, por el respeto al fuero de los diputados.</w:t>
      </w:r>
    </w:p>
    <w:p w14:paraId="24E434E3" w14:textId="77777777" w:rsidR="000A57EB" w:rsidRPr="00027981" w:rsidRDefault="000A57EB" w:rsidP="000A57EB">
      <w:pPr>
        <w:keepLines/>
        <w:ind w:right="50"/>
        <w:jc w:val="both"/>
        <w:rPr>
          <w:rFonts w:ascii="Arial" w:hAnsi="Arial" w:cs="Arial"/>
          <w:kern w:val="28"/>
          <w:sz w:val="20"/>
          <w:szCs w:val="20"/>
          <w:lang w:val="es-MX"/>
        </w:rPr>
      </w:pPr>
    </w:p>
    <w:p w14:paraId="61CDB3C4"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Los diputados son inviolables por las opiniones que manifiesten en el desempeño de su cargo, y jamás podrán ser reconvenidos o enjuiciados por ellas.</w:t>
      </w:r>
    </w:p>
    <w:p w14:paraId="7F346D3A" w14:textId="4C08474A" w:rsidR="00360E06" w:rsidRPr="00027981" w:rsidRDefault="00360E06" w:rsidP="000A57EB">
      <w:pPr>
        <w:keepLines/>
        <w:ind w:right="50"/>
        <w:jc w:val="both"/>
        <w:rPr>
          <w:rFonts w:ascii="Arial" w:hAnsi="Arial" w:cs="Arial"/>
          <w:kern w:val="28"/>
          <w:sz w:val="20"/>
          <w:szCs w:val="20"/>
          <w:lang w:val="es-MX"/>
        </w:rPr>
      </w:pPr>
    </w:p>
    <w:p w14:paraId="75AB735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027981" w:rsidRDefault="000A57EB" w:rsidP="000A57EB">
      <w:pPr>
        <w:keepLines/>
        <w:ind w:right="50"/>
        <w:jc w:val="both"/>
        <w:rPr>
          <w:rFonts w:ascii="Arial" w:hAnsi="Arial" w:cs="Arial"/>
          <w:kern w:val="28"/>
          <w:sz w:val="20"/>
          <w:szCs w:val="20"/>
          <w:lang w:val="es-MX"/>
        </w:rPr>
      </w:pPr>
    </w:p>
    <w:p w14:paraId="0213FC89" w14:textId="77777777" w:rsidR="00341FA0" w:rsidRDefault="00341FA0" w:rsidP="000A57EB">
      <w:pPr>
        <w:keepLines/>
        <w:ind w:right="50"/>
        <w:jc w:val="both"/>
        <w:rPr>
          <w:rFonts w:ascii="Arial" w:hAnsi="Arial" w:cs="Arial"/>
          <w:b/>
          <w:kern w:val="28"/>
          <w:sz w:val="20"/>
          <w:szCs w:val="20"/>
          <w:lang w:val="es-MX"/>
        </w:rPr>
      </w:pPr>
    </w:p>
    <w:p w14:paraId="7D5A1CF0" w14:textId="70A19668"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b/>
          <w:kern w:val="28"/>
          <w:sz w:val="20"/>
          <w:szCs w:val="20"/>
          <w:lang w:val="es-MX"/>
        </w:rPr>
        <w:lastRenderedPageBreak/>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8.</w:t>
      </w:r>
    </w:p>
    <w:p w14:paraId="182397D5" w14:textId="3282C1A4" w:rsidR="000A57EB" w:rsidRDefault="00AB2314"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w:t>
      </w:r>
      <w:r w:rsidRPr="00AB2314">
        <w:rPr>
          <w:rFonts w:ascii="Arial" w:hAnsi="Arial" w:cs="Arial"/>
          <w:kern w:val="28"/>
          <w:sz w:val="20"/>
          <w:szCs w:val="20"/>
          <w:lang w:val="es-MX"/>
        </w:rPr>
        <w:t xml:space="preserve"> corresponda.</w:t>
      </w:r>
    </w:p>
    <w:p w14:paraId="5D4B8D7D" w14:textId="77777777" w:rsidR="002A5332" w:rsidRDefault="002A5332" w:rsidP="000A57EB">
      <w:pPr>
        <w:keepLines/>
        <w:ind w:right="50"/>
        <w:jc w:val="both"/>
        <w:rPr>
          <w:rFonts w:ascii="Arial" w:hAnsi="Arial" w:cs="Arial"/>
          <w:kern w:val="28"/>
          <w:sz w:val="20"/>
          <w:szCs w:val="20"/>
          <w:lang w:val="es-MX"/>
        </w:rPr>
      </w:pPr>
    </w:p>
    <w:p w14:paraId="68FC73A1" w14:textId="60373CC3" w:rsidR="00AB2314" w:rsidRDefault="00AB2314" w:rsidP="00AB2314">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R</w:t>
      </w:r>
      <w:r w:rsidRPr="00422AFC">
        <w:rPr>
          <w:rFonts w:ascii="Arial" w:hAnsi="Arial" w:cs="Arial"/>
          <w:b/>
          <w:i/>
          <w:kern w:val="28"/>
          <w:sz w:val="16"/>
          <w:szCs w:val="20"/>
          <w:lang w:val="es-MX"/>
        </w:rPr>
        <w:t xml:space="preserve">eformado, </w:t>
      </w:r>
      <w:r w:rsidR="00E17586">
        <w:rPr>
          <w:rFonts w:ascii="Arial" w:hAnsi="Arial" w:cs="Arial"/>
          <w:b/>
          <w:i/>
          <w:kern w:val="28"/>
          <w:sz w:val="16"/>
          <w:szCs w:val="20"/>
          <w:lang w:val="es-MX"/>
        </w:rPr>
        <w:t>P.O. Edición Vespertina No. 115</w:t>
      </w:r>
      <w:r>
        <w:rPr>
          <w:rFonts w:ascii="Arial" w:hAnsi="Arial" w:cs="Arial"/>
          <w:b/>
          <w:i/>
          <w:kern w:val="28"/>
          <w:sz w:val="16"/>
          <w:szCs w:val="20"/>
          <w:lang w:val="es-MX"/>
        </w:rPr>
        <w:t>, del 24</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septiembre de 2024</w:t>
      </w:r>
      <w:r w:rsidRPr="00422AFC">
        <w:rPr>
          <w:rFonts w:ascii="Arial" w:hAnsi="Arial" w:cs="Arial"/>
          <w:b/>
          <w:i/>
          <w:kern w:val="28"/>
          <w:sz w:val="16"/>
          <w:szCs w:val="20"/>
          <w:lang w:val="es-MX"/>
        </w:rPr>
        <w:t>.</w:t>
      </w:r>
    </w:p>
    <w:p w14:paraId="2B06407E" w14:textId="6C5CD5F0" w:rsidR="00AB2314" w:rsidRDefault="00E17586" w:rsidP="00E17586">
      <w:pPr>
        <w:keepLines/>
        <w:ind w:right="50"/>
        <w:jc w:val="right"/>
        <w:rPr>
          <w:rStyle w:val="Hipervnculo"/>
          <w:rFonts w:ascii="Arial" w:hAnsi="Arial" w:cs="Arial"/>
          <w:b/>
          <w:i/>
          <w:kern w:val="28"/>
          <w:sz w:val="16"/>
          <w:szCs w:val="20"/>
          <w:lang w:val="es-MX"/>
        </w:rPr>
      </w:pPr>
      <w:hyperlink r:id="rId11" w:history="1">
        <w:r w:rsidRPr="00E17586">
          <w:rPr>
            <w:rStyle w:val="Hipervnculo"/>
            <w:rFonts w:ascii="Arial" w:hAnsi="Arial" w:cs="Arial"/>
            <w:b/>
            <w:i/>
            <w:kern w:val="28"/>
            <w:sz w:val="16"/>
            <w:szCs w:val="20"/>
            <w:lang w:val="es-MX"/>
          </w:rPr>
          <w:t>https://po.tamaulipas.gob.mx/wp-content/uploads/2024/09/cxlix-115-240924-EV.pdf</w:t>
        </w:r>
      </w:hyperlink>
      <w:r w:rsidRPr="00E17586">
        <w:rPr>
          <w:rStyle w:val="Hipervnculo"/>
          <w:rFonts w:ascii="Arial" w:hAnsi="Arial" w:cs="Arial"/>
          <w:b/>
          <w:i/>
          <w:kern w:val="28"/>
          <w:sz w:val="16"/>
          <w:szCs w:val="20"/>
          <w:lang w:val="es-MX"/>
        </w:rPr>
        <w:t xml:space="preserve"> </w:t>
      </w:r>
    </w:p>
    <w:p w14:paraId="2E259654" w14:textId="77777777" w:rsidR="00E17586" w:rsidRPr="00E17586" w:rsidRDefault="00E17586" w:rsidP="00E17586">
      <w:pPr>
        <w:keepLines/>
        <w:ind w:right="50"/>
        <w:jc w:val="right"/>
        <w:rPr>
          <w:rStyle w:val="Hipervnculo"/>
          <w:b/>
          <w:i/>
          <w:sz w:val="16"/>
          <w:lang w:val="es-MX"/>
        </w:rPr>
      </w:pPr>
    </w:p>
    <w:p w14:paraId="4E8C58FD" w14:textId="35049AC4" w:rsidR="002A5332" w:rsidRDefault="002A5332" w:rsidP="000A57EB">
      <w:pPr>
        <w:keepLines/>
        <w:ind w:right="50"/>
        <w:jc w:val="center"/>
        <w:rPr>
          <w:rFonts w:ascii="Arial" w:hAnsi="Arial" w:cs="Arial"/>
          <w:b/>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027981" w:rsidRDefault="000A57EB" w:rsidP="000A57EB">
      <w:pPr>
        <w:keepLines/>
        <w:ind w:right="50"/>
        <w:jc w:val="center"/>
        <w:rPr>
          <w:rFonts w:ascii="Arial" w:hAnsi="Arial" w:cs="Arial"/>
          <w:b/>
          <w:kern w:val="28"/>
          <w:sz w:val="1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027981" w:rsidRDefault="00A03DE5" w:rsidP="00CA6761">
      <w:pPr>
        <w:keepLines/>
        <w:ind w:right="50"/>
        <w:rPr>
          <w:rFonts w:ascii="Arial" w:hAnsi="Arial" w:cs="Arial"/>
          <w:b/>
          <w:kern w:val="28"/>
          <w:sz w:val="16"/>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188F44B0"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8194A" w:rsidRPr="00C8194A">
        <w:rPr>
          <w:rFonts w:ascii="Arial" w:hAnsi="Arial" w:cs="Arial"/>
          <w:sz w:val="20"/>
          <w:szCs w:val="20"/>
          <w:lang w:val="es-MX"/>
        </w:rPr>
        <w:t>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6695E896"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180136F5" w14:textId="6D27CAE4" w:rsidR="00133F8E" w:rsidRDefault="00E17586" w:rsidP="00E17586">
      <w:pPr>
        <w:keepLines/>
        <w:ind w:right="50"/>
        <w:jc w:val="right"/>
        <w:rPr>
          <w:rFonts w:ascii="Arial" w:hAnsi="Arial" w:cs="Arial"/>
          <w:b/>
          <w:i/>
          <w:kern w:val="28"/>
          <w:sz w:val="16"/>
          <w:szCs w:val="20"/>
          <w:lang w:val="es-MX"/>
        </w:rPr>
      </w:pPr>
      <w:hyperlink r:id="rId12"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74B20AC2" w14:textId="77777777" w:rsidR="00E17586" w:rsidRPr="00027981" w:rsidRDefault="00E17586" w:rsidP="00E17586">
      <w:pPr>
        <w:keepLines/>
        <w:ind w:right="50"/>
        <w:jc w:val="right"/>
        <w:rPr>
          <w:rFonts w:ascii="Arial" w:hAnsi="Arial" w:cs="Arial"/>
          <w:kern w:val="28"/>
          <w:sz w:val="16"/>
          <w:szCs w:val="16"/>
          <w:lang w:val="es-MX"/>
        </w:rPr>
      </w:pPr>
    </w:p>
    <w:p w14:paraId="01A6079F" w14:textId="050CBA00"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C8194A" w:rsidRPr="00C8194A">
        <w:rPr>
          <w:rFonts w:ascii="Arial" w:hAnsi="Arial" w:cs="Arial"/>
          <w:sz w:val="20"/>
          <w:szCs w:val="20"/>
          <w:lang w:val="es-MX"/>
        </w:rPr>
        <w:t>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21187BCE"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44343C3E" w14:textId="7BE1CD5B" w:rsidR="00C8194A" w:rsidRDefault="00E17586" w:rsidP="00E17586">
      <w:pPr>
        <w:keepLines/>
        <w:ind w:right="50"/>
        <w:jc w:val="right"/>
        <w:rPr>
          <w:rFonts w:ascii="Arial" w:hAnsi="Arial" w:cs="Arial"/>
          <w:b/>
          <w:i/>
          <w:kern w:val="28"/>
          <w:sz w:val="16"/>
          <w:szCs w:val="20"/>
          <w:lang w:val="es-MX"/>
        </w:rPr>
      </w:pPr>
      <w:hyperlink r:id="rId13"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51713092" w14:textId="77777777" w:rsidR="00E17586" w:rsidRPr="00027981" w:rsidRDefault="00E17586" w:rsidP="00E17586">
      <w:pPr>
        <w:keepLines/>
        <w:ind w:right="50"/>
        <w:jc w:val="right"/>
        <w:rPr>
          <w:rFonts w:ascii="Arial" w:hAnsi="Arial" w:cs="Arial"/>
          <w:kern w:val="28"/>
          <w:sz w:val="16"/>
          <w:szCs w:val="20"/>
          <w:lang w:val="es-MX"/>
        </w:rPr>
      </w:pPr>
    </w:p>
    <w:p w14:paraId="7C0F42B4" w14:textId="30C13C11"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C8194A" w:rsidRPr="00C8194A">
        <w:rPr>
          <w:rFonts w:ascii="Arial" w:hAnsi="Arial" w:cs="Arial"/>
          <w:kern w:val="28"/>
          <w:sz w:val="20"/>
          <w:szCs w:val="20"/>
          <w:lang w:val="es-MX"/>
        </w:rPr>
        <w:t xml:space="preserve">Las y los diputados electos tomarán lugar en el Salón de Sesiones, sin preferencia alguna y, los integrantes de la Mesa Directiva del Congreso o de la Diputación Permanente, según el caso, lo harán en el </w:t>
      </w:r>
      <w:proofErr w:type="spellStart"/>
      <w:r w:rsidR="00C8194A" w:rsidRPr="00C8194A">
        <w:rPr>
          <w:rFonts w:ascii="Arial" w:hAnsi="Arial" w:cs="Arial"/>
          <w:kern w:val="28"/>
          <w:sz w:val="20"/>
          <w:szCs w:val="20"/>
          <w:lang w:val="es-MX"/>
        </w:rPr>
        <w:t>presidium</w:t>
      </w:r>
      <w:proofErr w:type="spellEnd"/>
      <w:r w:rsidR="00C8194A" w:rsidRPr="00C8194A">
        <w:rPr>
          <w:rFonts w:ascii="Arial" w:hAnsi="Arial" w:cs="Arial"/>
          <w:kern w:val="28"/>
          <w:sz w:val="20"/>
          <w:szCs w:val="20"/>
          <w:lang w:val="es-MX"/>
        </w:rPr>
        <w:t xml:space="preserve"> y conforme a su cargo.</w:t>
      </w:r>
    </w:p>
    <w:p w14:paraId="3E83B803"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7AB5F689" w14:textId="29B5811F" w:rsidR="00C8194A" w:rsidRDefault="00E17586" w:rsidP="00E17586">
      <w:pPr>
        <w:keepLines/>
        <w:ind w:right="50"/>
        <w:jc w:val="right"/>
        <w:rPr>
          <w:rFonts w:ascii="Arial" w:hAnsi="Arial" w:cs="Arial"/>
          <w:b/>
          <w:i/>
          <w:kern w:val="28"/>
          <w:sz w:val="16"/>
          <w:szCs w:val="20"/>
          <w:lang w:val="es-MX"/>
        </w:rPr>
      </w:pPr>
      <w:hyperlink r:id="rId14"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7910923E" w14:textId="77777777" w:rsidR="00E17586" w:rsidRPr="00027981" w:rsidRDefault="00E17586" w:rsidP="00E17586">
      <w:pPr>
        <w:keepLines/>
        <w:ind w:right="50"/>
        <w:jc w:val="right"/>
        <w:rPr>
          <w:rFonts w:ascii="Arial" w:hAnsi="Arial" w:cs="Arial"/>
          <w:kern w:val="28"/>
          <w:sz w:val="16"/>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027981" w:rsidRDefault="00133F8E" w:rsidP="00133F8E">
      <w:pPr>
        <w:jc w:val="both"/>
        <w:rPr>
          <w:rFonts w:ascii="Arial" w:hAnsi="Arial" w:cs="Arial"/>
          <w:kern w:val="28"/>
          <w:sz w:val="16"/>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Default="000A57EB" w:rsidP="00256D48">
      <w:pPr>
        <w:keepLines/>
        <w:ind w:right="50"/>
        <w:jc w:val="both"/>
        <w:rPr>
          <w:rFonts w:ascii="Arial" w:hAnsi="Arial" w:cs="Arial"/>
          <w:kern w:val="28"/>
          <w:sz w:val="16"/>
          <w:szCs w:val="20"/>
          <w:lang w:val="es-MX"/>
        </w:rPr>
      </w:pPr>
    </w:p>
    <w:p w14:paraId="473E1A4B" w14:textId="77777777" w:rsidR="00256D48" w:rsidRPr="00256D48" w:rsidRDefault="00256D48" w:rsidP="00256D48">
      <w:pPr>
        <w:keepLines/>
        <w:ind w:right="50"/>
        <w:jc w:val="both"/>
        <w:rPr>
          <w:rFonts w:ascii="Arial" w:hAnsi="Arial" w:cs="Arial"/>
          <w:b/>
          <w:bCs/>
          <w:kern w:val="28"/>
          <w:sz w:val="20"/>
          <w:szCs w:val="20"/>
          <w:lang w:val="es-MX"/>
        </w:rPr>
      </w:pPr>
      <w:r w:rsidRPr="00256D48">
        <w:rPr>
          <w:rFonts w:ascii="Arial" w:hAnsi="Arial" w:cs="Arial"/>
          <w:b/>
          <w:bCs/>
          <w:kern w:val="28"/>
          <w:sz w:val="20"/>
          <w:szCs w:val="20"/>
          <w:lang w:val="es-MX"/>
        </w:rPr>
        <w:t>ARTÍCULO 9 BIS.</w:t>
      </w:r>
    </w:p>
    <w:p w14:paraId="34839334"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 xml:space="preserve">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sujetará al siguiente procedimiento: </w:t>
      </w:r>
    </w:p>
    <w:p w14:paraId="36B2F135" w14:textId="77777777" w:rsidR="00256D48" w:rsidRPr="00256D48" w:rsidRDefault="00256D48" w:rsidP="00256D48">
      <w:pPr>
        <w:jc w:val="both"/>
        <w:rPr>
          <w:rFonts w:ascii="Arial" w:hAnsi="Arial" w:cs="Arial"/>
          <w:kern w:val="28"/>
          <w:sz w:val="20"/>
          <w:szCs w:val="20"/>
          <w:lang w:val="es-MX"/>
        </w:rPr>
      </w:pPr>
    </w:p>
    <w:p w14:paraId="09DC4464"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comparecer de forma presencial e indelegable al Congreso del Estado, en el horario y fecha que al efecto sea definida por la Presidencia de la Mesa Directiva o la Diputación Permanente;</w:t>
      </w:r>
    </w:p>
    <w:p w14:paraId="62386467" w14:textId="77777777" w:rsidR="00256D48" w:rsidRPr="00027981" w:rsidRDefault="00256D48" w:rsidP="00256D48">
      <w:pPr>
        <w:ind w:left="720"/>
        <w:contextualSpacing/>
        <w:jc w:val="both"/>
        <w:rPr>
          <w:rFonts w:ascii="Arial" w:hAnsi="Arial" w:cs="Arial"/>
          <w:kern w:val="28"/>
          <w:sz w:val="16"/>
          <w:szCs w:val="20"/>
          <w:lang w:val="es-MX"/>
        </w:rPr>
      </w:pPr>
    </w:p>
    <w:p w14:paraId="2870A67A"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 xml:space="preserve">El procedimiento de verificación de identidad será responsabilidad de la Presidencia de la Mesa Directiva o de la Diputación Permanente, según sea el caso, tomando como base el informe del </w:t>
      </w:r>
      <w:r w:rsidRPr="00256D48">
        <w:rPr>
          <w:rFonts w:ascii="Arial" w:hAnsi="Arial" w:cs="Arial"/>
          <w:kern w:val="28"/>
          <w:sz w:val="20"/>
          <w:szCs w:val="20"/>
          <w:lang w:val="es-MX"/>
        </w:rPr>
        <w:lastRenderedPageBreak/>
        <w:t>Consejo General del Instituto Electoral de Tamaulipas sobre la legitimidad de los comicios y de las y los diputados electos conforme a los mismos;</w:t>
      </w:r>
    </w:p>
    <w:p w14:paraId="04AF4EBF" w14:textId="77777777" w:rsidR="00256D48" w:rsidRPr="00027981" w:rsidRDefault="00256D48" w:rsidP="00256D48">
      <w:pPr>
        <w:spacing w:after="160"/>
        <w:ind w:left="720"/>
        <w:contextualSpacing/>
        <w:rPr>
          <w:rFonts w:ascii="Arial" w:hAnsi="Arial" w:cs="Arial"/>
          <w:kern w:val="28"/>
          <w:sz w:val="16"/>
          <w:szCs w:val="20"/>
          <w:lang w:val="es-MX"/>
        </w:rPr>
      </w:pPr>
    </w:p>
    <w:p w14:paraId="546CA03F"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presentarse con documentación oficial que contenga fotografía a través de la cual acredite su identidad; y</w:t>
      </w:r>
    </w:p>
    <w:p w14:paraId="664C66D4" w14:textId="77777777" w:rsidR="00256D48" w:rsidRPr="00027981" w:rsidRDefault="00256D48" w:rsidP="00256D48">
      <w:pPr>
        <w:spacing w:after="160"/>
        <w:ind w:left="720"/>
        <w:contextualSpacing/>
        <w:rPr>
          <w:rFonts w:ascii="Arial" w:hAnsi="Arial" w:cs="Arial"/>
          <w:kern w:val="28"/>
          <w:sz w:val="16"/>
          <w:szCs w:val="20"/>
          <w:lang w:val="es-MX"/>
        </w:rPr>
      </w:pPr>
    </w:p>
    <w:p w14:paraId="1C11B9F8"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6F182899" w14:textId="77777777" w:rsidR="00256D48" w:rsidRPr="00256D48" w:rsidRDefault="00256D48" w:rsidP="00256D48">
      <w:pPr>
        <w:ind w:left="720"/>
        <w:contextualSpacing/>
        <w:rPr>
          <w:rFonts w:ascii="Arial" w:hAnsi="Arial" w:cs="Arial"/>
          <w:kern w:val="28"/>
          <w:sz w:val="20"/>
          <w:szCs w:val="20"/>
          <w:lang w:val="es-MX"/>
        </w:rPr>
      </w:pPr>
    </w:p>
    <w:p w14:paraId="0CDA56B1"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2F3C875D" w14:textId="77777777" w:rsidR="00256D48" w:rsidRPr="00256D48" w:rsidRDefault="00256D48" w:rsidP="00256D48">
      <w:pPr>
        <w:jc w:val="both"/>
        <w:rPr>
          <w:rFonts w:ascii="Arial" w:hAnsi="Arial" w:cs="Arial"/>
          <w:kern w:val="28"/>
          <w:sz w:val="20"/>
          <w:szCs w:val="20"/>
          <w:lang w:val="es-MX"/>
        </w:rPr>
      </w:pPr>
    </w:p>
    <w:p w14:paraId="4021C411" w14:textId="4F3CD2A2" w:rsid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3. Solo los legisladores que cuenten con la acreditación prevista en los incisos que anteceden podrán rendir la protesta de ley, la cual se verificará de manera presencial e indelegable.</w:t>
      </w:r>
    </w:p>
    <w:p w14:paraId="6B696EF6" w14:textId="77777777" w:rsidR="002A5332" w:rsidRPr="00256D48" w:rsidRDefault="002A5332" w:rsidP="00256D48">
      <w:pPr>
        <w:jc w:val="both"/>
        <w:rPr>
          <w:rFonts w:ascii="Arial" w:hAnsi="Arial" w:cs="Arial"/>
          <w:kern w:val="28"/>
          <w:sz w:val="20"/>
          <w:szCs w:val="20"/>
          <w:lang w:val="es-MX"/>
        </w:rPr>
      </w:pPr>
    </w:p>
    <w:p w14:paraId="1D782A8C" w14:textId="2F7D9544"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17586" w:rsidRPr="00E17586">
        <w:rPr>
          <w:rFonts w:ascii="Arial" w:hAnsi="Arial" w:cs="Arial"/>
          <w:b/>
          <w:i/>
          <w:kern w:val="28"/>
          <w:sz w:val="16"/>
          <w:szCs w:val="20"/>
          <w:lang w:val="es-MX"/>
        </w:rPr>
        <w:t>, P.O. Edición Vespertina No. 115, del 24 de septiembre de 2024.</w:t>
      </w:r>
    </w:p>
    <w:p w14:paraId="6EED214A" w14:textId="6AA7EA2F" w:rsidR="00256D48" w:rsidRDefault="00E17586" w:rsidP="00E17586">
      <w:pPr>
        <w:keepLines/>
        <w:ind w:right="50"/>
        <w:jc w:val="right"/>
        <w:rPr>
          <w:rFonts w:ascii="Arial" w:hAnsi="Arial" w:cs="Arial"/>
          <w:b/>
          <w:i/>
          <w:kern w:val="28"/>
          <w:sz w:val="16"/>
          <w:szCs w:val="20"/>
          <w:lang w:val="es-MX"/>
        </w:rPr>
      </w:pPr>
      <w:hyperlink r:id="rId15"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7C64CB9E" w14:textId="77777777" w:rsidR="00E17586" w:rsidRPr="00256D48" w:rsidRDefault="00E17586" w:rsidP="00E17586">
      <w:pPr>
        <w:keepLines/>
        <w:ind w:right="50"/>
        <w:jc w:val="right"/>
        <w:rPr>
          <w:rFonts w:ascii="Arial" w:hAnsi="Arial" w:cs="Arial"/>
          <w:kern w:val="28"/>
          <w:sz w:val="20"/>
          <w:szCs w:val="22"/>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53D91C64"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256D48" w:rsidRPr="00256D48">
        <w:rPr>
          <w:rFonts w:ascii="Arial" w:hAnsi="Arial" w:cs="Arial"/>
          <w:kern w:val="28"/>
          <w:sz w:val="20"/>
          <w:szCs w:val="20"/>
          <w:lang w:val="es-MX"/>
        </w:rPr>
        <w:t>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14:paraId="4B231114" w14:textId="77777777" w:rsidR="002A5332" w:rsidRPr="00422AFC" w:rsidRDefault="002A5332" w:rsidP="000A57EB">
      <w:pPr>
        <w:keepLines/>
        <w:ind w:right="50"/>
        <w:jc w:val="both"/>
        <w:rPr>
          <w:rFonts w:ascii="Arial" w:hAnsi="Arial" w:cs="Arial"/>
          <w:kern w:val="28"/>
          <w:sz w:val="20"/>
          <w:szCs w:val="20"/>
          <w:lang w:val="es-MX"/>
        </w:rPr>
      </w:pPr>
    </w:p>
    <w:p w14:paraId="246C58B5" w14:textId="77777777"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614F7951" w14:textId="5DE615C1" w:rsidR="000A57EB" w:rsidRDefault="00E17586" w:rsidP="00E17586">
      <w:pPr>
        <w:keepLines/>
        <w:ind w:right="50"/>
        <w:jc w:val="right"/>
        <w:rPr>
          <w:rFonts w:ascii="Arial" w:hAnsi="Arial" w:cs="Arial"/>
          <w:b/>
          <w:i/>
          <w:kern w:val="28"/>
          <w:sz w:val="16"/>
          <w:szCs w:val="20"/>
          <w:lang w:val="es-MX"/>
        </w:rPr>
      </w:pPr>
      <w:hyperlink r:id="rId16"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0DD25554" w14:textId="77777777" w:rsidR="00E17586" w:rsidRPr="00422AFC" w:rsidRDefault="00E17586" w:rsidP="00E17586">
      <w:pPr>
        <w:keepLines/>
        <w:ind w:right="50"/>
        <w:jc w:val="right"/>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2FEC6E5F"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256D48" w:rsidRPr="00256D48">
        <w:rPr>
          <w:rFonts w:ascii="Arial" w:hAnsi="Arial" w:cs="Arial"/>
          <w:kern w:val="28"/>
          <w:sz w:val="20"/>
          <w:szCs w:val="20"/>
          <w:lang w:val="es-MX"/>
        </w:rPr>
        <w:t>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9  BIS de la presente ley.</w:t>
      </w:r>
    </w:p>
    <w:p w14:paraId="1C52ECBC" w14:textId="77777777" w:rsidR="002A5332" w:rsidRPr="00422AFC" w:rsidRDefault="002A5332" w:rsidP="000A57EB">
      <w:pPr>
        <w:keepLines/>
        <w:ind w:right="50"/>
        <w:jc w:val="both"/>
        <w:rPr>
          <w:rFonts w:ascii="Arial" w:hAnsi="Arial" w:cs="Arial"/>
          <w:kern w:val="28"/>
          <w:sz w:val="20"/>
          <w:szCs w:val="20"/>
          <w:lang w:val="es-MX"/>
        </w:rPr>
      </w:pPr>
    </w:p>
    <w:p w14:paraId="45D16B0D" w14:textId="77777777" w:rsidR="00E17586" w:rsidRPr="00E17586" w:rsidRDefault="00522DCE"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proofErr w:type="gramStart"/>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w:t>
      </w:r>
      <w:proofErr w:type="gramEnd"/>
      <w:r w:rsidR="00E17586" w:rsidRPr="00E17586">
        <w:rPr>
          <w:rFonts w:ascii="Arial" w:hAnsi="Arial" w:cs="Arial"/>
          <w:b/>
          <w:i/>
          <w:kern w:val="28"/>
          <w:sz w:val="16"/>
          <w:szCs w:val="20"/>
          <w:lang w:val="es-MX"/>
        </w:rPr>
        <w:t xml:space="preserve"> P.O. Edición Vespertina No. 115, del 24 de septiembre de 2024.</w:t>
      </w:r>
    </w:p>
    <w:p w14:paraId="0DCE9484" w14:textId="5571B9F1" w:rsidR="0026358B" w:rsidRPr="00990BF3" w:rsidRDefault="00E17586" w:rsidP="00990BF3">
      <w:pPr>
        <w:keepLines/>
        <w:ind w:right="50"/>
        <w:jc w:val="right"/>
        <w:rPr>
          <w:rFonts w:ascii="Arial" w:hAnsi="Arial" w:cs="Arial"/>
          <w:b/>
          <w:i/>
          <w:kern w:val="28"/>
          <w:sz w:val="16"/>
          <w:szCs w:val="20"/>
          <w:lang w:val="es-MX"/>
        </w:rPr>
      </w:pPr>
      <w:hyperlink r:id="rId17"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69AF4ED9" w14:textId="4D3BE50A"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 xml:space="preserve">Conforme a los supuestos previstos por esta ley para la conformación de las diversas formas de agrupación por afiliación partidista, los partidos políticos cuyos candidatos figuren como diputados electos en el informe </w:t>
      </w:r>
      <w:r w:rsidRPr="00422AFC">
        <w:rPr>
          <w:rFonts w:ascii="Arial" w:hAnsi="Arial" w:cs="Arial"/>
          <w:sz w:val="20"/>
          <w:szCs w:val="20"/>
        </w:rPr>
        <w:lastRenderedPageBreak/>
        <w:t>del Consejo General del Instituto Electoral de Tamaulipas comunicarán al Congreso, a más tardar el 29 de septiembre del año de la elección, la integración de estas, acompañando lo siguiente:</w:t>
      </w:r>
    </w:p>
    <w:p w14:paraId="52BB5A88" w14:textId="77777777" w:rsidR="00F44151" w:rsidRPr="00B459EF" w:rsidRDefault="00F44151" w:rsidP="00F44151">
      <w:pPr>
        <w:autoSpaceDE w:val="0"/>
        <w:autoSpaceDN w:val="0"/>
        <w:adjustRightInd w:val="0"/>
        <w:ind w:left="720"/>
        <w:jc w:val="both"/>
        <w:rPr>
          <w:rFonts w:ascii="Arial" w:hAnsi="Arial" w:cs="Arial"/>
          <w:sz w:val="14"/>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B459EF" w:rsidRDefault="00F44151" w:rsidP="00F44151">
      <w:pPr>
        <w:tabs>
          <w:tab w:val="num" w:pos="426"/>
        </w:tabs>
        <w:autoSpaceDE w:val="0"/>
        <w:autoSpaceDN w:val="0"/>
        <w:adjustRightInd w:val="0"/>
        <w:rPr>
          <w:rFonts w:ascii="Arial" w:hAnsi="Arial" w:cs="Arial"/>
          <w:sz w:val="1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B459EF" w:rsidRDefault="00F44151" w:rsidP="00F44151">
      <w:pPr>
        <w:tabs>
          <w:tab w:val="num" w:pos="426"/>
        </w:tabs>
        <w:autoSpaceDE w:val="0"/>
        <w:autoSpaceDN w:val="0"/>
        <w:adjustRightInd w:val="0"/>
        <w:jc w:val="both"/>
        <w:rPr>
          <w:rFonts w:ascii="Arial" w:hAnsi="Arial" w:cs="Arial"/>
          <w:sz w:val="10"/>
          <w:szCs w:val="20"/>
        </w:rPr>
      </w:pPr>
    </w:p>
    <w:p w14:paraId="49398EE7" w14:textId="586956B9" w:rsidR="00D82F60" w:rsidRPr="002A5332" w:rsidRDefault="00F44151" w:rsidP="00B459EF">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040E3313" w14:textId="77777777" w:rsidR="002A5332" w:rsidRDefault="002A5332" w:rsidP="002A5332">
      <w:pPr>
        <w:pStyle w:val="Prrafodelista"/>
        <w:rPr>
          <w:rFonts w:ascii="Arial" w:hAnsi="Arial" w:cs="Arial"/>
          <w:szCs w:val="26"/>
        </w:rPr>
      </w:pPr>
    </w:p>
    <w:p w14:paraId="3D0C5844" w14:textId="29F9F14E"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Default="00082A5E" w:rsidP="00082A5E">
      <w:pPr>
        <w:keepLines/>
        <w:ind w:right="50"/>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7FD4156F" w14:textId="77777777" w:rsidR="00027981" w:rsidRPr="00422AFC" w:rsidRDefault="00027981" w:rsidP="00082A5E">
      <w:pPr>
        <w:keepLines/>
        <w:ind w:right="50"/>
        <w:jc w:val="both"/>
        <w:rPr>
          <w:rFonts w:ascii="Arial" w:hAnsi="Arial" w:cs="Arial"/>
          <w:kern w:val="28"/>
          <w:sz w:val="20"/>
          <w:szCs w:val="20"/>
          <w:lang w:val="es-MX"/>
        </w:rPr>
      </w:pPr>
    </w:p>
    <w:p w14:paraId="0465E1FA"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Depositadas las cédulas de votación en la urna que se colocará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1A8051B0"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EF3294">
        <w:rPr>
          <w:rFonts w:ascii="Arial" w:hAnsi="Arial" w:cs="Arial"/>
          <w:b/>
          <w:i/>
          <w:kern w:val="28"/>
          <w:sz w:val="16"/>
          <w:szCs w:val="20"/>
          <w:lang w:val="es-MX"/>
        </w:rPr>
        <w:t xml:space="preserve"> 126, del 21 de octubre de 2021</w:t>
      </w:r>
    </w:p>
    <w:p w14:paraId="15DE7CFA" w14:textId="77777777" w:rsidR="001F7CE4" w:rsidRPr="00990BF3" w:rsidRDefault="001F7CE4" w:rsidP="001F7CE4">
      <w:pPr>
        <w:keepLines/>
        <w:ind w:right="50"/>
        <w:jc w:val="right"/>
        <w:rPr>
          <w:rFonts w:ascii="Arial" w:hAnsi="Arial" w:cs="Arial"/>
          <w:b/>
          <w:i/>
          <w:kern w:val="28"/>
          <w:sz w:val="16"/>
          <w:szCs w:val="20"/>
          <w:lang w:val="es-MX"/>
        </w:rPr>
      </w:pPr>
      <w:hyperlink r:id="rId18" w:history="1">
        <w:r w:rsidRPr="00990BF3">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990BF3"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B3E373A" w:rsidR="00DF75A5" w:rsidRDefault="00DF75A5" w:rsidP="000A57EB">
      <w:pPr>
        <w:keepLines/>
        <w:ind w:right="50"/>
        <w:jc w:val="both"/>
        <w:rPr>
          <w:rFonts w:ascii="Arial" w:hAnsi="Arial" w:cs="Arial"/>
          <w:kern w:val="28"/>
          <w:sz w:val="20"/>
          <w:szCs w:val="20"/>
          <w:lang w:val="es-MX"/>
        </w:rPr>
      </w:pPr>
    </w:p>
    <w:p w14:paraId="6E9802F1" w14:textId="77777777" w:rsidR="00D46E1D" w:rsidRDefault="00D46E1D" w:rsidP="000A57EB">
      <w:pPr>
        <w:keepLines/>
        <w:ind w:right="50"/>
        <w:jc w:val="both"/>
        <w:rPr>
          <w:rFonts w:ascii="Arial" w:hAnsi="Arial" w:cs="Arial"/>
          <w:kern w:val="28"/>
          <w:sz w:val="20"/>
          <w:szCs w:val="20"/>
          <w:lang w:val="es-MX"/>
        </w:rPr>
      </w:pPr>
    </w:p>
    <w:p w14:paraId="4EDBAA35" w14:textId="77777777" w:rsidR="00D46E1D" w:rsidRDefault="00D46E1D" w:rsidP="000A57EB">
      <w:pPr>
        <w:keepLines/>
        <w:ind w:right="50"/>
        <w:jc w:val="both"/>
        <w:rPr>
          <w:rFonts w:ascii="Arial" w:hAnsi="Arial" w:cs="Arial"/>
          <w:kern w:val="28"/>
          <w:sz w:val="20"/>
          <w:szCs w:val="20"/>
          <w:lang w:val="es-MX"/>
        </w:rPr>
      </w:pPr>
    </w:p>
    <w:p w14:paraId="7655B0E5" w14:textId="77777777" w:rsidR="00D46E1D" w:rsidRDefault="00D46E1D"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lastRenderedPageBreak/>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81B53" w:rsidRDefault="00991F67" w:rsidP="000A57EB">
      <w:pPr>
        <w:jc w:val="center"/>
      </w:pPr>
    </w:p>
    <w:p w14:paraId="7E356910" w14:textId="77777777" w:rsidR="000A57EB"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771913AE" w14:textId="77777777" w:rsidR="003D74FA" w:rsidRPr="00422AFC" w:rsidRDefault="003D74FA" w:rsidP="000A57EB">
      <w:pPr>
        <w:jc w:val="both"/>
        <w:rPr>
          <w:rFonts w:ascii="Arial" w:hAnsi="Arial" w:cs="Arial"/>
          <w:b/>
          <w:kern w:val="28"/>
          <w:sz w:val="20"/>
          <w:szCs w:val="20"/>
          <w:lang w:val="es-MX"/>
        </w:rPr>
      </w:pPr>
    </w:p>
    <w:p w14:paraId="79EC29C7" w14:textId="3FC6D3E6" w:rsidR="003D74FA" w:rsidRPr="00F2728A" w:rsidRDefault="000A57EB" w:rsidP="003D74FA">
      <w:pPr>
        <w:jc w:val="both"/>
        <w:rPr>
          <w:rFonts w:ascii="Arial" w:hAnsi="Arial" w:cs="Arial"/>
          <w:sz w:val="20"/>
          <w:szCs w:val="20"/>
        </w:rPr>
      </w:pPr>
      <w:r w:rsidRPr="00F2728A">
        <w:rPr>
          <w:rFonts w:ascii="Arial" w:hAnsi="Arial" w:cs="Arial"/>
          <w:kern w:val="28"/>
          <w:sz w:val="20"/>
          <w:szCs w:val="20"/>
          <w:lang w:val="es-MX"/>
        </w:rPr>
        <w:t>1</w:t>
      </w:r>
      <w:r w:rsidR="00481B53" w:rsidRPr="00F2728A">
        <w:rPr>
          <w:rFonts w:ascii="Arial" w:hAnsi="Arial" w:cs="Arial"/>
          <w:kern w:val="28"/>
          <w:sz w:val="20"/>
          <w:szCs w:val="20"/>
          <w:lang w:val="es-MX"/>
        </w:rPr>
        <w:t>.</w:t>
      </w:r>
      <w:r w:rsidR="00481B53" w:rsidRPr="00F2728A">
        <w:rPr>
          <w:rFonts w:ascii="Arial" w:hAnsi="Arial" w:cs="Arial"/>
          <w:sz w:val="20"/>
          <w:szCs w:val="20"/>
        </w:rPr>
        <w:t xml:space="preserve"> La Mesa Directiva del Congreso será electa por el Pleno en votación por cédula; estará integrará por una presidencia, </w:t>
      </w:r>
      <w:r w:rsidR="003D74FA" w:rsidRPr="00F2728A">
        <w:rPr>
          <w:rFonts w:ascii="Arial" w:hAnsi="Arial" w:cs="Arial"/>
          <w:sz w:val="20"/>
          <w:szCs w:val="20"/>
        </w:rPr>
        <w:t>dos secretarías y una suplencia</w:t>
      </w:r>
      <w:r w:rsidR="000D1FF2">
        <w:rPr>
          <w:rFonts w:ascii="Arial" w:hAnsi="Arial" w:cs="Arial"/>
          <w:sz w:val="20"/>
          <w:szCs w:val="20"/>
        </w:rPr>
        <w:t>.</w:t>
      </w:r>
    </w:p>
    <w:p w14:paraId="462C4B57" w14:textId="62B8AF58" w:rsidR="000D1FF2" w:rsidRDefault="00481B53" w:rsidP="000D1FF2">
      <w:pPr>
        <w:keepLines/>
        <w:ind w:right="50"/>
        <w:jc w:val="right"/>
        <w:rPr>
          <w:rFonts w:ascii="Arial" w:hAnsi="Arial" w:cs="Arial"/>
          <w:b/>
          <w:i/>
          <w:kern w:val="28"/>
          <w:sz w:val="16"/>
          <w:szCs w:val="20"/>
          <w:lang w:val="es-MX"/>
        </w:rPr>
      </w:pPr>
      <w:r w:rsidRPr="00F2728A">
        <w:rPr>
          <w:rFonts w:ascii="Arial" w:hAnsi="Arial" w:cs="Arial"/>
          <w:sz w:val="20"/>
          <w:szCs w:val="20"/>
        </w:rPr>
        <w:t xml:space="preserve"> </w:t>
      </w:r>
      <w:r w:rsidR="000D1FF2">
        <w:rPr>
          <w:rFonts w:ascii="Arial" w:hAnsi="Arial" w:cs="Arial"/>
          <w:b/>
          <w:i/>
          <w:kern w:val="28"/>
          <w:sz w:val="16"/>
          <w:szCs w:val="20"/>
          <w:lang w:val="es-MX"/>
        </w:rPr>
        <w:t>Numeral r</w:t>
      </w:r>
      <w:r w:rsidR="000D1FF2" w:rsidRPr="00422AFC">
        <w:rPr>
          <w:rFonts w:ascii="Arial" w:hAnsi="Arial" w:cs="Arial"/>
          <w:b/>
          <w:i/>
          <w:kern w:val="28"/>
          <w:sz w:val="16"/>
          <w:szCs w:val="20"/>
          <w:lang w:val="es-MX"/>
        </w:rPr>
        <w:t xml:space="preserve">eformado, P.O. </w:t>
      </w:r>
      <w:r w:rsidR="000D1FF2">
        <w:rPr>
          <w:rFonts w:ascii="Arial" w:hAnsi="Arial" w:cs="Arial"/>
          <w:b/>
          <w:i/>
          <w:kern w:val="28"/>
          <w:sz w:val="16"/>
          <w:szCs w:val="20"/>
          <w:lang w:val="es-MX"/>
        </w:rPr>
        <w:t>Edición Vespertina No.141, del 21 de noviembre de 2024</w:t>
      </w:r>
    </w:p>
    <w:p w14:paraId="0171A712" w14:textId="2C531BDA" w:rsidR="00481B53" w:rsidRPr="00F2728A" w:rsidRDefault="000D1FF2" w:rsidP="000D1FF2">
      <w:pPr>
        <w:jc w:val="right"/>
        <w:rPr>
          <w:rFonts w:ascii="Arial" w:hAnsi="Arial" w:cs="Arial"/>
          <w:sz w:val="20"/>
          <w:szCs w:val="20"/>
        </w:rPr>
      </w:pPr>
      <w:hyperlink r:id="rId19" w:history="1">
        <w:r w:rsidRPr="004D016D">
          <w:rPr>
            <w:rStyle w:val="Hipervnculo"/>
            <w:rFonts w:ascii="Arial" w:hAnsi="Arial" w:cs="Arial"/>
            <w:b/>
            <w:i/>
            <w:kern w:val="28"/>
            <w:sz w:val="16"/>
            <w:szCs w:val="20"/>
            <w:lang w:val="es-MX"/>
          </w:rPr>
          <w:t>https://po.tamaulipas.gob.mx/wp-content/uploads/2024/11/cxlix-141-211124-EV.pdf</w:t>
        </w:r>
      </w:hyperlink>
      <w:r w:rsidRPr="00422AFC">
        <w:rPr>
          <w:rFonts w:ascii="Arial" w:hAnsi="Arial" w:cs="Arial"/>
          <w:b/>
          <w:i/>
          <w:kern w:val="28"/>
          <w:sz w:val="16"/>
          <w:szCs w:val="20"/>
          <w:lang w:val="es-MX"/>
        </w:rPr>
        <w:t>.</w:t>
      </w:r>
    </w:p>
    <w:p w14:paraId="62B1DF60" w14:textId="6285B699" w:rsidR="000A57EB" w:rsidRPr="00F2728A" w:rsidRDefault="00481B53" w:rsidP="003D74FA">
      <w:pPr>
        <w:jc w:val="both"/>
        <w:rPr>
          <w:rFonts w:ascii="Arial" w:hAnsi="Arial" w:cs="Arial"/>
          <w:sz w:val="20"/>
          <w:szCs w:val="20"/>
        </w:rPr>
      </w:pPr>
      <w:r w:rsidRPr="00F2728A">
        <w:rPr>
          <w:rFonts w:ascii="Arial" w:hAnsi="Arial" w:cs="Arial"/>
          <w:sz w:val="20"/>
          <w:szCs w:val="20"/>
        </w:rPr>
        <w:t>2. La presidencia de la mesa directiva y suplencia durarán en su cargo sólo un periodo ordinario.</w:t>
      </w:r>
    </w:p>
    <w:p w14:paraId="6A8378B0" w14:textId="7777777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50B9D66C" w14:textId="77777777" w:rsidR="000D1FF2" w:rsidRPr="00F2728A" w:rsidRDefault="000D1FF2" w:rsidP="000D1FF2">
      <w:pPr>
        <w:jc w:val="right"/>
        <w:rPr>
          <w:rFonts w:ascii="Arial" w:hAnsi="Arial" w:cs="Arial"/>
          <w:sz w:val="20"/>
          <w:szCs w:val="20"/>
        </w:rPr>
      </w:pPr>
      <w:hyperlink r:id="rId20" w:history="1">
        <w:r w:rsidRPr="004D016D">
          <w:rPr>
            <w:rStyle w:val="Hipervnculo"/>
            <w:rFonts w:ascii="Arial" w:hAnsi="Arial" w:cs="Arial"/>
            <w:b/>
            <w:i/>
            <w:kern w:val="28"/>
            <w:sz w:val="16"/>
            <w:szCs w:val="20"/>
            <w:lang w:val="es-MX"/>
          </w:rPr>
          <w:t>https://po.tamaulipas.gob.mx/wp-content/uploads/2024/11/cxlix-141-211124-EV.pdf</w:t>
        </w:r>
      </w:hyperlink>
      <w:r w:rsidRPr="00422AFC">
        <w:rPr>
          <w:rFonts w:ascii="Arial" w:hAnsi="Arial" w:cs="Arial"/>
          <w:b/>
          <w:i/>
          <w:kern w:val="28"/>
          <w:sz w:val="16"/>
          <w:szCs w:val="20"/>
          <w:lang w:val="es-MX"/>
        </w:rPr>
        <w:t>.</w:t>
      </w:r>
    </w:p>
    <w:p w14:paraId="00C7B219" w14:textId="77777777" w:rsidR="003D74FA" w:rsidRPr="00F2728A" w:rsidRDefault="003D74FA" w:rsidP="003D74FA">
      <w:pPr>
        <w:jc w:val="both"/>
        <w:rPr>
          <w:rFonts w:ascii="Arial" w:hAnsi="Arial" w:cs="Arial"/>
          <w:sz w:val="20"/>
          <w:szCs w:val="20"/>
        </w:rPr>
      </w:pPr>
    </w:p>
    <w:p w14:paraId="5CD34F26" w14:textId="1F56CBAC" w:rsidR="00CB26EE" w:rsidRPr="00F2728A" w:rsidRDefault="003D74FA" w:rsidP="003D74FA">
      <w:pPr>
        <w:jc w:val="both"/>
        <w:rPr>
          <w:rFonts w:ascii="Arial" w:hAnsi="Arial" w:cs="Arial"/>
          <w:sz w:val="20"/>
          <w:szCs w:val="20"/>
        </w:rPr>
      </w:pPr>
      <w:r w:rsidRPr="00F2728A">
        <w:rPr>
          <w:rFonts w:ascii="Arial" w:hAnsi="Arial" w:cs="Arial"/>
          <w:sz w:val="20"/>
          <w:szCs w:val="20"/>
        </w:rPr>
        <w:t>La presidencia y suplencia de la mesa directiva de cada periodo ordinario será aquella que elija el Pleno por mayoría de votos.</w:t>
      </w:r>
    </w:p>
    <w:p w14:paraId="7A8E2B64" w14:textId="0D36152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3B2395FD" w14:textId="77777777" w:rsidR="000D1FF2" w:rsidRPr="00F2728A" w:rsidRDefault="000D1FF2" w:rsidP="000D1FF2">
      <w:pPr>
        <w:jc w:val="right"/>
        <w:rPr>
          <w:rFonts w:ascii="Arial" w:hAnsi="Arial" w:cs="Arial"/>
          <w:sz w:val="20"/>
          <w:szCs w:val="20"/>
        </w:rPr>
      </w:pPr>
      <w:hyperlink r:id="rId21" w:history="1">
        <w:r w:rsidRPr="004D016D">
          <w:rPr>
            <w:rStyle w:val="Hipervnculo"/>
            <w:rFonts w:ascii="Arial" w:hAnsi="Arial" w:cs="Arial"/>
            <w:b/>
            <w:i/>
            <w:kern w:val="28"/>
            <w:sz w:val="16"/>
            <w:szCs w:val="20"/>
            <w:lang w:val="es-MX"/>
          </w:rPr>
          <w:t>https://po.tamaulipas.gob.mx/wp-content/uploads/2024/11/cxlix-141-211124-EV.pdf</w:t>
        </w:r>
      </w:hyperlink>
      <w:r w:rsidRPr="00422AFC">
        <w:rPr>
          <w:rFonts w:ascii="Arial" w:hAnsi="Arial" w:cs="Arial"/>
          <w:b/>
          <w:i/>
          <w:kern w:val="28"/>
          <w:sz w:val="16"/>
          <w:szCs w:val="20"/>
          <w:lang w:val="es-MX"/>
        </w:rPr>
        <w:t>.</w:t>
      </w:r>
    </w:p>
    <w:p w14:paraId="0ACE0FFC" w14:textId="77777777" w:rsidR="00700AC1" w:rsidRPr="00F2728A" w:rsidRDefault="00700AC1" w:rsidP="003D74FA">
      <w:pPr>
        <w:jc w:val="both"/>
        <w:rPr>
          <w:rFonts w:ascii="Arial" w:hAnsi="Arial" w:cs="Arial"/>
          <w:kern w:val="28"/>
          <w:sz w:val="20"/>
          <w:szCs w:val="20"/>
        </w:rPr>
      </w:pPr>
    </w:p>
    <w:p w14:paraId="6F51FBF1" w14:textId="25915686" w:rsidR="000C54B4" w:rsidRPr="00F2728A" w:rsidRDefault="003D74FA" w:rsidP="003D74FA">
      <w:pPr>
        <w:jc w:val="both"/>
        <w:rPr>
          <w:rFonts w:ascii="Arial" w:hAnsi="Arial" w:cs="Arial"/>
          <w:kern w:val="28"/>
          <w:sz w:val="20"/>
          <w:szCs w:val="20"/>
        </w:rPr>
      </w:pPr>
      <w:r w:rsidRPr="00F2728A">
        <w:rPr>
          <w:rFonts w:ascii="Arial" w:hAnsi="Arial" w:cs="Arial"/>
          <w:kern w:val="28"/>
          <w:sz w:val="20"/>
          <w:szCs w:val="20"/>
        </w:rPr>
        <w:t>Se deroga.</w:t>
      </w:r>
    </w:p>
    <w:p w14:paraId="6D447F2D" w14:textId="218DC931"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derogado</w:t>
      </w:r>
      <w:r w:rsidRPr="00422AFC">
        <w:rPr>
          <w:rFonts w:ascii="Arial" w:hAnsi="Arial" w:cs="Arial"/>
          <w:b/>
          <w:i/>
          <w:kern w:val="28"/>
          <w:sz w:val="16"/>
          <w:szCs w:val="20"/>
          <w:lang w:val="es-MX"/>
        </w:rPr>
        <w:t xml:space="preserve">, P.O. </w:t>
      </w:r>
      <w:r>
        <w:rPr>
          <w:rFonts w:ascii="Arial" w:hAnsi="Arial" w:cs="Arial"/>
          <w:b/>
          <w:i/>
          <w:kern w:val="28"/>
          <w:sz w:val="16"/>
          <w:szCs w:val="20"/>
          <w:lang w:val="es-MX"/>
        </w:rPr>
        <w:t>Edición Vespertina No.141, del 21 de noviembre de 2024</w:t>
      </w:r>
    </w:p>
    <w:p w14:paraId="77CFC453" w14:textId="77777777" w:rsidR="000D1FF2" w:rsidRPr="00990BF3" w:rsidRDefault="000D1FF2" w:rsidP="000D1FF2">
      <w:pPr>
        <w:jc w:val="right"/>
        <w:rPr>
          <w:rFonts w:ascii="Arial" w:hAnsi="Arial" w:cs="Arial"/>
          <w:sz w:val="20"/>
          <w:szCs w:val="20"/>
        </w:rPr>
      </w:pPr>
      <w:hyperlink r:id="rId22" w:history="1">
        <w:r w:rsidRPr="00990BF3">
          <w:rPr>
            <w:rStyle w:val="Hipervnculo"/>
            <w:rFonts w:ascii="Arial" w:hAnsi="Arial" w:cs="Arial"/>
            <w:b/>
            <w:i/>
            <w:kern w:val="28"/>
            <w:sz w:val="16"/>
            <w:szCs w:val="20"/>
            <w:lang w:val="es-MX"/>
          </w:rPr>
          <w:t>https://po.tamaulipas.gob.mx/wp-content/uploads/2024/11/cxlix-141-211124-EV.pdf</w:t>
        </w:r>
      </w:hyperlink>
      <w:r w:rsidRPr="00990BF3">
        <w:rPr>
          <w:rFonts w:ascii="Arial" w:hAnsi="Arial" w:cs="Arial"/>
          <w:b/>
          <w:i/>
          <w:kern w:val="28"/>
          <w:sz w:val="16"/>
          <w:szCs w:val="20"/>
          <w:lang w:val="es-MX"/>
        </w:rPr>
        <w:t>.</w:t>
      </w:r>
    </w:p>
    <w:p w14:paraId="74E7804E" w14:textId="77777777" w:rsidR="003D74FA" w:rsidRPr="00F2728A" w:rsidRDefault="003D74FA" w:rsidP="000D1FF2">
      <w:pPr>
        <w:jc w:val="right"/>
        <w:rPr>
          <w:rFonts w:ascii="Arial" w:hAnsi="Arial" w:cs="Arial"/>
          <w:kern w:val="28"/>
          <w:sz w:val="20"/>
          <w:szCs w:val="20"/>
        </w:rPr>
      </w:pPr>
    </w:p>
    <w:p w14:paraId="53B12300" w14:textId="7F1C61F8" w:rsidR="003D74FA" w:rsidRPr="00F2728A" w:rsidRDefault="003D74FA" w:rsidP="003D74FA">
      <w:pPr>
        <w:jc w:val="both"/>
        <w:rPr>
          <w:rFonts w:ascii="Arial" w:hAnsi="Arial" w:cs="Arial"/>
          <w:kern w:val="28"/>
          <w:sz w:val="20"/>
          <w:szCs w:val="20"/>
        </w:rPr>
      </w:pPr>
      <w:r w:rsidRPr="0064222B">
        <w:rPr>
          <w:rFonts w:ascii="Arial" w:hAnsi="Arial" w:cs="Arial"/>
          <w:sz w:val="20"/>
          <w:szCs w:val="20"/>
        </w:rPr>
        <w:t xml:space="preserve">Las </w:t>
      </w:r>
      <w:r w:rsidR="00811361" w:rsidRPr="0064222B">
        <w:rPr>
          <w:rFonts w:ascii="Arial" w:hAnsi="Arial" w:cs="Arial"/>
          <w:sz w:val="20"/>
          <w:szCs w:val="20"/>
          <w:lang w:val="es-MX"/>
        </w:rPr>
        <w:t>secretarias y/o los secretarios integrantes de la Mesa Directiva serán electos por el Pleno, mediante la presentación de propuestas formuladas libremente por sus miembros.</w:t>
      </w:r>
    </w:p>
    <w:p w14:paraId="799AB4CD" w14:textId="3A4DFD98"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64222B">
        <w:rPr>
          <w:rFonts w:ascii="Arial" w:hAnsi="Arial" w:cs="Arial"/>
          <w:b/>
          <w:i/>
          <w:kern w:val="28"/>
          <w:sz w:val="16"/>
          <w:szCs w:val="20"/>
          <w:lang w:val="es-MX"/>
        </w:rPr>
        <w:t>eformado, P.O.E. No.40, del 16 de diciembre</w:t>
      </w:r>
      <w:r>
        <w:rPr>
          <w:rFonts w:ascii="Arial" w:hAnsi="Arial" w:cs="Arial"/>
          <w:b/>
          <w:i/>
          <w:kern w:val="28"/>
          <w:sz w:val="16"/>
          <w:szCs w:val="20"/>
          <w:lang w:val="es-MX"/>
        </w:rPr>
        <w:t xml:space="preserve"> de 2024</w:t>
      </w:r>
    </w:p>
    <w:p w14:paraId="24D21506" w14:textId="77777777" w:rsidR="0064222B" w:rsidRPr="00990BF3" w:rsidRDefault="0064222B" w:rsidP="0064222B">
      <w:pPr>
        <w:jc w:val="right"/>
        <w:rPr>
          <w:rFonts w:ascii="Arial" w:hAnsi="Arial" w:cs="Arial"/>
          <w:b/>
          <w:sz w:val="16"/>
          <w:szCs w:val="16"/>
        </w:rPr>
      </w:pPr>
      <w:hyperlink r:id="rId23" w:history="1">
        <w:r w:rsidRPr="00990BF3">
          <w:rPr>
            <w:rFonts w:ascii="Arial" w:hAnsi="Arial" w:cs="Arial"/>
            <w:b/>
            <w:color w:val="0000FF"/>
            <w:sz w:val="16"/>
            <w:szCs w:val="16"/>
            <w:u w:val="single"/>
          </w:rPr>
          <w:t>https://po.tamaulipas.gob.mx/wp-content/uploads/2024/12/cxlix-Ext.No_.40-161224.pdf</w:t>
        </w:r>
      </w:hyperlink>
    </w:p>
    <w:p w14:paraId="5D067FDE" w14:textId="77777777" w:rsidR="0064222B" w:rsidRPr="00990BF3" w:rsidRDefault="0064222B" w:rsidP="000D1FF2">
      <w:pPr>
        <w:keepLines/>
        <w:ind w:right="50"/>
        <w:jc w:val="right"/>
        <w:rPr>
          <w:rFonts w:ascii="Arial" w:hAnsi="Arial" w:cs="Arial"/>
          <w:b/>
          <w:i/>
          <w:kern w:val="28"/>
          <w:sz w:val="16"/>
          <w:szCs w:val="20"/>
          <w:lang w:val="es-MX"/>
        </w:rPr>
      </w:pPr>
    </w:p>
    <w:p w14:paraId="590170CE" w14:textId="77777777" w:rsidR="000A57EB" w:rsidRPr="00F2728A" w:rsidRDefault="000A57EB" w:rsidP="003D74FA">
      <w:pPr>
        <w:jc w:val="both"/>
        <w:rPr>
          <w:rFonts w:ascii="Arial" w:hAnsi="Arial" w:cs="Arial"/>
          <w:kern w:val="28"/>
          <w:sz w:val="20"/>
          <w:szCs w:val="20"/>
          <w:lang w:val="es-MX"/>
        </w:rPr>
      </w:pPr>
      <w:r w:rsidRPr="00F2728A">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F2728A" w:rsidRDefault="000A57EB" w:rsidP="003D74FA">
      <w:pPr>
        <w:jc w:val="both"/>
        <w:rPr>
          <w:rFonts w:ascii="Arial" w:hAnsi="Arial" w:cs="Arial"/>
          <w:kern w:val="28"/>
          <w:sz w:val="20"/>
          <w:szCs w:val="20"/>
          <w:lang w:val="es-MX"/>
        </w:rPr>
      </w:pPr>
    </w:p>
    <w:p w14:paraId="7A547911" w14:textId="2B6316E3" w:rsidR="000A57EB" w:rsidRDefault="000A57EB" w:rsidP="003D74FA">
      <w:pPr>
        <w:jc w:val="both"/>
      </w:pPr>
      <w:r w:rsidRPr="00F2728A">
        <w:rPr>
          <w:rFonts w:ascii="Arial" w:hAnsi="Arial" w:cs="Arial"/>
          <w:kern w:val="28"/>
          <w:sz w:val="20"/>
          <w:szCs w:val="20"/>
          <w:lang w:val="es-MX"/>
        </w:rPr>
        <w:t>4.</w:t>
      </w:r>
      <w:r w:rsidR="003D74FA" w:rsidRPr="00F2728A">
        <w:rPr>
          <w:rFonts w:ascii="Arial" w:hAnsi="Arial" w:cs="Arial"/>
          <w:sz w:val="20"/>
          <w:szCs w:val="20"/>
        </w:rPr>
        <w:t xml:space="preserve"> La Diputada o Diputado que presida la elección hará la declaratoria correspondiente.</w:t>
      </w:r>
    </w:p>
    <w:p w14:paraId="75BBEC99" w14:textId="77777777" w:rsidR="00F2728A" w:rsidRDefault="00F2728A" w:rsidP="003D74FA">
      <w:pPr>
        <w:jc w:val="both"/>
      </w:pPr>
    </w:p>
    <w:p w14:paraId="52FEBC7C" w14:textId="45A85EDB" w:rsidR="003D74FA" w:rsidRDefault="000D1FF2" w:rsidP="003D74FA">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3D74FA" w:rsidRPr="00422AFC">
        <w:rPr>
          <w:rFonts w:ascii="Arial" w:hAnsi="Arial" w:cs="Arial"/>
          <w:b/>
          <w:i/>
          <w:kern w:val="28"/>
          <w:sz w:val="16"/>
          <w:szCs w:val="20"/>
          <w:lang w:val="es-MX"/>
        </w:rPr>
        <w:t xml:space="preserve">eformado, P.O. </w:t>
      </w:r>
      <w:r w:rsidR="003D74FA">
        <w:rPr>
          <w:rFonts w:ascii="Arial" w:hAnsi="Arial" w:cs="Arial"/>
          <w:b/>
          <w:i/>
          <w:kern w:val="28"/>
          <w:sz w:val="16"/>
          <w:szCs w:val="20"/>
          <w:lang w:val="es-MX"/>
        </w:rPr>
        <w:t>Edición Vespertina No.141, del 21 de noviembre de 2024</w:t>
      </w:r>
    </w:p>
    <w:p w14:paraId="1191BBDD" w14:textId="30D7999E" w:rsidR="003D74FA" w:rsidRDefault="000D1FF2" w:rsidP="003D74FA">
      <w:pPr>
        <w:keepLines/>
        <w:ind w:right="50"/>
        <w:jc w:val="right"/>
        <w:rPr>
          <w:rFonts w:ascii="Arial" w:hAnsi="Arial" w:cs="Arial"/>
          <w:b/>
          <w:i/>
          <w:kern w:val="28"/>
          <w:sz w:val="16"/>
          <w:szCs w:val="20"/>
          <w:lang w:val="es-MX"/>
        </w:rPr>
      </w:pPr>
      <w:hyperlink r:id="rId24" w:history="1">
        <w:r w:rsidRPr="004D016D">
          <w:rPr>
            <w:rStyle w:val="Hipervnculo"/>
            <w:rFonts w:ascii="Arial" w:hAnsi="Arial" w:cs="Arial"/>
            <w:b/>
            <w:i/>
            <w:kern w:val="28"/>
            <w:sz w:val="16"/>
            <w:szCs w:val="20"/>
            <w:lang w:val="es-MX"/>
          </w:rPr>
          <w:t>https://po.tamaulipas.gob.mx/wp-content/uploads/2024/11/cxlix-141-211124-EV.pdf</w:t>
        </w:r>
      </w:hyperlink>
      <w:r w:rsidR="003D74FA" w:rsidRPr="00422AFC">
        <w:rPr>
          <w:rFonts w:ascii="Arial" w:hAnsi="Arial" w:cs="Arial"/>
          <w:b/>
          <w:i/>
          <w:kern w:val="28"/>
          <w:sz w:val="16"/>
          <w:szCs w:val="20"/>
          <w:lang w:val="es-MX"/>
        </w:rPr>
        <w:t>.</w:t>
      </w:r>
    </w:p>
    <w:p w14:paraId="15B57A56" w14:textId="5A71FF68" w:rsidR="000A57EB" w:rsidRPr="00422AFC" w:rsidRDefault="000A57EB" w:rsidP="003D74FA">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6FD4751B" w14:textId="104B9E67" w:rsidR="00360E06" w:rsidRPr="00422AFC" w:rsidRDefault="00360E06"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027981"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027981"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Los integrantes de la Mesa Directiva ocuparán los lugares ubicados en el </w:t>
      </w:r>
      <w:proofErr w:type="spellStart"/>
      <w:r w:rsidRPr="00F75814">
        <w:rPr>
          <w:rFonts w:ascii="Arial" w:hAnsi="Arial" w:cs="Arial"/>
          <w:kern w:val="28"/>
          <w:sz w:val="20"/>
          <w:szCs w:val="20"/>
          <w:lang w:val="es-MX"/>
        </w:rPr>
        <w:t>presidium</w:t>
      </w:r>
      <w:proofErr w:type="spellEnd"/>
      <w:r w:rsidRPr="00F75814">
        <w:rPr>
          <w:rFonts w:ascii="Arial" w:hAnsi="Arial" w:cs="Arial"/>
          <w:kern w:val="28"/>
          <w:sz w:val="20"/>
          <w:szCs w:val="20"/>
          <w:lang w:val="es-MX"/>
        </w:rPr>
        <w:t xml:space="preserve">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2FEECC89" w14:textId="47CA9AF0"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D5B6621" w14:textId="77777777" w:rsidR="00186D2A" w:rsidRPr="00186D2A" w:rsidRDefault="00186D2A" w:rsidP="00186D2A">
      <w:pPr>
        <w:pStyle w:val="Prrafodelista"/>
        <w:ind w:left="750"/>
        <w:jc w:val="right"/>
        <w:rPr>
          <w:rFonts w:ascii="Arial" w:hAnsi="Arial" w:cs="Arial"/>
          <w:b/>
          <w:i/>
          <w:kern w:val="28"/>
          <w:sz w:val="8"/>
          <w:szCs w:val="20"/>
          <w:lang w:val="es-MX"/>
        </w:rPr>
      </w:pPr>
    </w:p>
    <w:p w14:paraId="34012524" w14:textId="6D09CF81" w:rsidR="00186D2A" w:rsidRDefault="00186D2A" w:rsidP="00186D2A">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AF4D7AD" w14:textId="54972FD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F78C52" w14:textId="77777777" w:rsidR="000A57EB" w:rsidRPr="00027981" w:rsidRDefault="000A57EB" w:rsidP="00A7652E">
      <w:pPr>
        <w:keepLines/>
        <w:ind w:right="50"/>
        <w:jc w:val="both"/>
        <w:rPr>
          <w:rFonts w:ascii="Arial" w:hAnsi="Arial" w:cs="Arial"/>
          <w:kern w:val="28"/>
          <w:sz w:val="18"/>
          <w:szCs w:val="20"/>
          <w:lang w:val="es-MX"/>
        </w:rPr>
      </w:pPr>
    </w:p>
    <w:p w14:paraId="0DE9F8BE" w14:textId="3BCFB863" w:rsidR="00882AB1" w:rsidRPr="00AE2A15" w:rsidRDefault="00882AB1" w:rsidP="000A57EB">
      <w:pPr>
        <w:keepLines/>
        <w:numPr>
          <w:ilvl w:val="0"/>
          <w:numId w:val="2"/>
        </w:numPr>
        <w:ind w:right="50"/>
        <w:jc w:val="both"/>
        <w:rPr>
          <w:rFonts w:ascii="Arial" w:hAnsi="Arial" w:cs="Arial"/>
          <w:kern w:val="28"/>
          <w:sz w:val="18"/>
          <w:szCs w:val="18"/>
          <w:lang w:val="es-MX"/>
        </w:rPr>
      </w:pPr>
      <w:r w:rsidRPr="00F2728A">
        <w:rPr>
          <w:rFonts w:ascii="Arial" w:hAnsi="Arial" w:cs="Arial"/>
          <w:sz w:val="18"/>
          <w:szCs w:val="18"/>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1F59BD1C" w14:textId="357F9AB4"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w:t>
      </w:r>
      <w:r w:rsidRPr="00AE2A15">
        <w:rPr>
          <w:rFonts w:ascii="Arial" w:hAnsi="Arial" w:cs="Arial"/>
          <w:b/>
          <w:i/>
          <w:kern w:val="28"/>
          <w:sz w:val="16"/>
          <w:szCs w:val="20"/>
          <w:lang w:val="es-MX"/>
        </w:rPr>
        <w:t xml:space="preserve"> reformado, P.O. Edición Vespertina No.141, del 21 de noviembre de 2024</w:t>
      </w:r>
    </w:p>
    <w:p w14:paraId="19C04F09" w14:textId="2EDE4069" w:rsidR="00AE2A15" w:rsidRPr="00AE2A15" w:rsidRDefault="00AE2A15" w:rsidP="00AE2A15">
      <w:pPr>
        <w:pStyle w:val="Prrafodelista"/>
        <w:keepLines/>
        <w:ind w:left="1068" w:right="50"/>
        <w:jc w:val="right"/>
        <w:rPr>
          <w:rFonts w:ascii="Arial" w:hAnsi="Arial" w:cs="Arial"/>
          <w:b/>
          <w:i/>
          <w:kern w:val="28"/>
          <w:sz w:val="16"/>
          <w:szCs w:val="20"/>
          <w:lang w:val="es-MX"/>
        </w:rPr>
      </w:pPr>
      <w:hyperlink r:id="rId25" w:history="1">
        <w:r w:rsidRPr="00AE2A15">
          <w:rPr>
            <w:rStyle w:val="Hipervnculo"/>
            <w:rFonts w:ascii="Arial" w:hAnsi="Arial" w:cs="Arial"/>
            <w:b/>
            <w:i/>
            <w:kern w:val="28"/>
            <w:sz w:val="16"/>
            <w:szCs w:val="20"/>
            <w:lang w:val="es-MX"/>
          </w:rPr>
          <w:t>https://po.tamaulipas.gob.mx/wp-content/uploads/2024/11/cxlix-141-211124-EV.pdf</w:t>
        </w:r>
      </w:hyperlink>
      <w:r w:rsidRPr="00AE2A15">
        <w:rPr>
          <w:rFonts w:ascii="Arial" w:hAnsi="Arial" w:cs="Arial"/>
          <w:b/>
          <w:i/>
          <w:kern w:val="28"/>
          <w:sz w:val="16"/>
          <w:szCs w:val="20"/>
          <w:lang w:val="es-MX"/>
        </w:rPr>
        <w:t>.</w:t>
      </w:r>
    </w:p>
    <w:p w14:paraId="2BDA9D85" w14:textId="1CB366D0" w:rsidR="00882AB1" w:rsidRDefault="00882AB1" w:rsidP="00AE2A15">
      <w:pPr>
        <w:keepLines/>
        <w:ind w:right="50"/>
        <w:jc w:val="both"/>
        <w:rPr>
          <w:rFonts w:ascii="Arial" w:hAnsi="Arial" w:cs="Arial"/>
          <w:kern w:val="28"/>
          <w:sz w:val="20"/>
          <w:szCs w:val="20"/>
          <w:lang w:val="es-MX"/>
        </w:rPr>
      </w:pPr>
    </w:p>
    <w:p w14:paraId="76CEF24A" w14:textId="03C99F21"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lastRenderedPageBreak/>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520D9669" w14:textId="4B196AD9"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1E4EDD6D"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1. La Mesa Directiva es dirigida y coordinada por la presidenta o presidente; se reunirá por lo menos una vez a la semana durante los períodos de sesiones.</w:t>
      </w:r>
    </w:p>
    <w:p w14:paraId="52916D32" w14:textId="77777777" w:rsidR="00186D2A" w:rsidRPr="00186D2A" w:rsidRDefault="00186D2A" w:rsidP="00186D2A">
      <w:pPr>
        <w:jc w:val="both"/>
        <w:rPr>
          <w:rFonts w:ascii="Arial" w:hAnsi="Arial" w:cs="Arial"/>
          <w:kern w:val="28"/>
          <w:sz w:val="20"/>
          <w:szCs w:val="20"/>
          <w:lang w:val="es-MX"/>
        </w:rPr>
      </w:pPr>
    </w:p>
    <w:p w14:paraId="301705C2"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 xml:space="preserve">2. La Mesa Directiva adoptará sus decisiones por consenso y, en caso de no lograrse el mismo, por la mayoría absoluta de sus integrantes. En caso de empate, la Presidencia de la Mesa contará con el voto decisorio. </w:t>
      </w:r>
    </w:p>
    <w:p w14:paraId="7E44C135" w14:textId="77777777" w:rsidR="00186D2A" w:rsidRPr="00186D2A" w:rsidRDefault="00186D2A" w:rsidP="00186D2A">
      <w:pPr>
        <w:jc w:val="both"/>
        <w:rPr>
          <w:rFonts w:ascii="Arial" w:hAnsi="Arial" w:cs="Arial"/>
          <w:kern w:val="28"/>
          <w:sz w:val="20"/>
          <w:szCs w:val="20"/>
          <w:lang w:val="es-MX"/>
        </w:rPr>
      </w:pPr>
    </w:p>
    <w:p w14:paraId="30A8816A" w14:textId="06474B53" w:rsidR="00186D2A" w:rsidRPr="00422AFC" w:rsidRDefault="00186D2A" w:rsidP="000A57EB">
      <w:pPr>
        <w:jc w:val="both"/>
        <w:rPr>
          <w:rFonts w:ascii="Arial" w:hAnsi="Arial" w:cs="Arial"/>
          <w:kern w:val="28"/>
          <w:sz w:val="20"/>
          <w:szCs w:val="20"/>
          <w:lang w:val="es-MX"/>
        </w:rPr>
      </w:pPr>
      <w:r w:rsidRPr="00186D2A">
        <w:rPr>
          <w:rFonts w:ascii="Arial" w:hAnsi="Arial" w:cs="Arial"/>
          <w:kern w:val="28"/>
          <w:sz w:val="20"/>
          <w:szCs w:val="20"/>
          <w:lang w:val="es-MX"/>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78DD1BE8" w14:textId="42A6C666"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0C54B4" w:rsidP="00991F67">
      <w:pPr>
        <w:jc w:val="right"/>
        <w:rPr>
          <w:rStyle w:val="Hipervnculo"/>
          <w:rFonts w:ascii="Arial" w:hAnsi="Arial" w:cs="Arial"/>
          <w:b/>
          <w:i/>
          <w:kern w:val="28"/>
          <w:sz w:val="16"/>
          <w:szCs w:val="20"/>
        </w:rPr>
      </w:pPr>
      <w:hyperlink r:id="rId26" w:history="1">
        <w:r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186D2A" w:rsidRDefault="000C54B4" w:rsidP="00991F67">
      <w:pPr>
        <w:jc w:val="right"/>
        <w:rPr>
          <w:rFonts w:ascii="Arial" w:hAnsi="Arial" w:cs="Arial"/>
          <w:b/>
          <w:i/>
          <w:color w:val="0000FF" w:themeColor="hyperlink"/>
          <w:kern w:val="28"/>
          <w:sz w:val="10"/>
          <w:szCs w:val="20"/>
          <w:u w:val="single"/>
        </w:rPr>
      </w:pPr>
    </w:p>
    <w:p w14:paraId="5BCF6795" w14:textId="08EAFFD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3DCF7BDB" w14:textId="4A5F4E7D" w:rsidR="00186D2A" w:rsidRDefault="00EF3294" w:rsidP="00EF3294">
      <w:pPr>
        <w:ind w:left="750"/>
        <w:jc w:val="right"/>
        <w:rPr>
          <w:rStyle w:val="Hipervnculo"/>
          <w:rFonts w:ascii="Arial" w:hAnsi="Arial" w:cs="Arial"/>
          <w:b/>
          <w:i/>
          <w:kern w:val="28"/>
          <w:sz w:val="16"/>
          <w:szCs w:val="20"/>
          <w:lang w:val="es-MX"/>
        </w:rPr>
      </w:pPr>
      <w:hyperlink r:id="rId27" w:history="1">
        <w:r w:rsidRPr="00FB5996">
          <w:rPr>
            <w:rStyle w:val="Hipervnculo"/>
            <w:rFonts w:ascii="Arial" w:hAnsi="Arial" w:cs="Arial"/>
            <w:b/>
            <w:i/>
            <w:kern w:val="28"/>
            <w:sz w:val="16"/>
            <w:szCs w:val="20"/>
            <w:lang w:val="es-MX"/>
          </w:rPr>
          <w:t>https://po.tamaulipas.gob.mx/wp-content/uploads/2024/08/cxlix-100-200824.pdf</w:t>
        </w:r>
      </w:hyperlink>
    </w:p>
    <w:p w14:paraId="50597573" w14:textId="77777777" w:rsidR="00EF3294" w:rsidRPr="00EF3294" w:rsidRDefault="00EF3294" w:rsidP="00EF3294">
      <w:pPr>
        <w:ind w:left="750"/>
        <w:jc w:val="right"/>
        <w:rPr>
          <w:rFonts w:ascii="Arial" w:hAnsi="Arial" w:cs="Arial"/>
          <w:b/>
          <w:i/>
          <w:color w:val="0000FF" w:themeColor="hyperlink"/>
          <w:sz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2031F9" w:rsidRDefault="00991F67" w:rsidP="000A57EB">
      <w:pPr>
        <w:jc w:val="both"/>
        <w:rPr>
          <w:rFonts w:ascii="Arial" w:hAnsi="Arial" w:cs="Arial"/>
          <w:kern w:val="28"/>
          <w:sz w:val="16"/>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5B390F" w:rsidRDefault="000A57EB" w:rsidP="000A57EB">
      <w:pPr>
        <w:jc w:val="both"/>
        <w:rPr>
          <w:rFonts w:ascii="Arial" w:hAnsi="Arial" w:cs="Arial"/>
          <w:kern w:val="28"/>
          <w:sz w:val="16"/>
          <w:szCs w:val="20"/>
        </w:rPr>
      </w:pPr>
    </w:p>
    <w:p w14:paraId="64AF25E6" w14:textId="333C60C2"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06F742CC" w14:textId="77777777" w:rsidR="00990BF3" w:rsidRPr="00422AFC" w:rsidRDefault="00990BF3"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5B390F" w:rsidRDefault="000A57EB" w:rsidP="000A57EB">
      <w:pPr>
        <w:jc w:val="both"/>
        <w:rPr>
          <w:rFonts w:ascii="Arial" w:hAnsi="Arial" w:cs="Arial"/>
          <w:kern w:val="28"/>
          <w:sz w:val="16"/>
          <w:szCs w:val="20"/>
          <w:lang w:val="es-MX"/>
        </w:rPr>
      </w:pPr>
    </w:p>
    <w:p w14:paraId="311E00B1"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5B390F" w:rsidRDefault="000A57EB" w:rsidP="000A57EB">
      <w:pPr>
        <w:keepLines/>
        <w:ind w:left="360" w:right="50"/>
        <w:jc w:val="both"/>
        <w:rPr>
          <w:rFonts w:ascii="Arial" w:hAnsi="Arial" w:cs="Arial"/>
          <w:kern w:val="28"/>
          <w:sz w:val="16"/>
          <w:szCs w:val="20"/>
          <w:lang w:val="es-MX"/>
        </w:rPr>
      </w:pPr>
    </w:p>
    <w:p w14:paraId="034B8380"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lastRenderedPageBreak/>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6C40C8DF" w:rsidR="000A57EB" w:rsidRPr="00F75814"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Disponer lo conducente para que las Diputadas y los Diputados se conduzcan conforme a las normas que rigen el ejercicio de sus funciones;</w:t>
      </w:r>
    </w:p>
    <w:p w14:paraId="24D0921C" w14:textId="094C3AF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A73DF82" w14:textId="52635D7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243AFA" w14:textId="77777777" w:rsidR="00F75814" w:rsidRPr="005B390F" w:rsidRDefault="00F75814" w:rsidP="00F75814">
      <w:pPr>
        <w:keepLines/>
        <w:ind w:right="50"/>
        <w:jc w:val="both"/>
        <w:rPr>
          <w:rFonts w:ascii="Arial" w:hAnsi="Arial" w:cs="Arial"/>
          <w:kern w:val="28"/>
          <w:sz w:val="14"/>
          <w:szCs w:val="20"/>
          <w:lang w:val="es-MX"/>
        </w:rPr>
      </w:pPr>
    </w:p>
    <w:p w14:paraId="4926AA59"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5B390F" w:rsidRDefault="000A57EB" w:rsidP="000A57EB">
      <w:pPr>
        <w:keepLines/>
        <w:ind w:right="50"/>
        <w:jc w:val="both"/>
        <w:rPr>
          <w:rFonts w:ascii="Arial" w:hAnsi="Arial" w:cs="Arial"/>
          <w:kern w:val="28"/>
          <w:sz w:val="14"/>
          <w:szCs w:val="20"/>
          <w:lang w:val="es-MX"/>
        </w:rPr>
      </w:pPr>
    </w:p>
    <w:p w14:paraId="2712F97A" w14:textId="77777777" w:rsidR="007D4751" w:rsidRPr="00422AFC" w:rsidRDefault="004E1367" w:rsidP="004D0367">
      <w:pPr>
        <w:pStyle w:val="Prrafodelista"/>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DA76341"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w:t>
      </w:r>
      <w:r w:rsidR="005B390F">
        <w:rPr>
          <w:rFonts w:ascii="Arial" w:hAnsi="Arial" w:cs="Arial"/>
          <w:b/>
          <w:i/>
          <w:kern w:val="28"/>
          <w:sz w:val="16"/>
          <w:szCs w:val="20"/>
          <w:lang w:val="es-MX"/>
        </w:rPr>
        <w:t>48, del 14 de diciembre de 2021</w:t>
      </w:r>
    </w:p>
    <w:p w14:paraId="0A261D36" w14:textId="77777777" w:rsidR="007D4751" w:rsidRPr="00422AFC" w:rsidRDefault="007D4751" w:rsidP="007D4751">
      <w:pPr>
        <w:keepLines/>
        <w:ind w:left="720" w:right="50"/>
        <w:jc w:val="right"/>
        <w:rPr>
          <w:rStyle w:val="Hipervnculo"/>
          <w:rFonts w:ascii="Arial" w:hAnsi="Arial" w:cs="Arial"/>
          <w:b/>
          <w:i/>
          <w:kern w:val="28"/>
          <w:sz w:val="16"/>
          <w:szCs w:val="20"/>
          <w:lang w:val="es-MX"/>
        </w:rPr>
      </w:pPr>
      <w:hyperlink r:id="rId28" w:history="1">
        <w:r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2031F9" w:rsidRDefault="004E1367" w:rsidP="007D4751">
      <w:pPr>
        <w:keepLines/>
        <w:ind w:left="720" w:right="50"/>
        <w:jc w:val="right"/>
        <w:rPr>
          <w:rStyle w:val="Hipervnculo"/>
          <w:rFonts w:ascii="Arial" w:hAnsi="Arial" w:cs="Arial"/>
          <w:b/>
          <w:i/>
          <w:kern w:val="28"/>
          <w:sz w:val="10"/>
          <w:szCs w:val="20"/>
          <w:lang w:val="es-MX"/>
        </w:rPr>
      </w:pPr>
    </w:p>
    <w:p w14:paraId="441C0527" w14:textId="1997AC4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700AC1" w:rsidP="00700AC1">
      <w:pPr>
        <w:jc w:val="right"/>
        <w:rPr>
          <w:rStyle w:val="Hipervnculo"/>
          <w:rFonts w:ascii="Arial" w:hAnsi="Arial" w:cs="Arial"/>
          <w:b/>
          <w:i/>
          <w:kern w:val="28"/>
          <w:sz w:val="16"/>
          <w:szCs w:val="20"/>
        </w:rPr>
      </w:pPr>
      <w:hyperlink r:id="rId29" w:history="1">
        <w:r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623D2D7E" w:rsidR="004E1367" w:rsidRPr="00422AFC" w:rsidRDefault="00186D2A" w:rsidP="004D0367">
      <w:pPr>
        <w:pStyle w:val="Prrafodelista"/>
        <w:numPr>
          <w:ilvl w:val="0"/>
          <w:numId w:val="14"/>
        </w:numPr>
        <w:jc w:val="both"/>
        <w:rPr>
          <w:rFonts w:ascii="Arial" w:hAnsi="Arial" w:cs="Arial"/>
          <w:kern w:val="28"/>
          <w:sz w:val="20"/>
          <w:szCs w:val="20"/>
          <w:lang w:val="es-MX"/>
        </w:rPr>
      </w:pPr>
      <w:r w:rsidRPr="00186D2A">
        <w:rPr>
          <w:rFonts w:ascii="Arial" w:hAnsi="Arial" w:cs="Arial"/>
          <w:kern w:val="28"/>
          <w:sz w:val="20"/>
          <w:szCs w:val="20"/>
          <w:lang w:val="es-MX"/>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1DA5271A" w14:textId="17F91A55"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5EEF8B63" w:rsidR="00A34589" w:rsidRDefault="00186D2A" w:rsidP="00A34589">
      <w:pPr>
        <w:jc w:val="right"/>
        <w:rPr>
          <w:rStyle w:val="Hipervnculo"/>
          <w:rFonts w:ascii="Arial" w:hAnsi="Arial" w:cs="Arial"/>
          <w:b/>
          <w:i/>
          <w:kern w:val="28"/>
          <w:sz w:val="16"/>
          <w:szCs w:val="20"/>
        </w:rPr>
      </w:pPr>
      <w:hyperlink r:id="rId30" w:history="1">
        <w:r w:rsidRPr="00FF19B7">
          <w:rPr>
            <w:rStyle w:val="Hipervnculo"/>
            <w:rFonts w:ascii="Arial" w:hAnsi="Arial" w:cs="Arial"/>
            <w:b/>
            <w:i/>
            <w:kern w:val="28"/>
            <w:sz w:val="16"/>
            <w:szCs w:val="20"/>
          </w:rPr>
          <w:t>https://po.tamaulipas.gob.mx/wp-content/uploads/2022/02/cxlvii-24-240222F.pdf</w:t>
        </w:r>
      </w:hyperlink>
    </w:p>
    <w:p w14:paraId="6F2EDD93" w14:textId="77777777" w:rsidR="00186D2A" w:rsidRPr="00710F94" w:rsidRDefault="00186D2A" w:rsidP="00A34589">
      <w:pPr>
        <w:jc w:val="right"/>
        <w:rPr>
          <w:rStyle w:val="Hipervnculo"/>
          <w:rFonts w:ascii="Arial" w:hAnsi="Arial" w:cs="Arial"/>
          <w:b/>
          <w:i/>
          <w:kern w:val="28"/>
          <w:sz w:val="16"/>
          <w:szCs w:val="20"/>
        </w:rPr>
      </w:pPr>
    </w:p>
    <w:p w14:paraId="1F7A80C6" w14:textId="58222A06"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74472E8" w14:textId="1BB55A37"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4A9DEAAB" w:rsidR="000A57EB" w:rsidRPr="00422AFC"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Comunicar a la persona titular de la Secretaría General las instrucciones, observaciones y propuestas que resulten pertinentes sobre las tareas a su cargo en materia de dirección parlamentaria;</w:t>
      </w:r>
    </w:p>
    <w:p w14:paraId="59C45C12" w14:textId="3C8F4140"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4F572DE" w14:textId="5BF047A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D0CFA1A" w14:textId="75890799" w:rsidR="00186D2A" w:rsidRPr="00B50683" w:rsidRDefault="00186D2A" w:rsidP="00186D2A">
      <w:pPr>
        <w:ind w:left="750"/>
        <w:jc w:val="right"/>
        <w:rPr>
          <w:rFonts w:ascii="Arial" w:hAnsi="Arial" w:cs="Arial"/>
          <w:b/>
          <w:i/>
          <w:color w:val="0000FF" w:themeColor="hyperlink"/>
          <w:sz w:val="16"/>
          <w:u w:val="single"/>
        </w:rPr>
      </w:pP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3A36E89A"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Suscribir los acuerdos de la Mesa Directiva junto con la persona titular de la Secretaría General;</w:t>
      </w:r>
    </w:p>
    <w:p w14:paraId="1980F15D" w14:textId="174EA4B1"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CA65EA0" w14:textId="329D65F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35D90D2D"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Firmar la correspondencia y demás comunicaciones de la Cámara, sin demérito de instruir para que lo hagan las personas secretarias de la Mesa Directiva, uno de ellos o la persona titular de la Secretaría General;</w:t>
      </w:r>
    </w:p>
    <w:p w14:paraId="37A4B64A" w14:textId="04372B83"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7E37904" w14:textId="3BA7194A"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Default="000A57EB" w:rsidP="000A57EB">
      <w:pPr>
        <w:keepLines/>
        <w:ind w:right="50"/>
        <w:jc w:val="both"/>
        <w:rPr>
          <w:rFonts w:ascii="Arial" w:hAnsi="Arial" w:cs="Arial"/>
          <w:kern w:val="28"/>
          <w:sz w:val="20"/>
          <w:szCs w:val="20"/>
          <w:lang w:val="es-MX"/>
        </w:rPr>
      </w:pPr>
    </w:p>
    <w:p w14:paraId="56CA4355" w14:textId="77777777" w:rsidR="00990BF3" w:rsidRPr="00422AFC" w:rsidRDefault="00990BF3" w:rsidP="000A57EB">
      <w:pPr>
        <w:keepLines/>
        <w:ind w:right="50"/>
        <w:jc w:val="both"/>
        <w:rPr>
          <w:rFonts w:ascii="Arial" w:hAnsi="Arial" w:cs="Arial"/>
          <w:kern w:val="28"/>
          <w:sz w:val="20"/>
          <w:szCs w:val="20"/>
          <w:lang w:val="es-MX"/>
        </w:rPr>
      </w:pPr>
    </w:p>
    <w:p w14:paraId="14517A1D" w14:textId="0C048E3A" w:rsidR="000A57EB"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Requerir a las y los Diputados que no asistan a las sesiones del Pleno y comunicar a éste, en su caso, las medidas o sanciones que correspondan con fundamento en lo dispuesto por los artículos 37, 38 y 39 de la Constitución Política del Estado;</w:t>
      </w:r>
    </w:p>
    <w:p w14:paraId="410F8F17" w14:textId="5E8803D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C832B05" w14:textId="5A50855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E5172A" w:rsidP="00E5172A">
      <w:pPr>
        <w:jc w:val="right"/>
        <w:rPr>
          <w:rFonts w:ascii="Arial" w:hAnsi="Arial" w:cs="Arial"/>
          <w:b/>
          <w:sz w:val="16"/>
          <w:szCs w:val="16"/>
        </w:rPr>
      </w:pPr>
      <w:hyperlink r:id="rId31" w:history="1">
        <w:r w:rsidRPr="00023AA2">
          <w:rPr>
            <w:rStyle w:val="Hipervnculo"/>
            <w:rFonts w:ascii="Arial" w:hAnsi="Arial" w:cs="Arial"/>
            <w:b/>
            <w:sz w:val="16"/>
            <w:szCs w:val="16"/>
          </w:rPr>
          <w:t>https://po.tamaulipas.gob.mx/wp-content/uploads/2022/06/cxlvii-70-140622F.pdf</w:t>
        </w:r>
      </w:hyperlink>
    </w:p>
    <w:p w14:paraId="281197A0" w14:textId="77777777" w:rsid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343CE62E" w14:textId="77777777" w:rsidR="00990BF3" w:rsidRPr="00E5172A" w:rsidRDefault="00990BF3" w:rsidP="00716509">
      <w:pPr>
        <w:rPr>
          <w:rFonts w:ascii="Arial" w:hAnsi="Arial" w:cs="Arial"/>
          <w:b/>
          <w:kern w:val="28"/>
          <w:sz w:val="16"/>
          <w:szCs w:val="16"/>
          <w:lang w:val="es-MX"/>
        </w:rPr>
      </w:pP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E5172A" w:rsidP="00E5172A">
      <w:pPr>
        <w:jc w:val="right"/>
        <w:rPr>
          <w:rFonts w:ascii="Arial" w:hAnsi="Arial" w:cs="Arial"/>
          <w:b/>
          <w:sz w:val="16"/>
          <w:szCs w:val="16"/>
        </w:rPr>
      </w:pPr>
      <w:hyperlink r:id="rId32" w:history="1">
        <w:r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lastRenderedPageBreak/>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E5172A" w:rsidP="00E5172A">
      <w:pPr>
        <w:pStyle w:val="Prrafodelista"/>
        <w:ind w:left="720"/>
        <w:jc w:val="right"/>
        <w:rPr>
          <w:rFonts w:ascii="Arial" w:hAnsi="Arial" w:cs="Arial"/>
          <w:b/>
          <w:sz w:val="16"/>
          <w:szCs w:val="16"/>
        </w:rPr>
      </w:pPr>
      <w:hyperlink r:id="rId33" w:history="1">
        <w:r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D0367">
      <w:pPr>
        <w:pStyle w:val="NormalWeb"/>
        <w:numPr>
          <w:ilvl w:val="0"/>
          <w:numId w:val="39"/>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1AFFB4" w14:textId="24086B4D" w:rsidR="004E1367"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72092BE2" w14:textId="77777777" w:rsidR="002A5332" w:rsidRDefault="002A5332" w:rsidP="004E1367">
      <w:pPr>
        <w:pStyle w:val="NormalWeb"/>
        <w:spacing w:before="0" w:beforeAutospacing="0" w:after="0" w:afterAutospacing="0"/>
        <w:jc w:val="both"/>
        <w:rPr>
          <w:rFonts w:ascii="Arial" w:hAnsi="Arial" w:cs="Arial"/>
          <w:kern w:val="28"/>
          <w:sz w:val="20"/>
          <w:szCs w:val="20"/>
          <w:lang w:eastAsia="es-ES"/>
        </w:rPr>
      </w:pPr>
    </w:p>
    <w:p w14:paraId="31B31F9E" w14:textId="77777777" w:rsidR="00EF3294" w:rsidRPr="00422AFC" w:rsidRDefault="00EF3294" w:rsidP="004E1367">
      <w:pPr>
        <w:pStyle w:val="NormalWeb"/>
        <w:spacing w:before="0" w:beforeAutospacing="0" w:after="0" w:afterAutospacing="0"/>
        <w:jc w:val="both"/>
        <w:rPr>
          <w:rFonts w:ascii="Arial" w:hAnsi="Arial" w:cs="Arial"/>
          <w:kern w:val="28"/>
          <w:sz w:val="20"/>
          <w:szCs w:val="20"/>
          <w:lang w:eastAsia="es-ES"/>
        </w:rPr>
      </w:pPr>
    </w:p>
    <w:p w14:paraId="1B2FDAC1" w14:textId="6B54939A"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AE2A15" w:rsidRPr="00AE2A15">
        <w:rPr>
          <w:rFonts w:ascii="Arial" w:hAnsi="Arial" w:cs="Arial"/>
          <w:kern w:val="28"/>
          <w:sz w:val="20"/>
          <w:szCs w:val="20"/>
          <w:lang w:eastAsia="es-ES"/>
        </w:rPr>
        <w:t>Si incumplan los acuerdos del Pleno Legislativo, de la Junta de Gobierno o cuando se afecten las atribuciones constitucionales y legales del Congreso del Estado; y</w:t>
      </w:r>
    </w:p>
    <w:p w14:paraId="76DB6E58" w14:textId="4E12ACEE" w:rsidR="00A7652E" w:rsidRDefault="00AE2A15"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A7652E">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1F01072" w14:textId="49E2665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AE2A15">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71B3A64D" w14:textId="207EC494" w:rsidR="00174ACF" w:rsidRDefault="00AE2A15" w:rsidP="00EF3294">
      <w:pPr>
        <w:ind w:left="750"/>
        <w:jc w:val="right"/>
        <w:rPr>
          <w:rStyle w:val="Hipervnculo"/>
          <w:rFonts w:ascii="Arial" w:hAnsi="Arial" w:cs="Arial"/>
          <w:b/>
          <w:i/>
          <w:kern w:val="28"/>
          <w:sz w:val="16"/>
          <w:szCs w:val="20"/>
          <w:lang w:val="es-MX"/>
        </w:rPr>
      </w:pPr>
      <w:hyperlink r:id="rId34" w:history="1">
        <w:r w:rsidRPr="004D016D">
          <w:rPr>
            <w:rStyle w:val="Hipervnculo"/>
            <w:rFonts w:ascii="Arial" w:hAnsi="Arial" w:cs="Arial"/>
            <w:b/>
            <w:i/>
            <w:kern w:val="28"/>
            <w:sz w:val="16"/>
            <w:szCs w:val="20"/>
            <w:lang w:val="es-MX"/>
          </w:rPr>
          <w:t>https://po.tamaulipas.gob.mx/wp-content/uploads/2024/08/cxlix-100-200824.pdf</w:t>
        </w:r>
      </w:hyperlink>
    </w:p>
    <w:p w14:paraId="73880A85" w14:textId="77777777"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w:t>
      </w:r>
      <w:r w:rsidRPr="00AE2A15">
        <w:rPr>
          <w:rFonts w:ascii="Arial" w:hAnsi="Arial" w:cs="Arial"/>
          <w:b/>
          <w:i/>
          <w:kern w:val="28"/>
          <w:sz w:val="16"/>
          <w:szCs w:val="20"/>
          <w:lang w:val="es-MX"/>
        </w:rPr>
        <w:t xml:space="preserve"> reformado, P.O. Edición Vespertina No.141, del 21 de noviembre de 2024</w:t>
      </w:r>
    </w:p>
    <w:p w14:paraId="45087C10" w14:textId="77777777" w:rsidR="00AE2A15" w:rsidRPr="00AE2A15" w:rsidRDefault="00AE2A15" w:rsidP="00AE2A15">
      <w:pPr>
        <w:pStyle w:val="Prrafodelista"/>
        <w:keepLines/>
        <w:ind w:left="1068" w:right="50"/>
        <w:jc w:val="right"/>
        <w:rPr>
          <w:rFonts w:ascii="Arial" w:hAnsi="Arial" w:cs="Arial"/>
          <w:b/>
          <w:i/>
          <w:kern w:val="28"/>
          <w:sz w:val="16"/>
          <w:szCs w:val="20"/>
          <w:lang w:val="es-MX"/>
        </w:rPr>
      </w:pPr>
      <w:hyperlink r:id="rId35" w:history="1">
        <w:r w:rsidRPr="00AE2A15">
          <w:rPr>
            <w:rStyle w:val="Hipervnculo"/>
            <w:rFonts w:ascii="Arial" w:hAnsi="Arial" w:cs="Arial"/>
            <w:b/>
            <w:i/>
            <w:kern w:val="28"/>
            <w:sz w:val="16"/>
            <w:szCs w:val="20"/>
            <w:lang w:val="es-MX"/>
          </w:rPr>
          <w:t>https://po.tamaulipas.gob.mx/wp-content/uploads/2024/11/cxlix-141-211124-EV.pdf</w:t>
        </w:r>
      </w:hyperlink>
      <w:r w:rsidRPr="00AE2A15">
        <w:rPr>
          <w:rFonts w:ascii="Arial" w:hAnsi="Arial" w:cs="Arial"/>
          <w:b/>
          <w:i/>
          <w:kern w:val="28"/>
          <w:sz w:val="16"/>
          <w:szCs w:val="20"/>
          <w:lang w:val="es-MX"/>
        </w:rPr>
        <w:t>.</w:t>
      </w:r>
    </w:p>
    <w:p w14:paraId="1CB0AE7B" w14:textId="3686EF10"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56837A3F" w:rsidR="004E1367" w:rsidRDefault="004E1367" w:rsidP="004E1367">
      <w:pPr>
        <w:pStyle w:val="NormalWeb"/>
        <w:spacing w:before="0" w:beforeAutospacing="0" w:after="0" w:afterAutospacing="0"/>
        <w:jc w:val="both"/>
        <w:rPr>
          <w:rFonts w:ascii="Arial" w:hAnsi="Arial" w:cs="Arial"/>
          <w:kern w:val="28"/>
          <w:sz w:val="20"/>
          <w:szCs w:val="20"/>
          <w:lang w:eastAsia="es-ES"/>
        </w:rPr>
      </w:pPr>
    </w:p>
    <w:p w14:paraId="0CF5B77B" w14:textId="77777777" w:rsidR="00360E06" w:rsidRPr="00422AFC" w:rsidRDefault="00360E06"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38FB7668"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1FA4F7F" w14:textId="77777777" w:rsidR="002A5332" w:rsidRDefault="002A5332" w:rsidP="004E1367">
      <w:pPr>
        <w:jc w:val="both"/>
        <w:rPr>
          <w:rFonts w:ascii="Arial" w:hAnsi="Arial" w:cs="Arial"/>
          <w:kern w:val="28"/>
          <w:sz w:val="20"/>
          <w:szCs w:val="20"/>
          <w:lang w:val="es-MX"/>
        </w:rPr>
      </w:pPr>
    </w:p>
    <w:p w14:paraId="2E1582B4" w14:textId="698FC7BE"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13B5055" w14:textId="4924444D" w:rsidR="00A04397" w:rsidRPr="0026358B" w:rsidRDefault="00EF3294" w:rsidP="0026358B">
      <w:pPr>
        <w:tabs>
          <w:tab w:val="left" w:pos="5347"/>
        </w:tabs>
        <w:jc w:val="both"/>
        <w:rPr>
          <w:rFonts w:ascii="Arial" w:hAnsi="Arial" w:cs="Arial"/>
          <w:kern w:val="28"/>
          <w:sz w:val="20"/>
          <w:szCs w:val="20"/>
          <w:lang w:val="es-MX"/>
        </w:rPr>
      </w:pPr>
      <w:r>
        <w:rPr>
          <w:rFonts w:ascii="Arial" w:hAnsi="Arial" w:cs="Arial"/>
          <w:kern w:val="28"/>
          <w:sz w:val="20"/>
          <w:szCs w:val="20"/>
          <w:lang w:val="es-MX"/>
        </w:rPr>
        <w:tab/>
      </w:r>
    </w:p>
    <w:p w14:paraId="5FCF0727" w14:textId="677EA98C"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592C95C3" w:rsidR="001027A1" w:rsidRDefault="00174ACF" w:rsidP="001027A1">
      <w:pPr>
        <w:autoSpaceDE w:val="0"/>
        <w:autoSpaceDN w:val="0"/>
        <w:adjustRightInd w:val="0"/>
        <w:ind w:left="142"/>
        <w:jc w:val="center"/>
        <w:rPr>
          <w:rFonts w:ascii="Arial" w:hAnsi="Arial" w:cs="Arial"/>
          <w:b/>
          <w:bCs/>
          <w:sz w:val="20"/>
          <w:szCs w:val="20"/>
        </w:rPr>
      </w:pPr>
      <w:r>
        <w:rPr>
          <w:rFonts w:ascii="Arial" w:hAnsi="Arial" w:cs="Arial"/>
          <w:b/>
          <w:bCs/>
          <w:sz w:val="20"/>
          <w:szCs w:val="20"/>
        </w:rPr>
        <w:t>SOBRE</w:t>
      </w:r>
      <w:r w:rsidR="001027A1" w:rsidRPr="00422AFC">
        <w:rPr>
          <w:rFonts w:ascii="Arial" w:hAnsi="Arial" w:cs="Arial"/>
          <w:b/>
          <w:bCs/>
          <w:sz w:val="20"/>
          <w:szCs w:val="20"/>
        </w:rPr>
        <w:t xml:space="preserve"> LAS FORMAS DE AGRUPACIÓN </w:t>
      </w:r>
    </w:p>
    <w:p w14:paraId="1E7A2C6A" w14:textId="77777777" w:rsidR="00AE2A15" w:rsidRPr="00422AFC" w:rsidRDefault="00AE2A15" w:rsidP="001027A1">
      <w:pPr>
        <w:autoSpaceDE w:val="0"/>
        <w:autoSpaceDN w:val="0"/>
        <w:adjustRightInd w:val="0"/>
        <w:ind w:left="142"/>
        <w:jc w:val="center"/>
        <w:rPr>
          <w:rFonts w:ascii="Arial" w:hAnsi="Arial" w:cs="Arial"/>
          <w:b/>
          <w:bCs/>
          <w:sz w:val="20"/>
          <w:szCs w:val="20"/>
        </w:rPr>
      </w:pP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7803424C" w14:textId="77777777" w:rsidR="00174ACF" w:rsidRPr="00174ACF" w:rsidRDefault="00174ACF" w:rsidP="006F51B3">
      <w:pPr>
        <w:jc w:val="right"/>
        <w:rPr>
          <w:rFonts w:ascii="Arial" w:hAnsi="Arial" w:cs="Arial"/>
          <w:i/>
          <w:sz w:val="4"/>
          <w:szCs w:val="18"/>
        </w:rPr>
      </w:pPr>
    </w:p>
    <w:p w14:paraId="4EAE854E" w14:textId="2FBFBBA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83CDE1A" w14:textId="60CEC909" w:rsidR="00D048A8" w:rsidRDefault="00174ACF" w:rsidP="00D048A8">
      <w:pPr>
        <w:pStyle w:val="Prrafodelista"/>
        <w:autoSpaceDE w:val="0"/>
        <w:autoSpaceDN w:val="0"/>
        <w:adjustRightInd w:val="0"/>
        <w:ind w:left="1004"/>
        <w:jc w:val="right"/>
        <w:rPr>
          <w:rStyle w:val="Hipervnculo"/>
          <w:rFonts w:ascii="Arial" w:hAnsi="Arial" w:cs="Arial"/>
          <w:b/>
          <w:sz w:val="16"/>
        </w:rPr>
      </w:pPr>
      <w:hyperlink r:id="rId36" w:history="1">
        <w:r w:rsidRPr="00FF19B7">
          <w:rPr>
            <w:rStyle w:val="Hipervnculo"/>
            <w:rFonts w:ascii="Arial" w:hAnsi="Arial" w:cs="Arial"/>
            <w:b/>
            <w:sz w:val="16"/>
          </w:rPr>
          <w:t>https://po.tamaulipas.gob.mx/wp-content/uploads/2023/07/cxlviii-Ext.No_.14-080723.pdf</w:t>
        </w:r>
      </w:hyperlink>
    </w:p>
    <w:p w14:paraId="6EDA94CE" w14:textId="77777777" w:rsidR="00174ACF" w:rsidRPr="00EF3294" w:rsidRDefault="00174ACF" w:rsidP="00D048A8">
      <w:pPr>
        <w:pStyle w:val="Prrafodelista"/>
        <w:autoSpaceDE w:val="0"/>
        <w:autoSpaceDN w:val="0"/>
        <w:adjustRightInd w:val="0"/>
        <w:ind w:left="1004"/>
        <w:jc w:val="right"/>
        <w:rPr>
          <w:rFonts w:ascii="Arial" w:hAnsi="Arial" w:cs="Arial"/>
          <w:b/>
          <w:sz w:val="12"/>
        </w:rPr>
      </w:pPr>
    </w:p>
    <w:p w14:paraId="5B53DF04" w14:textId="0D95A85A"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694466FE" w14:textId="0D84091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4F93974" w14:textId="5071AFF4"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ARTÍ</w:t>
      </w:r>
      <w:r w:rsidR="000A57EB" w:rsidRPr="00422AFC">
        <w:rPr>
          <w:rFonts w:ascii="Arial" w:hAnsi="Arial" w:cs="Arial"/>
          <w:b/>
          <w:kern w:val="28"/>
          <w:sz w:val="20"/>
          <w:szCs w:val="20"/>
          <w:lang w:val="es-MX"/>
        </w:rPr>
        <w:t>CULO 24.</w:t>
      </w:r>
    </w:p>
    <w:p w14:paraId="681DD7E0" w14:textId="0E454B4F" w:rsidR="000A57EB" w:rsidRPr="00422AFC" w:rsidRDefault="00174ACF" w:rsidP="00174ACF">
      <w:pPr>
        <w:rPr>
          <w:rFonts w:ascii="Arial" w:hAnsi="Arial" w:cs="Arial"/>
          <w:sz w:val="20"/>
          <w:szCs w:val="20"/>
        </w:rPr>
      </w:pPr>
      <w:r>
        <w:rPr>
          <w:rFonts w:ascii="Arial" w:hAnsi="Arial" w:cs="Arial"/>
          <w:sz w:val="20"/>
          <w:szCs w:val="20"/>
        </w:rPr>
        <w:t xml:space="preserve">1. </w:t>
      </w:r>
      <w:r w:rsidRPr="00174ACF">
        <w:rPr>
          <w:rFonts w:ascii="Arial" w:hAnsi="Arial" w:cs="Arial"/>
          <w:sz w:val="20"/>
          <w:szCs w:val="20"/>
        </w:rPr>
        <w:t xml:space="preserve">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C341C0" w:rsidP="009A70F9">
      <w:pPr>
        <w:ind w:left="2694"/>
        <w:jc w:val="right"/>
        <w:rPr>
          <w:rStyle w:val="Hipervnculo"/>
          <w:rFonts w:ascii="Arial" w:hAnsi="Arial" w:cs="Arial"/>
          <w:b/>
          <w:sz w:val="16"/>
        </w:rPr>
      </w:pPr>
      <w:hyperlink r:id="rId37" w:history="1">
        <w:r w:rsidRPr="00C57682">
          <w:rPr>
            <w:rStyle w:val="Hipervnculo"/>
            <w:rFonts w:ascii="Arial" w:hAnsi="Arial" w:cs="Arial"/>
            <w:b/>
            <w:sz w:val="16"/>
          </w:rPr>
          <w:t>https://po.tamaulipas.gob.mx/wp-content/uploads/2023/10/cxlviii-123-121023.pdf</w:t>
        </w:r>
      </w:hyperlink>
    </w:p>
    <w:p w14:paraId="3D17C7A7" w14:textId="77777777" w:rsidR="00C341C0" w:rsidRPr="00EF3294" w:rsidRDefault="00C341C0" w:rsidP="009A70F9">
      <w:pPr>
        <w:ind w:left="2694"/>
        <w:jc w:val="right"/>
        <w:rPr>
          <w:rStyle w:val="Hipervnculo"/>
          <w:rFonts w:ascii="Arial" w:hAnsi="Arial" w:cs="Arial"/>
          <w:b/>
          <w:sz w:val="16"/>
        </w:rPr>
      </w:pPr>
    </w:p>
    <w:p w14:paraId="32FE1A07" w14:textId="5836CB06"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068384A" w14:textId="3E666D3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69B2D3" w14:textId="77777777" w:rsidR="00174ACF" w:rsidRPr="00C341C0" w:rsidRDefault="00174ACF"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2BD006F8" w14:textId="305AAC36" w:rsidR="00360E06" w:rsidRPr="006A4283" w:rsidRDefault="00360E06"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3F1BF2FE" w14:textId="3AC91FE1" w:rsidR="00914639"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174ACF">
        <w:rPr>
          <w:rFonts w:ascii="Arial" w:hAnsi="Arial" w:cs="Arial"/>
          <w:sz w:val="20"/>
          <w:szCs w:val="20"/>
        </w:rPr>
        <w:t>El</w:t>
      </w:r>
      <w:r w:rsidR="00174ACF" w:rsidRPr="00AE2A15">
        <w:rPr>
          <w:rFonts w:ascii="Arial" w:hAnsi="Arial" w:cs="Arial"/>
          <w:sz w:val="20"/>
          <w:szCs w:val="20"/>
        </w:rPr>
        <w:t xml:space="preserve"> </w:t>
      </w:r>
      <w:r w:rsidR="00AE2A15" w:rsidRPr="00AE2A15">
        <w:rPr>
          <w:rFonts w:ascii="Arial" w:hAnsi="Arial" w:cs="Arial"/>
          <w:sz w:val="20"/>
          <w:szCs w:val="20"/>
        </w:rPr>
        <w:t>coordinador o coordinadora de cada grupo parlamentario participa con voz y voto en la Junta de Gobierno.</w:t>
      </w:r>
    </w:p>
    <w:p w14:paraId="3F36FC8E" w14:textId="282FC4CF" w:rsidR="00D048A8" w:rsidRDefault="002628F4"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w:t>
      </w:r>
      <w:r w:rsidR="00D048A8">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3B3B73E" w14:textId="2EE4C08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002628F4">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41979F3" w14:textId="09742500" w:rsidR="00BD7B95" w:rsidRDefault="00AE2A15" w:rsidP="00BD7B95">
      <w:pPr>
        <w:ind w:left="750"/>
        <w:jc w:val="right"/>
        <w:rPr>
          <w:rStyle w:val="Hipervnculo"/>
          <w:rFonts w:ascii="Arial" w:hAnsi="Arial" w:cs="Arial"/>
          <w:b/>
          <w:i/>
          <w:kern w:val="28"/>
          <w:sz w:val="16"/>
          <w:szCs w:val="20"/>
          <w:lang w:val="es-MX"/>
        </w:rPr>
      </w:pPr>
      <w:hyperlink r:id="rId38" w:history="1">
        <w:r w:rsidRPr="004D016D">
          <w:rPr>
            <w:rStyle w:val="Hipervnculo"/>
            <w:rFonts w:ascii="Arial" w:hAnsi="Arial" w:cs="Arial"/>
            <w:b/>
            <w:i/>
            <w:kern w:val="28"/>
            <w:sz w:val="16"/>
            <w:szCs w:val="20"/>
            <w:lang w:val="es-MX"/>
          </w:rPr>
          <w:t>https://po.tamaulipas.gob.mx/wp-content/uploads/2024/08/cxlix-100-200824.pdf</w:t>
        </w:r>
      </w:hyperlink>
    </w:p>
    <w:p w14:paraId="345354C8" w14:textId="42B4D28B"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BE8457C" w14:textId="77777777" w:rsidR="002628F4" w:rsidRPr="00AE2A15" w:rsidRDefault="002628F4" w:rsidP="002628F4">
      <w:pPr>
        <w:pStyle w:val="Prrafodelista"/>
        <w:keepLines/>
        <w:ind w:left="1068" w:right="50"/>
        <w:jc w:val="right"/>
        <w:rPr>
          <w:rFonts w:ascii="Arial" w:hAnsi="Arial" w:cs="Arial"/>
          <w:b/>
          <w:i/>
          <w:kern w:val="28"/>
          <w:sz w:val="16"/>
          <w:szCs w:val="20"/>
          <w:lang w:val="es-MX"/>
        </w:rPr>
      </w:pPr>
      <w:hyperlink r:id="rId39" w:history="1">
        <w:r w:rsidRPr="00AE2A15">
          <w:rPr>
            <w:rStyle w:val="Hipervnculo"/>
            <w:rFonts w:ascii="Arial" w:hAnsi="Arial" w:cs="Arial"/>
            <w:b/>
            <w:i/>
            <w:kern w:val="28"/>
            <w:sz w:val="16"/>
            <w:szCs w:val="20"/>
            <w:lang w:val="es-MX"/>
          </w:rPr>
          <w:t>https://po.tamaulipas.gob.mx/wp-content/uploads/2024/11/cxlix-141-211124-EV.pdf</w:t>
        </w:r>
      </w:hyperlink>
      <w:r w:rsidRPr="00AE2A15">
        <w:rPr>
          <w:rFonts w:ascii="Arial" w:hAnsi="Arial" w:cs="Arial"/>
          <w:b/>
          <w:i/>
          <w:kern w:val="28"/>
          <w:sz w:val="16"/>
          <w:szCs w:val="20"/>
          <w:lang w:val="es-MX"/>
        </w:rPr>
        <w:t>.</w:t>
      </w:r>
    </w:p>
    <w:p w14:paraId="595096BD" w14:textId="644FF2F2" w:rsidR="00174ACF" w:rsidRPr="006A4283" w:rsidRDefault="00174ACF"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67CBF8D4" w14:textId="77777777" w:rsidR="00341FA0" w:rsidRDefault="00341FA0" w:rsidP="000A57EB">
      <w:pPr>
        <w:jc w:val="both"/>
        <w:rPr>
          <w:rFonts w:ascii="Arial" w:hAnsi="Arial" w:cs="Arial"/>
          <w:b/>
          <w:kern w:val="28"/>
          <w:sz w:val="20"/>
          <w:szCs w:val="20"/>
          <w:lang w:val="es-MX"/>
        </w:rPr>
      </w:pPr>
    </w:p>
    <w:p w14:paraId="7B648A10" w14:textId="77777777" w:rsidR="00D46E1D" w:rsidRDefault="00D46E1D" w:rsidP="000A57EB">
      <w:pPr>
        <w:jc w:val="both"/>
        <w:rPr>
          <w:rFonts w:ascii="Arial" w:hAnsi="Arial" w:cs="Arial"/>
          <w:b/>
          <w:kern w:val="28"/>
          <w:sz w:val="20"/>
          <w:szCs w:val="20"/>
          <w:lang w:val="es-MX"/>
        </w:rPr>
      </w:pPr>
    </w:p>
    <w:p w14:paraId="67D663E1" w14:textId="50703315"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5D8EFA6A"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174ACF" w:rsidRPr="00174ACF">
        <w:rPr>
          <w:rFonts w:ascii="Arial" w:hAnsi="Arial" w:cs="Arial"/>
          <w:sz w:val="20"/>
          <w:szCs w:val="20"/>
        </w:rPr>
        <w:t xml:space="preserve">Uno </w:t>
      </w:r>
      <w:r w:rsidR="002628F4" w:rsidRPr="002628F4">
        <w:rPr>
          <w:rFonts w:ascii="Arial" w:hAnsi="Arial" w:cs="Arial"/>
          <w:sz w:val="20"/>
          <w:szCs w:val="20"/>
        </w:rPr>
        <w:t>de los dos, diputada o diputado que integran la fracción parlamentaria, participará con la representación de la misma en la integración de la Junta de Gobierno, teniendo derecho a voz y voto.</w:t>
      </w:r>
    </w:p>
    <w:p w14:paraId="3A225211" w14:textId="1C6F4059"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p>
    <w:p w14:paraId="51B31BB6" w14:textId="77777777" w:rsidR="006B7BDC" w:rsidRDefault="000E1E73" w:rsidP="000E1E73">
      <w:pPr>
        <w:keepLines/>
        <w:ind w:right="50"/>
        <w:jc w:val="right"/>
        <w:rPr>
          <w:rStyle w:val="Hipervnculo"/>
          <w:rFonts w:ascii="Arial" w:hAnsi="Arial" w:cs="Arial"/>
          <w:b/>
          <w:i/>
          <w:kern w:val="28"/>
          <w:sz w:val="16"/>
          <w:szCs w:val="20"/>
          <w:lang w:val="es-MX"/>
        </w:rPr>
      </w:pPr>
      <w:hyperlink r:id="rId40" w:history="1">
        <w:r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EF3294" w:rsidRDefault="00D048A8" w:rsidP="000E1E73">
      <w:pPr>
        <w:keepLines/>
        <w:ind w:right="50"/>
        <w:jc w:val="right"/>
        <w:rPr>
          <w:rStyle w:val="Hipervnculo"/>
          <w:b/>
          <w:i/>
          <w:kern w:val="28"/>
          <w:sz w:val="10"/>
          <w:lang w:val="es-MX"/>
        </w:rPr>
      </w:pPr>
    </w:p>
    <w:p w14:paraId="519DA838" w14:textId="730451F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7CA36EFC" w14:textId="75FF8E18" w:rsidR="00D82F60" w:rsidRDefault="00174ACF" w:rsidP="00174ACF">
      <w:pPr>
        <w:pStyle w:val="Prrafodelista"/>
        <w:autoSpaceDE w:val="0"/>
        <w:autoSpaceDN w:val="0"/>
        <w:adjustRightInd w:val="0"/>
        <w:ind w:left="1004"/>
        <w:jc w:val="right"/>
        <w:rPr>
          <w:rStyle w:val="Hipervnculo"/>
          <w:rFonts w:ascii="Arial" w:hAnsi="Arial" w:cs="Arial"/>
          <w:b/>
          <w:sz w:val="16"/>
        </w:rPr>
      </w:pPr>
      <w:hyperlink r:id="rId41" w:history="1">
        <w:r w:rsidRPr="00FF19B7">
          <w:rPr>
            <w:rStyle w:val="Hipervnculo"/>
            <w:rFonts w:ascii="Arial" w:hAnsi="Arial" w:cs="Arial"/>
            <w:b/>
            <w:sz w:val="16"/>
          </w:rPr>
          <w:t>https://po.tamaulipas.gob.mx/wp-content/uploads/2023/07/cxlviii-Ext.No_.14-080723.pdf</w:t>
        </w:r>
      </w:hyperlink>
    </w:p>
    <w:p w14:paraId="3535C9B4" w14:textId="77777777" w:rsidR="00174ACF" w:rsidRPr="00EF3294" w:rsidRDefault="00174ACF" w:rsidP="00174ACF">
      <w:pPr>
        <w:pStyle w:val="Prrafodelista"/>
        <w:autoSpaceDE w:val="0"/>
        <w:autoSpaceDN w:val="0"/>
        <w:adjustRightInd w:val="0"/>
        <w:ind w:left="1004"/>
        <w:jc w:val="right"/>
        <w:rPr>
          <w:rFonts w:ascii="Arial" w:hAnsi="Arial" w:cs="Arial"/>
          <w:b/>
          <w:sz w:val="10"/>
        </w:rPr>
      </w:pPr>
    </w:p>
    <w:p w14:paraId="27F269FA" w14:textId="4BE8025E"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69E564B4" w14:textId="1C149C5D" w:rsidR="00914639" w:rsidRPr="002628F4" w:rsidRDefault="003316F2" w:rsidP="002628F4">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F0B01E6"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A63B64A" w14:textId="70FA4355" w:rsidR="00914639" w:rsidRPr="002628F4" w:rsidRDefault="002628F4" w:rsidP="002628F4">
      <w:pPr>
        <w:pStyle w:val="Prrafodelista"/>
        <w:keepLines/>
        <w:ind w:left="1068" w:right="50"/>
        <w:jc w:val="right"/>
        <w:rPr>
          <w:rFonts w:ascii="Arial" w:hAnsi="Arial" w:cs="Arial"/>
          <w:b/>
          <w:i/>
          <w:kern w:val="28"/>
          <w:sz w:val="16"/>
          <w:szCs w:val="20"/>
          <w:lang w:val="es-MX"/>
        </w:rPr>
      </w:pPr>
      <w:hyperlink r:id="rId42" w:history="1">
        <w:r w:rsidRPr="00AE2A15">
          <w:rPr>
            <w:rStyle w:val="Hipervnculo"/>
            <w:rFonts w:ascii="Arial" w:hAnsi="Arial" w:cs="Arial"/>
            <w:b/>
            <w:i/>
            <w:kern w:val="28"/>
            <w:sz w:val="16"/>
            <w:szCs w:val="20"/>
            <w:lang w:val="es-MX"/>
          </w:rPr>
          <w:t>https://po.tamaulipas.gob.mx/wp-content/uploads/2024/11/cxlix-141-211124-EV.pdf</w:t>
        </w:r>
      </w:hyperlink>
      <w:r w:rsidRPr="00AE2A15">
        <w:rPr>
          <w:rFonts w:ascii="Arial" w:hAnsi="Arial" w:cs="Arial"/>
          <w:b/>
          <w:i/>
          <w:kern w:val="28"/>
          <w:sz w:val="16"/>
          <w:szCs w:val="20"/>
          <w:lang w:val="es-MX"/>
        </w:rPr>
        <w:t>.</w:t>
      </w:r>
    </w:p>
    <w:p w14:paraId="7221E7DB" w14:textId="3E8B2052"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4211258A"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174ACF" w:rsidRPr="002628F4">
        <w:rPr>
          <w:rFonts w:ascii="Arial" w:hAnsi="Arial" w:cs="Arial"/>
          <w:sz w:val="20"/>
          <w:szCs w:val="20"/>
        </w:rPr>
        <w:t xml:space="preserve">La </w:t>
      </w:r>
      <w:r w:rsidR="002628F4" w:rsidRPr="002628F4">
        <w:rPr>
          <w:rFonts w:ascii="Arial" w:hAnsi="Arial" w:cs="Arial"/>
          <w:sz w:val="20"/>
          <w:szCs w:val="20"/>
        </w:rPr>
        <w:t>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teniendo derecho a voz y voto.</w:t>
      </w:r>
    </w:p>
    <w:p w14:paraId="42C81024" w14:textId="07C9ADC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101FFC43" w14:textId="77777777" w:rsidR="00C128D8" w:rsidRPr="000E1E73" w:rsidRDefault="00C128D8" w:rsidP="00C128D8">
      <w:pPr>
        <w:keepLines/>
        <w:ind w:right="50"/>
        <w:jc w:val="right"/>
        <w:rPr>
          <w:rStyle w:val="Hipervnculo"/>
          <w:b/>
          <w:i/>
          <w:kern w:val="28"/>
          <w:sz w:val="16"/>
          <w:lang w:val="es-MX"/>
        </w:rPr>
      </w:pPr>
      <w:hyperlink r:id="rId43" w:history="1">
        <w:r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EF3294" w:rsidRDefault="009A70F9" w:rsidP="009A70F9">
      <w:pPr>
        <w:pStyle w:val="Prrafodelista"/>
        <w:autoSpaceDE w:val="0"/>
        <w:autoSpaceDN w:val="0"/>
        <w:adjustRightInd w:val="0"/>
        <w:ind w:left="1004"/>
        <w:jc w:val="right"/>
        <w:rPr>
          <w:rFonts w:ascii="Arial" w:hAnsi="Arial" w:cs="Arial"/>
          <w:b/>
          <w:i/>
          <w:sz w:val="6"/>
          <w:szCs w:val="16"/>
          <w:lang w:val="es-MX"/>
        </w:rPr>
      </w:pPr>
    </w:p>
    <w:p w14:paraId="05208234" w14:textId="5F1C698F"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32EBF856" w14:textId="5D73B603" w:rsidR="002628F4" w:rsidRPr="002628F4" w:rsidRDefault="00C341C0" w:rsidP="002628F4">
      <w:pPr>
        <w:ind w:left="2694"/>
        <w:jc w:val="right"/>
        <w:rPr>
          <w:rFonts w:ascii="Arial" w:hAnsi="Arial" w:cs="Arial"/>
          <w:b/>
          <w:color w:val="0000FF" w:themeColor="hyperlink"/>
          <w:sz w:val="16"/>
          <w:u w:val="single"/>
        </w:rPr>
      </w:pPr>
      <w:hyperlink r:id="rId44" w:history="1">
        <w:r w:rsidRPr="00C57682">
          <w:rPr>
            <w:rStyle w:val="Hipervnculo"/>
            <w:rFonts w:ascii="Arial" w:hAnsi="Arial" w:cs="Arial"/>
            <w:b/>
            <w:sz w:val="16"/>
          </w:rPr>
          <w:t>https://po.tamaulipas.gob.mx/wp-content/uploads/2023/10/cxlviii-123-121023.pdf</w:t>
        </w:r>
      </w:hyperlink>
    </w:p>
    <w:p w14:paraId="2E60B9E6" w14:textId="5B6EEC5D" w:rsidR="00764F18" w:rsidRPr="002628F4" w:rsidRDefault="00764F18" w:rsidP="002628F4">
      <w:pPr>
        <w:pStyle w:val="Prrafodelista"/>
        <w:autoSpaceDE w:val="0"/>
        <w:autoSpaceDN w:val="0"/>
        <w:adjustRightInd w:val="0"/>
        <w:ind w:left="1004"/>
        <w:jc w:val="right"/>
        <w:rPr>
          <w:b/>
          <w:color w:val="0000FF" w:themeColor="hyperlink"/>
          <w:sz w:val="16"/>
          <w:u w:val="single"/>
        </w:rPr>
      </w:pPr>
    </w:p>
    <w:p w14:paraId="1FDBC39D" w14:textId="442CF8C5" w:rsidR="001027A1" w:rsidRPr="002628F4" w:rsidRDefault="001027A1" w:rsidP="002628F4">
      <w:pPr>
        <w:jc w:val="both"/>
        <w:rPr>
          <w:rFonts w:ascii="Arial" w:hAnsi="Arial" w:cs="Arial"/>
          <w:sz w:val="20"/>
          <w:szCs w:val="20"/>
        </w:rPr>
      </w:pPr>
      <w:r w:rsidRPr="00422AFC">
        <w:rPr>
          <w:rFonts w:ascii="Arial" w:hAnsi="Arial" w:cs="Arial"/>
          <w:bCs/>
          <w:sz w:val="20"/>
          <w:szCs w:val="20"/>
        </w:rPr>
        <w:t>2</w:t>
      </w:r>
      <w:r w:rsidR="002628F4" w:rsidRPr="002628F4">
        <w:rPr>
          <w:rFonts w:ascii="Arial" w:hAnsi="Arial" w:cs="Arial"/>
          <w:sz w:val="20"/>
          <w:szCs w:val="20"/>
        </w:rPr>
        <w:t>. En lo conducente observará las disposiciones inherentes a los grupos parlamentarios respecto de su constitución e integración a la Junta de Gobierno.</w:t>
      </w:r>
    </w:p>
    <w:p w14:paraId="24A81516" w14:textId="600A6A9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4CEC1BB3" w14:textId="7CBF8BC6" w:rsidR="006A712D" w:rsidRDefault="00174ACF" w:rsidP="00174ACF">
      <w:pPr>
        <w:pStyle w:val="Prrafodelista"/>
        <w:autoSpaceDE w:val="0"/>
        <w:autoSpaceDN w:val="0"/>
        <w:adjustRightInd w:val="0"/>
        <w:ind w:left="1004"/>
        <w:jc w:val="right"/>
        <w:rPr>
          <w:rStyle w:val="Hipervnculo"/>
          <w:rFonts w:ascii="Arial" w:hAnsi="Arial" w:cs="Arial"/>
          <w:b/>
          <w:sz w:val="16"/>
        </w:rPr>
      </w:pPr>
      <w:hyperlink r:id="rId45" w:history="1">
        <w:r w:rsidRPr="00FF19B7">
          <w:rPr>
            <w:rStyle w:val="Hipervnculo"/>
            <w:rFonts w:ascii="Arial" w:hAnsi="Arial" w:cs="Arial"/>
            <w:b/>
            <w:sz w:val="16"/>
          </w:rPr>
          <w:t>https://po.tamaulipas.gob.mx/wp-content/uploads/2023/07/cxlviii-Ext.No_.14-080723.pdf</w:t>
        </w:r>
      </w:hyperlink>
    </w:p>
    <w:p w14:paraId="2FB1FD23" w14:textId="77777777" w:rsidR="00174ACF" w:rsidRPr="00EF3294" w:rsidRDefault="00174ACF" w:rsidP="00174ACF">
      <w:pPr>
        <w:pStyle w:val="Prrafodelista"/>
        <w:autoSpaceDE w:val="0"/>
        <w:autoSpaceDN w:val="0"/>
        <w:adjustRightInd w:val="0"/>
        <w:ind w:left="1004"/>
        <w:jc w:val="right"/>
        <w:rPr>
          <w:rFonts w:ascii="Arial" w:hAnsi="Arial" w:cs="Arial"/>
          <w:b/>
          <w:sz w:val="6"/>
        </w:rPr>
      </w:pPr>
    </w:p>
    <w:p w14:paraId="289779F6" w14:textId="5289928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C8452AE" w14:textId="29389484" w:rsidR="00E17586" w:rsidRDefault="002628F4" w:rsidP="00914639">
      <w:pPr>
        <w:ind w:left="750"/>
        <w:jc w:val="right"/>
        <w:rPr>
          <w:rStyle w:val="Hipervnculo"/>
          <w:rFonts w:ascii="Arial" w:hAnsi="Arial" w:cs="Arial"/>
          <w:b/>
          <w:i/>
          <w:kern w:val="28"/>
          <w:sz w:val="16"/>
          <w:szCs w:val="20"/>
          <w:lang w:val="es-MX"/>
        </w:rPr>
      </w:pPr>
      <w:hyperlink r:id="rId46" w:history="1">
        <w:r w:rsidRPr="004D016D">
          <w:rPr>
            <w:rStyle w:val="Hipervnculo"/>
            <w:rFonts w:ascii="Arial" w:hAnsi="Arial" w:cs="Arial"/>
            <w:b/>
            <w:i/>
            <w:kern w:val="28"/>
            <w:sz w:val="16"/>
            <w:szCs w:val="20"/>
            <w:lang w:val="es-MX"/>
          </w:rPr>
          <w:t>https://po.tamaulipas.gob.mx/wp-content/uploads/2024/08/cxlix-100-200824.pdf</w:t>
        </w:r>
      </w:hyperlink>
    </w:p>
    <w:p w14:paraId="6075F143" w14:textId="0B94492E"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35FCB8D5" w14:textId="27B58496" w:rsidR="002628F4" w:rsidRPr="00914639" w:rsidRDefault="002628F4" w:rsidP="002628F4">
      <w:pPr>
        <w:ind w:left="750"/>
        <w:jc w:val="right"/>
        <w:rPr>
          <w:rFonts w:ascii="Arial" w:hAnsi="Arial" w:cs="Arial"/>
          <w:b/>
          <w:i/>
          <w:color w:val="0000FF" w:themeColor="hyperlink"/>
          <w:sz w:val="16"/>
          <w:u w:val="single"/>
        </w:rPr>
      </w:pPr>
      <w:hyperlink r:id="rId47" w:history="1">
        <w:r w:rsidRPr="00AE2A15">
          <w:rPr>
            <w:rStyle w:val="Hipervnculo"/>
            <w:rFonts w:ascii="Arial" w:hAnsi="Arial" w:cs="Arial"/>
            <w:b/>
            <w:i/>
            <w:kern w:val="28"/>
            <w:sz w:val="16"/>
            <w:szCs w:val="20"/>
            <w:lang w:val="es-MX"/>
          </w:rPr>
          <w:t>https://po.tamaulipas.gob.mx/wp-content/uploads/2024/11/cxlix-141-211124-EV.pdf</w:t>
        </w:r>
      </w:hyperlink>
      <w:r w:rsidRPr="00AE2A15">
        <w:rPr>
          <w:rFonts w:ascii="Arial" w:hAnsi="Arial" w:cs="Arial"/>
          <w:b/>
          <w:i/>
          <w:kern w:val="28"/>
          <w:sz w:val="16"/>
          <w:szCs w:val="20"/>
          <w:lang w:val="es-MX"/>
        </w:rPr>
        <w:t>.</w:t>
      </w:r>
    </w:p>
    <w:p w14:paraId="18EF8EAD" w14:textId="77777777"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27.</w:t>
      </w:r>
    </w:p>
    <w:p w14:paraId="394144DC" w14:textId="7F782784" w:rsidR="001027A1" w:rsidRPr="00422AFC" w:rsidRDefault="001027A1" w:rsidP="001027A1">
      <w:pPr>
        <w:autoSpaceDE w:val="0"/>
        <w:autoSpaceDN w:val="0"/>
        <w:adjustRightInd w:val="0"/>
        <w:jc w:val="both"/>
        <w:rPr>
          <w:rFonts w:ascii="Arial" w:hAnsi="Arial" w:cs="Arial"/>
          <w:sz w:val="20"/>
          <w:szCs w:val="20"/>
        </w:rPr>
      </w:pPr>
      <w:r w:rsidRPr="00764F18">
        <w:rPr>
          <w:rFonts w:ascii="Arial" w:hAnsi="Arial" w:cs="Arial"/>
          <w:sz w:val="20"/>
          <w:szCs w:val="20"/>
        </w:rPr>
        <w:t xml:space="preserve">1. </w:t>
      </w:r>
      <w:r w:rsidR="00BD7B95" w:rsidRPr="00764F18">
        <w:rPr>
          <w:rFonts w:ascii="Arial" w:hAnsi="Arial" w:cs="Arial"/>
          <w:bCs/>
          <w:sz w:val="20"/>
          <w:szCs w:val="20"/>
        </w:rPr>
        <w:t xml:space="preserve">En </w:t>
      </w:r>
      <w:r w:rsidR="002628F4" w:rsidRPr="002628F4">
        <w:rPr>
          <w:rFonts w:ascii="Arial" w:hAnsi="Arial" w:cs="Arial"/>
          <w:sz w:val="20"/>
          <w:szCs w:val="20"/>
        </w:rPr>
        <w:t>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integrada por una suma fija de carácter general y otra variable, en función del número de diputadas y diputados.</w:t>
      </w:r>
    </w:p>
    <w:p w14:paraId="4C2C9EAA" w14:textId="1E3815AB"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66CFB0D4" w14:textId="59AE20DD" w:rsidR="00D048A8" w:rsidRDefault="002628F4" w:rsidP="00D048A8">
      <w:pPr>
        <w:pStyle w:val="Prrafodelista"/>
        <w:autoSpaceDE w:val="0"/>
        <w:autoSpaceDN w:val="0"/>
        <w:adjustRightInd w:val="0"/>
        <w:ind w:left="1004"/>
        <w:jc w:val="right"/>
        <w:rPr>
          <w:rStyle w:val="Hipervnculo"/>
          <w:rFonts w:ascii="Arial" w:hAnsi="Arial" w:cs="Arial"/>
          <w:b/>
          <w:sz w:val="16"/>
        </w:rPr>
      </w:pPr>
      <w:hyperlink r:id="rId48" w:history="1">
        <w:r w:rsidRPr="004D016D">
          <w:rPr>
            <w:rStyle w:val="Hipervnculo"/>
            <w:rFonts w:ascii="Arial" w:hAnsi="Arial" w:cs="Arial"/>
            <w:b/>
            <w:sz w:val="16"/>
          </w:rPr>
          <w:t>https://po.tamaulipas.gob.mx/wp-content/uploads/2023/07/cxlviii-Ext.No_.14-080723.pdf</w:t>
        </w:r>
      </w:hyperlink>
    </w:p>
    <w:p w14:paraId="2A387B32" w14:textId="380D1F1C"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0EC1E2AA" w14:textId="53DB031B" w:rsidR="002628F4" w:rsidRPr="00F50408" w:rsidRDefault="002628F4" w:rsidP="002628F4">
      <w:pPr>
        <w:pStyle w:val="Prrafodelista"/>
        <w:autoSpaceDE w:val="0"/>
        <w:autoSpaceDN w:val="0"/>
        <w:adjustRightInd w:val="0"/>
        <w:ind w:left="1004"/>
        <w:jc w:val="right"/>
        <w:rPr>
          <w:rFonts w:ascii="Arial" w:hAnsi="Arial" w:cs="Arial"/>
          <w:b/>
          <w:sz w:val="16"/>
        </w:rPr>
      </w:pPr>
      <w:hyperlink r:id="rId49" w:history="1">
        <w:r w:rsidRPr="00AE2A15">
          <w:rPr>
            <w:rStyle w:val="Hipervnculo"/>
            <w:rFonts w:ascii="Arial" w:hAnsi="Arial" w:cs="Arial"/>
            <w:b/>
            <w:i/>
            <w:kern w:val="28"/>
            <w:sz w:val="16"/>
            <w:szCs w:val="20"/>
            <w:lang w:val="es-MX"/>
          </w:rPr>
          <w:t>https://po.tamaulipas.gob.mx/wp-content/uploads/2024/11/cxlix-141-211124-EV.pdf</w:t>
        </w:r>
      </w:hyperlink>
    </w:p>
    <w:p w14:paraId="157D5D88" w14:textId="77777777" w:rsidR="009A70F9" w:rsidRPr="00764F18" w:rsidRDefault="009A70F9" w:rsidP="001027A1">
      <w:pPr>
        <w:autoSpaceDE w:val="0"/>
        <w:autoSpaceDN w:val="0"/>
        <w:adjustRightInd w:val="0"/>
        <w:jc w:val="both"/>
        <w:rPr>
          <w:rFonts w:ascii="Arial" w:hAnsi="Arial" w:cs="Arial"/>
          <w:sz w:val="20"/>
          <w:szCs w:val="20"/>
        </w:rPr>
      </w:pPr>
    </w:p>
    <w:p w14:paraId="5A1E96CF" w14:textId="00DC2D11" w:rsidR="009A70F9" w:rsidRPr="00764F18" w:rsidRDefault="00FD6047" w:rsidP="001027A1">
      <w:pPr>
        <w:autoSpaceDE w:val="0"/>
        <w:autoSpaceDN w:val="0"/>
        <w:adjustRightInd w:val="0"/>
        <w:jc w:val="both"/>
        <w:rPr>
          <w:rFonts w:ascii="Arial" w:hAnsi="Arial" w:cs="Arial"/>
          <w:bCs/>
          <w:sz w:val="20"/>
          <w:szCs w:val="20"/>
        </w:rPr>
      </w:pPr>
      <w:r w:rsidRPr="00764F18">
        <w:rPr>
          <w:rFonts w:ascii="Arial" w:hAnsi="Arial" w:cs="Arial"/>
          <w:sz w:val="20"/>
          <w:szCs w:val="20"/>
          <w:lang w:val="es-ES_tradnl"/>
        </w:rPr>
        <w:t xml:space="preserve">2. </w:t>
      </w:r>
      <w:r w:rsidR="00BD7B95" w:rsidRPr="00764F18">
        <w:rPr>
          <w:rFonts w:ascii="Arial" w:hAnsi="Arial" w:cs="Arial"/>
          <w:bCs/>
          <w:sz w:val="20"/>
          <w:szCs w:val="20"/>
        </w:rPr>
        <w:t>Las subvenciones que se asignen a los grupos parlamentarios, fracciones parlamentarias, representaciones partidistas, sin partido e independientes se incorporará a la cuenta pública del Congreso del Estado, correspondiente.</w:t>
      </w:r>
    </w:p>
    <w:p w14:paraId="3465255B" w14:textId="77777777" w:rsidR="00295475" w:rsidRPr="00764F18" w:rsidRDefault="00295475" w:rsidP="001027A1">
      <w:pPr>
        <w:autoSpaceDE w:val="0"/>
        <w:autoSpaceDN w:val="0"/>
        <w:adjustRightInd w:val="0"/>
        <w:jc w:val="both"/>
        <w:rPr>
          <w:rFonts w:ascii="Arial" w:hAnsi="Arial" w:cs="Arial"/>
          <w:bCs/>
          <w:sz w:val="20"/>
          <w:szCs w:val="20"/>
        </w:rPr>
      </w:pPr>
    </w:p>
    <w:p w14:paraId="5D30430B" w14:textId="54741630" w:rsidR="000A57EB" w:rsidRPr="00764F18" w:rsidRDefault="001027A1" w:rsidP="001027A1">
      <w:pPr>
        <w:jc w:val="both"/>
        <w:rPr>
          <w:rFonts w:ascii="Arial" w:hAnsi="Arial" w:cs="Arial"/>
          <w:sz w:val="20"/>
          <w:szCs w:val="20"/>
        </w:rPr>
      </w:pPr>
      <w:r w:rsidRPr="00764F18">
        <w:rPr>
          <w:rFonts w:ascii="Arial" w:hAnsi="Arial" w:cs="Arial"/>
          <w:sz w:val="20"/>
          <w:szCs w:val="20"/>
        </w:rPr>
        <w:t xml:space="preserve">3. </w:t>
      </w:r>
      <w:r w:rsidR="00BD7B95" w:rsidRPr="00764F18">
        <w:rPr>
          <w:rFonts w:ascii="Arial" w:hAnsi="Arial" w:cs="Arial"/>
          <w:bCs/>
          <w:sz w:val="20"/>
          <w:szCs w:val="20"/>
        </w:rPr>
        <w:t>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3FCC05FE" w14:textId="68A3FFE9"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110EA709" w14:textId="77777777" w:rsidR="00C341C0" w:rsidRDefault="00C341C0" w:rsidP="00C341C0">
      <w:pPr>
        <w:ind w:left="2694"/>
        <w:jc w:val="right"/>
        <w:rPr>
          <w:rStyle w:val="Hipervnculo"/>
          <w:rFonts w:ascii="Arial" w:hAnsi="Arial" w:cs="Arial"/>
          <w:b/>
          <w:sz w:val="16"/>
        </w:rPr>
      </w:pPr>
      <w:hyperlink r:id="rId50" w:history="1">
        <w:r w:rsidRPr="00C57682">
          <w:rPr>
            <w:rStyle w:val="Hipervnculo"/>
            <w:rFonts w:ascii="Arial" w:hAnsi="Arial" w:cs="Arial"/>
            <w:b/>
            <w:sz w:val="16"/>
          </w:rPr>
          <w:t>https://po.tamaulipas.gob.mx/wp-content/uploads/2023/10/cxlviii-123-121023.pdf</w:t>
        </w:r>
      </w:hyperlink>
    </w:p>
    <w:p w14:paraId="72153985" w14:textId="77777777" w:rsidR="00174ACF" w:rsidRPr="00EF3294" w:rsidRDefault="00174ACF" w:rsidP="00174ACF">
      <w:pPr>
        <w:pStyle w:val="Prrafodelista"/>
        <w:ind w:left="750"/>
        <w:jc w:val="right"/>
        <w:rPr>
          <w:rFonts w:ascii="Arial" w:hAnsi="Arial" w:cs="Arial"/>
          <w:b/>
          <w:i/>
          <w:kern w:val="28"/>
          <w:sz w:val="6"/>
          <w:szCs w:val="20"/>
          <w:lang w:val="es-MX"/>
        </w:rPr>
      </w:pPr>
    </w:p>
    <w:p w14:paraId="3096D935" w14:textId="5980A95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E06E5B2" w14:textId="1E91FB2A" w:rsidR="00B0581D" w:rsidRDefault="00E17586" w:rsidP="00ED0EF3">
      <w:pPr>
        <w:ind w:left="750"/>
        <w:jc w:val="right"/>
        <w:rPr>
          <w:rFonts w:ascii="Arial" w:hAnsi="Arial" w:cs="Arial"/>
          <w:b/>
          <w:i/>
          <w:color w:val="0000FF" w:themeColor="hyperlink"/>
          <w:sz w:val="16"/>
          <w:u w:val="single"/>
        </w:rPr>
      </w:pPr>
      <w:hyperlink r:id="rId51" w:history="1">
        <w:r w:rsidRPr="0040560B">
          <w:rPr>
            <w:rStyle w:val="Hipervnculo"/>
            <w:rFonts w:ascii="Arial" w:hAnsi="Arial" w:cs="Arial"/>
            <w:b/>
            <w:i/>
            <w:kern w:val="28"/>
            <w:sz w:val="16"/>
            <w:szCs w:val="20"/>
            <w:lang w:val="es-MX"/>
          </w:rPr>
          <w:t>https://po.tamaulipas.gob.mx/wp-content/uploads/2024/08/cxlix-100-200824.pdf</w:t>
        </w:r>
      </w:hyperlink>
    </w:p>
    <w:p w14:paraId="615D3F1E" w14:textId="77777777" w:rsidR="00ED0EF3" w:rsidRPr="00ED0EF3" w:rsidRDefault="00ED0EF3" w:rsidP="00ED0EF3">
      <w:pPr>
        <w:ind w:left="750"/>
        <w:jc w:val="right"/>
        <w:rPr>
          <w:rFonts w:ascii="Arial" w:hAnsi="Arial" w:cs="Arial"/>
          <w:b/>
          <w:i/>
          <w:color w:val="0000FF" w:themeColor="hyperlink"/>
          <w:sz w:val="16"/>
          <w:u w:val="single"/>
        </w:rPr>
      </w:pPr>
    </w:p>
    <w:p w14:paraId="622D6450" w14:textId="41900B1B"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28.</w:t>
      </w:r>
    </w:p>
    <w:p w14:paraId="494478BD" w14:textId="77777777" w:rsidR="002628F4" w:rsidRDefault="002628F4" w:rsidP="002628F4">
      <w:pPr>
        <w:pStyle w:val="Prrafodelista"/>
        <w:autoSpaceDE w:val="0"/>
        <w:autoSpaceDN w:val="0"/>
        <w:adjustRightInd w:val="0"/>
        <w:ind w:left="1004"/>
        <w:rPr>
          <w:rFonts w:ascii="Arial" w:hAnsi="Arial" w:cs="Arial"/>
          <w:b/>
          <w:i/>
          <w:sz w:val="16"/>
          <w:szCs w:val="16"/>
          <w:lang w:val="es-MX"/>
        </w:rPr>
      </w:pPr>
    </w:p>
    <w:p w14:paraId="2A88F7A4"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1. Las diputadas y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y conforme a la disponibilidad material y presupuestal del Congreso, se les brindarán los apoyos que requieran para el desempeño de sus funciones constitucionales.</w:t>
      </w:r>
    </w:p>
    <w:p w14:paraId="63911A41" w14:textId="77777777" w:rsidR="002628F4" w:rsidRPr="002628F4" w:rsidRDefault="002628F4" w:rsidP="002628F4">
      <w:pPr>
        <w:jc w:val="both"/>
        <w:rPr>
          <w:rFonts w:ascii="Arial" w:hAnsi="Arial" w:cs="Arial"/>
          <w:bCs/>
          <w:sz w:val="20"/>
          <w:szCs w:val="20"/>
        </w:rPr>
      </w:pPr>
    </w:p>
    <w:p w14:paraId="50A91AFC"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027D1A8E" w14:textId="77777777" w:rsidR="002628F4" w:rsidRPr="002628F4" w:rsidRDefault="002628F4" w:rsidP="002628F4">
      <w:pPr>
        <w:jc w:val="both"/>
        <w:rPr>
          <w:rFonts w:ascii="Arial" w:hAnsi="Arial" w:cs="Arial"/>
          <w:bCs/>
          <w:sz w:val="20"/>
          <w:szCs w:val="20"/>
        </w:rPr>
      </w:pPr>
    </w:p>
    <w:p w14:paraId="1470675F"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3. La fracción parlamentaria o grupo parlamentario participará con voz y voto dentro de la Junta de Gobierno de este Congreso, debiendo ser considerados para la integración de la Diputación Permanente; solamente los Grupos Parlamentarios serán considerados para presidir la Mesa Directiva.</w:t>
      </w:r>
    </w:p>
    <w:p w14:paraId="7BE247C0" w14:textId="77777777" w:rsidR="002628F4" w:rsidRDefault="002628F4" w:rsidP="00D048A8">
      <w:pPr>
        <w:pStyle w:val="Prrafodelista"/>
        <w:autoSpaceDE w:val="0"/>
        <w:autoSpaceDN w:val="0"/>
        <w:adjustRightInd w:val="0"/>
        <w:ind w:left="1004"/>
        <w:jc w:val="right"/>
        <w:rPr>
          <w:rFonts w:ascii="Arial" w:hAnsi="Arial" w:cs="Arial"/>
          <w:b/>
          <w:i/>
          <w:sz w:val="16"/>
          <w:szCs w:val="16"/>
          <w:lang w:val="es-MX"/>
        </w:rPr>
      </w:pPr>
    </w:p>
    <w:p w14:paraId="1BC2EB70" w14:textId="381002E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Pr="00EF3294" w:rsidRDefault="001027A1" w:rsidP="0095220B">
      <w:pPr>
        <w:jc w:val="both"/>
        <w:rPr>
          <w:rFonts w:ascii="Arial" w:hAnsi="Arial" w:cs="Arial"/>
          <w:kern w:val="28"/>
          <w:sz w:val="4"/>
          <w:szCs w:val="20"/>
          <w:lang w:val="es-MX"/>
        </w:rPr>
      </w:pPr>
    </w:p>
    <w:p w14:paraId="547828CB" w14:textId="3E41E33C"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408D43" w14:textId="5D3B2A9E" w:rsidR="00BD7B95" w:rsidRDefault="002628F4" w:rsidP="005B390F">
      <w:pPr>
        <w:ind w:left="750"/>
        <w:jc w:val="right"/>
        <w:rPr>
          <w:rStyle w:val="Hipervnculo"/>
          <w:rFonts w:ascii="Arial" w:hAnsi="Arial" w:cs="Arial"/>
          <w:b/>
          <w:i/>
          <w:kern w:val="28"/>
          <w:sz w:val="16"/>
          <w:szCs w:val="20"/>
          <w:lang w:val="es-MX"/>
        </w:rPr>
      </w:pPr>
      <w:hyperlink r:id="rId53" w:history="1">
        <w:r w:rsidRPr="004D016D">
          <w:rPr>
            <w:rStyle w:val="Hipervnculo"/>
            <w:rFonts w:ascii="Arial" w:hAnsi="Arial" w:cs="Arial"/>
            <w:b/>
            <w:i/>
            <w:kern w:val="28"/>
            <w:sz w:val="16"/>
            <w:szCs w:val="20"/>
            <w:lang w:val="es-MX"/>
          </w:rPr>
          <w:t>https://po.tamaulipas.gob.mx/wp-content/uploads/2024/08/cxlix-100-200824.pdf</w:t>
        </w:r>
      </w:hyperlink>
    </w:p>
    <w:p w14:paraId="1C0BED00" w14:textId="59F84315"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08FEA00" w14:textId="77777777" w:rsidR="002628F4" w:rsidRPr="00F50408" w:rsidRDefault="002628F4" w:rsidP="002628F4">
      <w:pPr>
        <w:pStyle w:val="Prrafodelista"/>
        <w:autoSpaceDE w:val="0"/>
        <w:autoSpaceDN w:val="0"/>
        <w:adjustRightInd w:val="0"/>
        <w:ind w:left="1004"/>
        <w:jc w:val="right"/>
        <w:rPr>
          <w:rFonts w:ascii="Arial" w:hAnsi="Arial" w:cs="Arial"/>
          <w:b/>
          <w:sz w:val="16"/>
        </w:rPr>
      </w:pPr>
      <w:hyperlink r:id="rId54" w:history="1">
        <w:r w:rsidRPr="00AE2A15">
          <w:rPr>
            <w:rStyle w:val="Hipervnculo"/>
            <w:rFonts w:ascii="Arial" w:hAnsi="Arial" w:cs="Arial"/>
            <w:b/>
            <w:i/>
            <w:kern w:val="28"/>
            <w:sz w:val="16"/>
            <w:szCs w:val="20"/>
            <w:lang w:val="es-MX"/>
          </w:rPr>
          <w:t>https://po.tamaulipas.gob.mx/wp-content/uploads/2024/11/cxlix-141-211124-EV.pdf</w:t>
        </w:r>
      </w:hyperlink>
    </w:p>
    <w:p w14:paraId="722133A5" w14:textId="1B402AD9" w:rsidR="00764F18" w:rsidRDefault="00764F18"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5A39FD6C" w:rsidR="0095220B" w:rsidRDefault="002628F4" w:rsidP="0095220B">
      <w:pPr>
        <w:jc w:val="center"/>
        <w:rPr>
          <w:rFonts w:ascii="Arial" w:hAnsi="Arial" w:cs="Arial"/>
          <w:b/>
          <w:kern w:val="28"/>
          <w:sz w:val="20"/>
          <w:szCs w:val="20"/>
          <w:lang w:val="es-MX"/>
        </w:rPr>
      </w:pPr>
      <w:r>
        <w:rPr>
          <w:rFonts w:ascii="Arial" w:hAnsi="Arial" w:cs="Arial"/>
          <w:b/>
          <w:kern w:val="28"/>
          <w:sz w:val="20"/>
          <w:szCs w:val="20"/>
          <w:lang w:val="es-MX"/>
        </w:rPr>
        <w:t>DE</w:t>
      </w:r>
      <w:r w:rsidR="0095220B" w:rsidRPr="0095220B">
        <w:rPr>
          <w:rFonts w:ascii="Arial" w:hAnsi="Arial" w:cs="Arial"/>
          <w:b/>
          <w:kern w:val="28"/>
          <w:sz w:val="20"/>
          <w:szCs w:val="20"/>
          <w:lang w:val="es-MX"/>
        </w:rPr>
        <w:t xml:space="preserve"> LA JUNTA DE GOBIERNO DEL CONGRESO DEL ESTADO</w:t>
      </w:r>
    </w:p>
    <w:p w14:paraId="116DC2AC" w14:textId="10D4037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9FE5AAF" w14:textId="143C4A4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1DE9A3EC" w14:textId="3EA1BC80"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78CDF0" w14:textId="00B9BFA2"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Denominación </w:t>
      </w:r>
      <w:r w:rsidRPr="00AE2A15">
        <w:rPr>
          <w:rFonts w:ascii="Arial" w:hAnsi="Arial" w:cs="Arial"/>
          <w:b/>
          <w:i/>
          <w:kern w:val="28"/>
          <w:sz w:val="16"/>
          <w:szCs w:val="20"/>
          <w:lang w:val="es-MX"/>
        </w:rPr>
        <w:t>r</w:t>
      </w:r>
      <w:r>
        <w:rPr>
          <w:rFonts w:ascii="Arial" w:hAnsi="Arial" w:cs="Arial"/>
          <w:b/>
          <w:i/>
          <w:kern w:val="28"/>
          <w:sz w:val="16"/>
          <w:szCs w:val="20"/>
          <w:lang w:val="es-MX"/>
        </w:rPr>
        <w:t>eformada</w:t>
      </w:r>
      <w:r w:rsidRPr="00AE2A15">
        <w:rPr>
          <w:rFonts w:ascii="Arial" w:hAnsi="Arial" w:cs="Arial"/>
          <w:b/>
          <w:i/>
          <w:kern w:val="28"/>
          <w:sz w:val="16"/>
          <w:szCs w:val="20"/>
          <w:lang w:val="es-MX"/>
        </w:rPr>
        <w:t>, P.O. Edición Vespertina No.141, del 21 de noviembre de 2024</w:t>
      </w:r>
    </w:p>
    <w:p w14:paraId="021C9BCF" w14:textId="5147B06A" w:rsidR="00ED0EF3" w:rsidRPr="00ED0EF3" w:rsidRDefault="002628F4" w:rsidP="00ED0EF3">
      <w:pPr>
        <w:jc w:val="right"/>
        <w:rPr>
          <w:rFonts w:ascii="Arial" w:hAnsi="Arial" w:cs="Arial"/>
          <w:b/>
          <w:sz w:val="20"/>
        </w:rPr>
      </w:pPr>
      <w:hyperlink r:id="rId56" w:history="1">
        <w:r w:rsidRPr="00AE2A15">
          <w:rPr>
            <w:rStyle w:val="Hipervnculo"/>
            <w:rFonts w:ascii="Arial" w:hAnsi="Arial" w:cs="Arial"/>
            <w:b/>
            <w:i/>
            <w:kern w:val="28"/>
            <w:sz w:val="16"/>
            <w:szCs w:val="20"/>
            <w:lang w:val="es-MX"/>
          </w:rPr>
          <w:t>https://po.tamaulipas.gob.mx/wp-content/uploads/2024/11/cxlix-141-211124-EV.pdf</w:t>
        </w:r>
      </w:hyperlink>
    </w:p>
    <w:p w14:paraId="772C74E7" w14:textId="3E574CC6"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60AF8387" w14:textId="77777777" w:rsidR="0074776A" w:rsidRPr="0074776A" w:rsidRDefault="0074776A" w:rsidP="0074776A">
      <w:pPr>
        <w:jc w:val="both"/>
        <w:rPr>
          <w:rFonts w:ascii="Arial" w:hAnsi="Arial" w:cs="Arial"/>
          <w:bCs/>
          <w:sz w:val="20"/>
          <w:szCs w:val="20"/>
        </w:rPr>
      </w:pPr>
      <w:r w:rsidRPr="0074776A">
        <w:rPr>
          <w:rFonts w:ascii="Arial" w:hAnsi="Arial" w:cs="Arial"/>
          <w:bCs/>
          <w:sz w:val="20"/>
          <w:szCs w:val="20"/>
        </w:rPr>
        <w:t>1. La Junta de Gobierno del Congreso del Estado, en adelante Junta de Gobierno, se integra con las coordinadoras y los coordinadores de cada grupo parlamentario, con las y los representantes de las fracciones parlamentarias, así como con las y los titulares de las representaciones partidistas.</w:t>
      </w:r>
    </w:p>
    <w:p w14:paraId="4855ADAE" w14:textId="77777777" w:rsidR="0074776A" w:rsidRPr="0074776A" w:rsidRDefault="0074776A" w:rsidP="0074776A">
      <w:pPr>
        <w:jc w:val="both"/>
        <w:rPr>
          <w:rFonts w:ascii="Arial" w:hAnsi="Arial" w:cs="Arial"/>
          <w:bCs/>
          <w:sz w:val="20"/>
          <w:szCs w:val="20"/>
        </w:rPr>
      </w:pPr>
    </w:p>
    <w:p w14:paraId="10FCE03E" w14:textId="77777777" w:rsidR="0074776A" w:rsidRDefault="0074776A" w:rsidP="0074776A">
      <w:pPr>
        <w:jc w:val="both"/>
        <w:rPr>
          <w:rFonts w:ascii="Arial" w:hAnsi="Arial" w:cs="Arial"/>
          <w:bCs/>
          <w:sz w:val="20"/>
          <w:szCs w:val="20"/>
        </w:rPr>
      </w:pPr>
      <w:r w:rsidRPr="0074776A">
        <w:rPr>
          <w:rFonts w:ascii="Arial" w:hAnsi="Arial" w:cs="Arial"/>
          <w:bCs/>
          <w:sz w:val="20"/>
          <w:szCs w:val="20"/>
        </w:rPr>
        <w:t>2. Será Presidente o Presidenta de la Junta de Gobierno del Congreso por la duración de la Legislatura, el Coordinador o Coordinadora del Grupo Parlamentario del partido político que haya obtenido más votos o que haya ganado más distritos de mayoría en el Estado, en la elección correspondiente a la Legislatura en turno.</w:t>
      </w:r>
    </w:p>
    <w:p w14:paraId="551E1892" w14:textId="20E875D3" w:rsidR="0095220B" w:rsidRPr="0074776A" w:rsidRDefault="0095220B" w:rsidP="0074776A">
      <w:pPr>
        <w:jc w:val="right"/>
        <w:rPr>
          <w:rFonts w:ascii="Arial" w:hAnsi="Arial" w:cs="Arial"/>
          <w:bCs/>
          <w:sz w:val="20"/>
          <w:szCs w:val="20"/>
        </w:rPr>
      </w:pPr>
      <w:r w:rsidRPr="0074776A">
        <w:rPr>
          <w:rFonts w:ascii="Arial" w:hAnsi="Arial" w:cs="Arial"/>
          <w:b/>
          <w:i/>
          <w:sz w:val="16"/>
          <w:szCs w:val="16"/>
          <w:lang w:val="es-MX"/>
        </w:rPr>
        <w:t>Artículo Adicionado</w:t>
      </w:r>
      <w:r w:rsidR="00EF3294" w:rsidRPr="0074776A">
        <w:rPr>
          <w:rFonts w:ascii="Arial" w:hAnsi="Arial" w:cs="Arial"/>
          <w:b/>
          <w:i/>
          <w:sz w:val="16"/>
          <w:szCs w:val="16"/>
          <w:lang w:val="es-MX"/>
        </w:rPr>
        <w:t>, mediante P.O. Extraordinario No. 14, del 8 de julio de 2023.</w:t>
      </w:r>
    </w:p>
    <w:p w14:paraId="7EA16A08" w14:textId="450C36C3" w:rsidR="0095220B" w:rsidRPr="0095220B" w:rsidRDefault="008156D6" w:rsidP="0095220B">
      <w:pPr>
        <w:pStyle w:val="Prrafodelista"/>
        <w:autoSpaceDE w:val="0"/>
        <w:autoSpaceDN w:val="0"/>
        <w:adjustRightInd w:val="0"/>
        <w:ind w:left="1004"/>
        <w:jc w:val="right"/>
        <w:rPr>
          <w:rFonts w:ascii="Arial" w:hAnsi="Arial" w:cs="Arial"/>
          <w:b/>
          <w:sz w:val="16"/>
        </w:rPr>
      </w:pPr>
      <w:hyperlink r:id="rId57" w:history="1">
        <w:r w:rsidRPr="00AD0DDA">
          <w:rPr>
            <w:rStyle w:val="Hipervnculo"/>
            <w:rFonts w:ascii="Arial" w:hAnsi="Arial" w:cs="Arial"/>
            <w:b/>
            <w:sz w:val="16"/>
          </w:rPr>
          <w:t>https://po.tamaulipas.gob.mx/wp-content/uploads/2023/07/cxlviii-Ext.No_.14-080723.pdf</w:t>
        </w:r>
      </w:hyperlink>
      <w:r>
        <w:rPr>
          <w:rStyle w:val="Hipervnculo"/>
          <w:rFonts w:ascii="Arial" w:hAnsi="Arial" w:cs="Arial"/>
          <w:b/>
          <w:sz w:val="16"/>
        </w:rPr>
        <w:t xml:space="preserve"> </w:t>
      </w:r>
    </w:p>
    <w:p w14:paraId="07FC900E" w14:textId="11FBD8EA"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F2F2D58" w14:textId="07BDE8C2" w:rsidR="00BD7B95" w:rsidRDefault="002628F4" w:rsidP="00BD7B95">
      <w:pPr>
        <w:ind w:left="750"/>
        <w:jc w:val="right"/>
        <w:rPr>
          <w:rStyle w:val="Hipervnculo"/>
          <w:rFonts w:ascii="Arial" w:hAnsi="Arial" w:cs="Arial"/>
          <w:b/>
          <w:i/>
          <w:kern w:val="28"/>
          <w:sz w:val="16"/>
          <w:szCs w:val="20"/>
          <w:lang w:val="es-MX"/>
        </w:rPr>
      </w:pPr>
      <w:hyperlink r:id="rId58" w:history="1">
        <w:r w:rsidRPr="004D016D">
          <w:rPr>
            <w:rStyle w:val="Hipervnculo"/>
            <w:rFonts w:ascii="Arial" w:hAnsi="Arial" w:cs="Arial"/>
            <w:b/>
            <w:i/>
            <w:kern w:val="28"/>
            <w:sz w:val="16"/>
            <w:szCs w:val="20"/>
            <w:lang w:val="es-MX"/>
          </w:rPr>
          <w:t>https://po.tamaulipas.gob.mx/wp-content/uploads/2024/08/cxlix-100-200824.pdf</w:t>
        </w:r>
      </w:hyperlink>
    </w:p>
    <w:p w14:paraId="583C65D8"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2B9CC90C" w14:textId="428CA8F3" w:rsidR="0095220B" w:rsidRPr="001D75B6" w:rsidRDefault="002628F4" w:rsidP="001D75B6">
      <w:pPr>
        <w:ind w:left="750"/>
        <w:jc w:val="right"/>
        <w:rPr>
          <w:rFonts w:ascii="Arial" w:hAnsi="Arial" w:cs="Arial"/>
          <w:b/>
          <w:i/>
          <w:color w:val="0000FF" w:themeColor="hyperlink"/>
          <w:sz w:val="16"/>
          <w:u w:val="single"/>
        </w:rPr>
      </w:pPr>
      <w:hyperlink r:id="rId59" w:history="1">
        <w:r w:rsidRPr="00AE2A15">
          <w:rPr>
            <w:rStyle w:val="Hipervnculo"/>
            <w:rFonts w:ascii="Arial" w:hAnsi="Arial" w:cs="Arial"/>
            <w:b/>
            <w:i/>
            <w:kern w:val="28"/>
            <w:sz w:val="16"/>
            <w:szCs w:val="20"/>
            <w:lang w:val="es-MX"/>
          </w:rPr>
          <w:t>https://po.tamaulipas.gob.mx/wp-content/uploads/2024/11/cxlix-141-211124-EV.pdf</w:t>
        </w:r>
      </w:hyperlink>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47BE17E7" w14:textId="2B74CE4A" w:rsidR="0074776A" w:rsidRDefault="0074776A" w:rsidP="0074776A">
      <w:pPr>
        <w:autoSpaceDE w:val="0"/>
        <w:autoSpaceDN w:val="0"/>
        <w:adjustRightInd w:val="0"/>
        <w:rPr>
          <w:rFonts w:ascii="Arial" w:hAnsi="Arial" w:cs="Arial"/>
          <w:b/>
          <w:i/>
          <w:sz w:val="16"/>
          <w:szCs w:val="16"/>
          <w:lang w:val="es-MX"/>
        </w:rPr>
      </w:pPr>
    </w:p>
    <w:p w14:paraId="4BD7EBE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En caso de ausencia temporal o definitiva del Presidente o Presidenta de la Junta de Gobierno, el grupo parlamentario al cual pertenezca informará de inmediato a la Presidencia de la Mesa Directiva y a la propia Junta de Gobierno, el nombre de la Diputada o Diputado que le sustituirá.</w:t>
      </w:r>
    </w:p>
    <w:p w14:paraId="35818D1A" w14:textId="77777777" w:rsidR="0074776A" w:rsidRPr="0074776A" w:rsidRDefault="0074776A" w:rsidP="0074776A">
      <w:pPr>
        <w:jc w:val="both"/>
        <w:rPr>
          <w:rFonts w:ascii="Arial" w:hAnsi="Arial" w:cs="Arial"/>
          <w:kern w:val="28"/>
          <w:sz w:val="20"/>
          <w:szCs w:val="20"/>
          <w:lang w:val="es-MX"/>
        </w:rPr>
      </w:pPr>
    </w:p>
    <w:p w14:paraId="460F0147"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2. Las y los integrantes de la Junta de Gobierno podrán ser sustituidos temporalmente en términos de las reglas internas de cada grupo parlamentario o fracción parlamentaria. En el caso de las diputadas o diputados de las representaciones partidistas que se declaren diputadas o diputados sin partido, podrán conformarse como Grupo Parlamentario o Fracción Parlamentaria, pudiendo participar ante el órgano, con voz y voto.</w:t>
      </w:r>
    </w:p>
    <w:p w14:paraId="3B1AC00E" w14:textId="77777777" w:rsidR="0074776A" w:rsidRPr="0074776A" w:rsidRDefault="0074776A" w:rsidP="0074776A">
      <w:pPr>
        <w:autoSpaceDE w:val="0"/>
        <w:autoSpaceDN w:val="0"/>
        <w:adjustRightInd w:val="0"/>
        <w:rPr>
          <w:rFonts w:ascii="Arial" w:hAnsi="Arial" w:cs="Arial"/>
          <w:b/>
          <w:i/>
          <w:sz w:val="16"/>
          <w:szCs w:val="16"/>
          <w:lang w:val="es-MX"/>
        </w:rPr>
      </w:pPr>
    </w:p>
    <w:p w14:paraId="6B3B34CE" w14:textId="669D9DD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62722BB3" w14:textId="6CE43989" w:rsidR="00ED0EF3" w:rsidRDefault="00ED0EF3" w:rsidP="00ED0EF3">
      <w:pPr>
        <w:pStyle w:val="Prrafodelista"/>
        <w:autoSpaceDE w:val="0"/>
        <w:autoSpaceDN w:val="0"/>
        <w:adjustRightInd w:val="0"/>
        <w:ind w:left="1004"/>
        <w:jc w:val="right"/>
        <w:rPr>
          <w:rStyle w:val="Hipervnculo"/>
          <w:rFonts w:ascii="Arial" w:hAnsi="Arial" w:cs="Arial"/>
          <w:b/>
          <w:sz w:val="16"/>
        </w:rPr>
      </w:pPr>
      <w:hyperlink r:id="rId60" w:history="1">
        <w:r w:rsidRPr="00AE30D1">
          <w:rPr>
            <w:rStyle w:val="Hipervnculo"/>
            <w:rFonts w:ascii="Arial" w:hAnsi="Arial" w:cs="Arial"/>
            <w:b/>
            <w:sz w:val="16"/>
          </w:rPr>
          <w:t>https://po.tamaulipas.gob.mx/wp-content/uploads/2023/07/cxlviii-Ext.No_.14-080723.pdf</w:t>
        </w:r>
      </w:hyperlink>
    </w:p>
    <w:p w14:paraId="582D6AE6" w14:textId="51036052" w:rsidR="00BD7B95" w:rsidRPr="00ED0EF3" w:rsidRDefault="00BD7B95" w:rsidP="00ED0EF3">
      <w:pPr>
        <w:pStyle w:val="Prrafodelista"/>
        <w:autoSpaceDE w:val="0"/>
        <w:autoSpaceDN w:val="0"/>
        <w:adjustRightInd w:val="0"/>
        <w:ind w:left="1004"/>
        <w:jc w:val="right"/>
        <w:rPr>
          <w:rFonts w:ascii="Arial" w:hAnsi="Arial" w:cs="Arial"/>
          <w:b/>
          <w:sz w:val="16"/>
        </w:rPr>
      </w:pPr>
      <w:r w:rsidRPr="00ED0EF3">
        <w:rPr>
          <w:rFonts w:ascii="Arial" w:hAnsi="Arial" w:cs="Arial"/>
          <w:b/>
          <w:i/>
          <w:kern w:val="28"/>
          <w:sz w:val="16"/>
          <w:szCs w:val="20"/>
          <w:lang w:val="es-MX"/>
        </w:rPr>
        <w:t>Artículo Reformado</w:t>
      </w:r>
      <w:r w:rsidR="00EF3294" w:rsidRPr="00ED0EF3">
        <w:rPr>
          <w:rFonts w:ascii="Arial" w:hAnsi="Arial" w:cs="Arial"/>
          <w:b/>
          <w:i/>
          <w:kern w:val="28"/>
          <w:sz w:val="16"/>
          <w:szCs w:val="20"/>
          <w:lang w:val="es-MX"/>
        </w:rPr>
        <w:t xml:space="preserve">, mediante P.O. No. 100, del 20 de agosto de 2024 </w:t>
      </w:r>
    </w:p>
    <w:p w14:paraId="616AD9E9" w14:textId="56842D93"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3EEEDFC"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002C7FC4" w14:textId="77777777" w:rsidR="0074776A" w:rsidRPr="00B50683" w:rsidRDefault="0074776A" w:rsidP="0074776A">
      <w:pPr>
        <w:ind w:left="750"/>
        <w:jc w:val="right"/>
        <w:rPr>
          <w:rFonts w:ascii="Arial" w:hAnsi="Arial" w:cs="Arial"/>
          <w:b/>
          <w:i/>
          <w:color w:val="0000FF" w:themeColor="hyperlink"/>
          <w:sz w:val="16"/>
          <w:u w:val="single"/>
        </w:rPr>
      </w:pPr>
      <w:hyperlink r:id="rId61" w:history="1">
        <w:r w:rsidRPr="00AE2A15">
          <w:rPr>
            <w:rStyle w:val="Hipervnculo"/>
            <w:rFonts w:ascii="Arial" w:hAnsi="Arial" w:cs="Arial"/>
            <w:b/>
            <w:i/>
            <w:kern w:val="28"/>
            <w:sz w:val="16"/>
            <w:szCs w:val="20"/>
            <w:lang w:val="es-MX"/>
          </w:rPr>
          <w:t>https://po.tamaulipas.gob.mx/wp-content/uploads/2024/11/cxlix-141-211124-EV.pdf</w:t>
        </w:r>
      </w:hyperlink>
    </w:p>
    <w:p w14:paraId="065F2A6A" w14:textId="77777777" w:rsidR="009A70F9" w:rsidRPr="0095220B" w:rsidRDefault="009A70F9" w:rsidP="0095220B">
      <w:pPr>
        <w:jc w:val="both"/>
        <w:rPr>
          <w:rFonts w:ascii="Arial" w:hAnsi="Arial" w:cs="Arial"/>
          <w:kern w:val="28"/>
          <w:sz w:val="20"/>
          <w:szCs w:val="20"/>
          <w:lang w:val="es-MX"/>
        </w:rPr>
      </w:pPr>
    </w:p>
    <w:p w14:paraId="1B32C7E4" w14:textId="68935418" w:rsid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3910593A" w14:textId="6909231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La Junta de Gobierno, acorde a lo dispuesto en la Constitución Política del Estado de Tamaulipas, es el órgano de dirección política del Poder Legislativo y la expresión de la pluralidad del Congreso.</w:t>
      </w:r>
    </w:p>
    <w:p w14:paraId="1E941AB9" w14:textId="77777777" w:rsidR="0074776A" w:rsidRPr="0074776A" w:rsidRDefault="0074776A" w:rsidP="0074776A">
      <w:pPr>
        <w:jc w:val="both"/>
        <w:rPr>
          <w:rFonts w:ascii="Arial" w:hAnsi="Arial" w:cs="Arial"/>
          <w:kern w:val="28"/>
          <w:sz w:val="20"/>
          <w:szCs w:val="20"/>
          <w:lang w:val="es-MX"/>
        </w:rPr>
      </w:pPr>
    </w:p>
    <w:p w14:paraId="433BC59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770E083D" w14:textId="77777777" w:rsidR="0074776A" w:rsidRPr="0095220B" w:rsidRDefault="0074776A" w:rsidP="0095220B">
      <w:pPr>
        <w:jc w:val="both"/>
        <w:rPr>
          <w:rFonts w:ascii="Arial" w:hAnsi="Arial" w:cs="Arial"/>
          <w:b/>
          <w:kern w:val="28"/>
          <w:sz w:val="20"/>
          <w:szCs w:val="20"/>
          <w:lang w:val="es-MX"/>
        </w:rPr>
      </w:pPr>
    </w:p>
    <w:p w14:paraId="2B40DEB3" w14:textId="33CED2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41389AE0" w14:textId="77777777" w:rsidR="001D75B6" w:rsidRDefault="008156D6" w:rsidP="001D75B6">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6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69F84D1" w14:textId="339A53C6" w:rsidR="00BD7B95" w:rsidRPr="001D75B6" w:rsidRDefault="00BD7B95" w:rsidP="001D75B6">
      <w:pPr>
        <w:pStyle w:val="Prrafodelista"/>
        <w:autoSpaceDE w:val="0"/>
        <w:autoSpaceDN w:val="0"/>
        <w:adjustRightInd w:val="0"/>
        <w:ind w:left="1004"/>
        <w:jc w:val="right"/>
        <w:rPr>
          <w:rFonts w:ascii="Arial" w:hAnsi="Arial" w:cs="Arial"/>
          <w:b/>
          <w:sz w:val="16"/>
        </w:rPr>
      </w:pPr>
      <w:r w:rsidRPr="001D75B6">
        <w:rPr>
          <w:rFonts w:ascii="Arial" w:hAnsi="Arial" w:cs="Arial"/>
          <w:b/>
          <w:i/>
          <w:kern w:val="28"/>
          <w:sz w:val="16"/>
          <w:szCs w:val="20"/>
          <w:lang w:val="es-MX"/>
        </w:rPr>
        <w:t>Artículo Reformado</w:t>
      </w:r>
      <w:r w:rsidR="00EF3294" w:rsidRPr="001D75B6">
        <w:rPr>
          <w:rFonts w:ascii="Arial" w:hAnsi="Arial" w:cs="Arial"/>
          <w:b/>
          <w:i/>
          <w:kern w:val="28"/>
          <w:sz w:val="16"/>
          <w:szCs w:val="20"/>
          <w:lang w:val="es-MX"/>
        </w:rPr>
        <w:t xml:space="preserve">, mediante P.O. No. 100, del 20 de agosto de 2024 </w:t>
      </w:r>
    </w:p>
    <w:p w14:paraId="75DDD79E" w14:textId="2742FF86" w:rsidR="00914639" w:rsidRPr="0074776A" w:rsidRDefault="003316F2" w:rsidP="0074776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00C039"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D911B49" w14:textId="26DB1796" w:rsidR="00914639" w:rsidRPr="0095220B" w:rsidRDefault="0074776A" w:rsidP="0074776A">
      <w:pPr>
        <w:jc w:val="right"/>
        <w:rPr>
          <w:rFonts w:ascii="Arial" w:hAnsi="Arial" w:cs="Arial"/>
          <w:sz w:val="20"/>
        </w:rPr>
      </w:pPr>
      <w:hyperlink r:id="rId63" w:history="1">
        <w:r w:rsidRPr="00AE2A15">
          <w:rPr>
            <w:rStyle w:val="Hipervnculo"/>
            <w:rFonts w:ascii="Arial" w:hAnsi="Arial" w:cs="Arial"/>
            <w:b/>
            <w:i/>
            <w:kern w:val="28"/>
            <w:sz w:val="16"/>
            <w:szCs w:val="20"/>
            <w:lang w:val="es-MX"/>
          </w:rPr>
          <w:t>https://po.tamaulipas.gob.mx/wp-content/uploads/2024/11/cxlix-141-211124-EV.pdf</w:t>
        </w:r>
      </w:hyperlink>
    </w:p>
    <w:p w14:paraId="49376F17" w14:textId="77777777" w:rsidR="0074776A" w:rsidRDefault="0074776A" w:rsidP="0095220B">
      <w:pPr>
        <w:jc w:val="both"/>
        <w:rPr>
          <w:rFonts w:ascii="Arial" w:hAnsi="Arial" w:cs="Arial"/>
          <w:b/>
          <w:kern w:val="28"/>
          <w:sz w:val="20"/>
          <w:szCs w:val="20"/>
          <w:lang w:val="es-MX"/>
        </w:rPr>
      </w:pPr>
    </w:p>
    <w:p w14:paraId="28F4F547" w14:textId="442E8F2C"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37218C3A"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1D0D7081" w14:textId="77777777" w:rsidR="00A41C0E" w:rsidRDefault="00A41C0E" w:rsidP="0095220B">
      <w:pPr>
        <w:jc w:val="both"/>
        <w:rPr>
          <w:rFonts w:ascii="Arial" w:hAnsi="Arial" w:cs="Arial"/>
          <w:kern w:val="28"/>
          <w:sz w:val="20"/>
          <w:szCs w:val="20"/>
          <w:lang w:val="es-MX"/>
        </w:rPr>
      </w:pPr>
    </w:p>
    <w:p w14:paraId="09BA91F6" w14:textId="77777777" w:rsidR="0074776A" w:rsidRPr="0074776A" w:rsidRDefault="0074776A" w:rsidP="0074776A">
      <w:pPr>
        <w:jc w:val="both"/>
        <w:rPr>
          <w:rFonts w:ascii="Arial" w:hAnsi="Arial" w:cs="Arial"/>
          <w:kern w:val="28"/>
          <w:sz w:val="20"/>
          <w:szCs w:val="20"/>
          <w:lang w:val="es-MX"/>
        </w:rPr>
      </w:pPr>
      <w:r w:rsidRPr="008B0FC2">
        <w:rPr>
          <w:rFonts w:ascii="Arial" w:hAnsi="Arial" w:cs="Arial"/>
        </w:rPr>
        <w:t>a</w:t>
      </w:r>
      <w:r w:rsidRPr="0074776A">
        <w:rPr>
          <w:rFonts w:ascii="Arial" w:hAnsi="Arial" w:cs="Arial"/>
          <w:kern w:val="28"/>
          <w:sz w:val="20"/>
          <w:szCs w:val="20"/>
          <w:lang w:val="es-MX"/>
        </w:rPr>
        <w:t xml:space="preserve">)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Legislativo, con objeto el de garantizar el cumplimiento de las funciones del Congreso; </w:t>
      </w:r>
    </w:p>
    <w:p w14:paraId="4F59BBC1"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57E2D48" w14:textId="4084CDAE" w:rsidR="0074776A" w:rsidRPr="0074776A" w:rsidRDefault="00A41C0E" w:rsidP="00A41C0E">
      <w:pPr>
        <w:jc w:val="right"/>
        <w:rPr>
          <w:rFonts w:ascii="Arial" w:hAnsi="Arial" w:cs="Arial"/>
          <w:kern w:val="28"/>
          <w:sz w:val="20"/>
          <w:szCs w:val="20"/>
          <w:lang w:val="es-MX"/>
        </w:rPr>
      </w:pPr>
      <w:hyperlink r:id="rId64" w:history="1">
        <w:r w:rsidRPr="00AE2A15">
          <w:rPr>
            <w:rStyle w:val="Hipervnculo"/>
            <w:rFonts w:ascii="Arial" w:hAnsi="Arial" w:cs="Arial"/>
            <w:b/>
            <w:i/>
            <w:kern w:val="28"/>
            <w:sz w:val="16"/>
            <w:szCs w:val="20"/>
            <w:lang w:val="es-MX"/>
          </w:rPr>
          <w:t>https://po.tamaulipas.gob.mx/wp-content/uploads/2024/11/cxlix-141-211124-EV.pdf</w:t>
        </w:r>
      </w:hyperlink>
    </w:p>
    <w:p w14:paraId="649C15B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b) Presentar a la Mesa Directiva y al Pleno del Congreso iniciativas de Puntos de Acuerdo que contengan pronunciamientos o declaraciones del Congreso que entrañen una posición política de la institución parlamentaria; </w:t>
      </w:r>
    </w:p>
    <w:p w14:paraId="399E0417"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2FA29A1" w14:textId="7E0FBF84" w:rsidR="0074776A" w:rsidRPr="0074776A" w:rsidRDefault="00A41C0E" w:rsidP="00A41C0E">
      <w:pPr>
        <w:jc w:val="right"/>
        <w:rPr>
          <w:rFonts w:ascii="Arial" w:hAnsi="Arial" w:cs="Arial"/>
          <w:kern w:val="28"/>
          <w:sz w:val="20"/>
          <w:szCs w:val="20"/>
          <w:lang w:val="es-MX"/>
        </w:rPr>
      </w:pPr>
      <w:hyperlink r:id="rId65" w:history="1">
        <w:r w:rsidRPr="00AE2A15">
          <w:rPr>
            <w:rStyle w:val="Hipervnculo"/>
            <w:rFonts w:ascii="Arial" w:hAnsi="Arial" w:cs="Arial"/>
            <w:b/>
            <w:i/>
            <w:kern w:val="28"/>
            <w:sz w:val="16"/>
            <w:szCs w:val="20"/>
            <w:lang w:val="es-MX"/>
          </w:rPr>
          <w:t>https://po.tamaulipas.gob.mx/wp-content/uploads/2024/11/cxlix-141-211124-EV.pdf</w:t>
        </w:r>
      </w:hyperlink>
    </w:p>
    <w:p w14:paraId="621BF401"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c) Proponer al Pleno la integración de las comisiones ordinarias, de comités o de comisiones especiales, con el señalamiento de la conformación de sus respectivas mesas directivas; </w:t>
      </w:r>
    </w:p>
    <w:p w14:paraId="430174EE"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56CC77E" w14:textId="29EFB7E3" w:rsidR="0074776A" w:rsidRPr="0074776A" w:rsidRDefault="00A41C0E" w:rsidP="00A41C0E">
      <w:pPr>
        <w:jc w:val="right"/>
        <w:rPr>
          <w:rFonts w:ascii="Arial" w:hAnsi="Arial" w:cs="Arial"/>
          <w:kern w:val="28"/>
          <w:sz w:val="20"/>
          <w:szCs w:val="20"/>
          <w:lang w:val="es-MX"/>
        </w:rPr>
      </w:pPr>
      <w:hyperlink r:id="rId66" w:history="1">
        <w:r w:rsidRPr="00AE2A15">
          <w:rPr>
            <w:rStyle w:val="Hipervnculo"/>
            <w:rFonts w:ascii="Arial" w:hAnsi="Arial" w:cs="Arial"/>
            <w:b/>
            <w:i/>
            <w:kern w:val="28"/>
            <w:sz w:val="16"/>
            <w:szCs w:val="20"/>
            <w:lang w:val="es-MX"/>
          </w:rPr>
          <w:t>https://po.tamaulipas.gob.mx/wp-content/uploads/2024/11/cxlix-141-211124-EV.pdf</w:t>
        </w:r>
      </w:hyperlink>
    </w:p>
    <w:p w14:paraId="21DA9218" w14:textId="293A39D6" w:rsidR="00A41C0E"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d) Proponer al Pleno la designación de delegaciones para atender reuniones parlamentarias con instituciones parlamentarias del país o del extranjero; durante los recesos, la Junta de Gobierno podrá hacer la designación a propuesta de quien la presida; </w:t>
      </w:r>
    </w:p>
    <w:p w14:paraId="2B31672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B4B035" w14:textId="214EACB1" w:rsidR="0074776A" w:rsidRDefault="00A41C0E" w:rsidP="00A41C0E">
      <w:pPr>
        <w:jc w:val="right"/>
        <w:rPr>
          <w:rStyle w:val="Hipervnculo"/>
          <w:rFonts w:ascii="Arial" w:hAnsi="Arial" w:cs="Arial"/>
          <w:b/>
          <w:i/>
          <w:kern w:val="28"/>
          <w:sz w:val="16"/>
          <w:szCs w:val="20"/>
          <w:lang w:val="es-MX"/>
        </w:rPr>
      </w:pPr>
      <w:hyperlink r:id="rId67" w:history="1">
        <w:r w:rsidRPr="00AE2A15">
          <w:rPr>
            <w:rStyle w:val="Hipervnculo"/>
            <w:rFonts w:ascii="Arial" w:hAnsi="Arial" w:cs="Arial"/>
            <w:b/>
            <w:i/>
            <w:kern w:val="28"/>
            <w:sz w:val="16"/>
            <w:szCs w:val="20"/>
            <w:lang w:val="es-MX"/>
          </w:rPr>
          <w:t>https://po.tamaulipas.gob.mx/wp-content/uploads/2024/11/cxlix-141-211124-EV.pdf</w:t>
        </w:r>
      </w:hyperlink>
    </w:p>
    <w:p w14:paraId="39C98C20" w14:textId="77777777" w:rsidR="001D75B6" w:rsidRPr="0074776A" w:rsidRDefault="001D75B6" w:rsidP="00A41C0E">
      <w:pPr>
        <w:jc w:val="right"/>
        <w:rPr>
          <w:rFonts w:ascii="Arial" w:hAnsi="Arial" w:cs="Arial"/>
          <w:kern w:val="28"/>
          <w:sz w:val="20"/>
          <w:szCs w:val="20"/>
          <w:lang w:val="es-MX"/>
        </w:rPr>
      </w:pPr>
    </w:p>
    <w:p w14:paraId="09D8A01F"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e) Presentar al Pleno el anteproyecto de presupuesto anual del Congreso; </w:t>
      </w:r>
    </w:p>
    <w:p w14:paraId="7F3BF0CC"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68387F2" w14:textId="3991B3ED" w:rsidR="0074776A" w:rsidRPr="0074776A" w:rsidRDefault="00A41C0E" w:rsidP="00A41C0E">
      <w:pPr>
        <w:jc w:val="right"/>
        <w:rPr>
          <w:rFonts w:ascii="Arial" w:hAnsi="Arial" w:cs="Arial"/>
          <w:kern w:val="28"/>
          <w:sz w:val="20"/>
          <w:szCs w:val="20"/>
          <w:lang w:val="es-MX"/>
        </w:rPr>
      </w:pPr>
      <w:hyperlink r:id="rId68" w:history="1">
        <w:r w:rsidRPr="00AE2A15">
          <w:rPr>
            <w:rStyle w:val="Hipervnculo"/>
            <w:rFonts w:ascii="Arial" w:hAnsi="Arial" w:cs="Arial"/>
            <w:b/>
            <w:i/>
            <w:kern w:val="28"/>
            <w:sz w:val="16"/>
            <w:szCs w:val="20"/>
            <w:lang w:val="es-MX"/>
          </w:rPr>
          <w:t>https://po.tamaulipas.gob.mx/wp-content/uploads/2024/11/cxlix-141-211124-EV.pdf</w:t>
        </w:r>
      </w:hyperlink>
    </w:p>
    <w:p w14:paraId="72798685" w14:textId="5304B262" w:rsidR="00BD7B95" w:rsidRPr="0095220B" w:rsidRDefault="0074776A" w:rsidP="0095220B">
      <w:pPr>
        <w:jc w:val="both"/>
        <w:rPr>
          <w:rFonts w:ascii="Arial" w:hAnsi="Arial" w:cs="Arial"/>
          <w:kern w:val="28"/>
          <w:sz w:val="20"/>
          <w:szCs w:val="20"/>
          <w:lang w:val="es-MX"/>
        </w:rPr>
      </w:pPr>
      <w:r w:rsidRPr="0074776A">
        <w:rPr>
          <w:rFonts w:ascii="Arial" w:hAnsi="Arial" w:cs="Arial"/>
          <w:kern w:val="28"/>
          <w:sz w:val="20"/>
          <w:szCs w:val="20"/>
          <w:lang w:val="es-MX"/>
        </w:rPr>
        <w:t xml:space="preserve">f) Establecer la integración del orden del día de las sesiones, las cuales podrán acordar se convoquen con el tiempo suficiente para la realización de éstas, a efecto de que las diputadas y diputados de la Legislatura en funciones asistan puntualmente a las sesiones del Pleno, así como proponer las formas de cómo se seguirán los debates, discusiones y deliberaciones. Para el ejercicio de esta atribución se podrá invitar a quien presida la Mesa Directiva a participar en la reunión de la Junta de Gobierno; </w:t>
      </w:r>
    </w:p>
    <w:p w14:paraId="059DE414" w14:textId="75D8D544" w:rsidR="00605266" w:rsidRDefault="00D57668" w:rsidP="0060526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 P.O. Edición Vespertina No.124</w:t>
      </w:r>
      <w:r w:rsidR="00605266">
        <w:rPr>
          <w:rFonts w:ascii="Arial" w:hAnsi="Arial" w:cs="Arial"/>
          <w:b/>
          <w:i/>
          <w:sz w:val="16"/>
          <w:szCs w:val="16"/>
          <w:lang w:val="es-MX"/>
        </w:rPr>
        <w:t xml:space="preserve"> del 15 </w:t>
      </w:r>
      <w:r w:rsidR="00605266" w:rsidRPr="00D65024">
        <w:rPr>
          <w:rFonts w:ascii="Arial" w:hAnsi="Arial" w:cs="Arial"/>
          <w:b/>
          <w:i/>
          <w:sz w:val="16"/>
          <w:szCs w:val="16"/>
          <w:lang w:val="es-MX"/>
        </w:rPr>
        <w:t>de</w:t>
      </w:r>
      <w:r w:rsidR="00605266">
        <w:rPr>
          <w:rFonts w:ascii="Arial" w:hAnsi="Arial" w:cs="Arial"/>
          <w:b/>
          <w:i/>
          <w:sz w:val="16"/>
          <w:szCs w:val="16"/>
          <w:lang w:val="es-MX"/>
        </w:rPr>
        <w:t xml:space="preserve"> octubre</w:t>
      </w:r>
      <w:r w:rsidR="00605266" w:rsidRPr="00D65024">
        <w:rPr>
          <w:rFonts w:ascii="Arial" w:hAnsi="Arial" w:cs="Arial"/>
          <w:b/>
          <w:i/>
          <w:sz w:val="16"/>
          <w:szCs w:val="16"/>
          <w:lang w:val="es-MX"/>
        </w:rPr>
        <w:t xml:space="preserve"> de </w:t>
      </w:r>
      <w:r w:rsidR="00605266">
        <w:rPr>
          <w:rFonts w:ascii="Arial" w:hAnsi="Arial" w:cs="Arial"/>
          <w:b/>
          <w:i/>
          <w:sz w:val="16"/>
          <w:szCs w:val="16"/>
          <w:lang w:val="es-MX"/>
        </w:rPr>
        <w:t>2024</w:t>
      </w:r>
    </w:p>
    <w:p w14:paraId="60D15B37" w14:textId="0953D2E0" w:rsidR="00D57668" w:rsidRDefault="00D57668" w:rsidP="00D57668">
      <w:pPr>
        <w:jc w:val="right"/>
        <w:rPr>
          <w:rStyle w:val="Hipervnculo"/>
          <w:rFonts w:ascii="Arial" w:hAnsi="Arial" w:cs="Arial"/>
          <w:kern w:val="28"/>
          <w:sz w:val="16"/>
          <w:szCs w:val="16"/>
          <w:lang w:val="es-MX"/>
        </w:rPr>
      </w:pPr>
      <w:hyperlink r:id="rId69" w:history="1">
        <w:r w:rsidRPr="00D57668">
          <w:rPr>
            <w:rStyle w:val="Hipervnculo"/>
            <w:rFonts w:ascii="Arial" w:hAnsi="Arial" w:cs="Arial"/>
            <w:kern w:val="28"/>
            <w:sz w:val="16"/>
            <w:szCs w:val="16"/>
            <w:lang w:val="es-MX"/>
          </w:rPr>
          <w:t>https://po.tamaulipas.gob.mx/wp-content/uploads/2024/10/cxlix-124-151024-EV.pdf</w:t>
        </w:r>
      </w:hyperlink>
    </w:p>
    <w:p w14:paraId="78EF85A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FCD8628" w14:textId="17E6CD68" w:rsidR="00A41C0E" w:rsidRPr="00D57668" w:rsidRDefault="00A41C0E" w:rsidP="00A41C0E">
      <w:pPr>
        <w:jc w:val="right"/>
        <w:rPr>
          <w:rFonts w:ascii="Arial" w:hAnsi="Arial" w:cs="Arial"/>
          <w:kern w:val="28"/>
          <w:sz w:val="16"/>
          <w:szCs w:val="16"/>
          <w:lang w:val="es-MX"/>
        </w:rPr>
      </w:pPr>
      <w:hyperlink r:id="rId70" w:history="1">
        <w:r w:rsidRPr="00AE2A15">
          <w:rPr>
            <w:rStyle w:val="Hipervnculo"/>
            <w:rFonts w:ascii="Arial" w:hAnsi="Arial" w:cs="Arial"/>
            <w:b/>
            <w:i/>
            <w:kern w:val="28"/>
            <w:sz w:val="16"/>
            <w:szCs w:val="20"/>
            <w:lang w:val="es-MX"/>
          </w:rPr>
          <w:t>https://po.tamaulipas.gob.mx/wp-content/uploads/2024/11/cxlix-141-211124-EV.pdf</w:t>
        </w:r>
      </w:hyperlink>
    </w:p>
    <w:p w14:paraId="6521784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g) Impulsar el trabajo de las comisiones ordinarias para la elaboración y el cumplimiento de los programas legislativos; </w:t>
      </w:r>
    </w:p>
    <w:p w14:paraId="4B480CF2"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010E961" w14:textId="26257B2E" w:rsidR="0074776A" w:rsidRPr="0074776A" w:rsidRDefault="00A41C0E" w:rsidP="00A41C0E">
      <w:pPr>
        <w:jc w:val="right"/>
        <w:rPr>
          <w:rFonts w:ascii="Arial" w:hAnsi="Arial" w:cs="Arial"/>
          <w:kern w:val="28"/>
          <w:sz w:val="20"/>
          <w:szCs w:val="20"/>
          <w:lang w:val="es-MX"/>
        </w:rPr>
      </w:pPr>
      <w:hyperlink r:id="rId71" w:history="1">
        <w:r w:rsidRPr="00AE2A15">
          <w:rPr>
            <w:rStyle w:val="Hipervnculo"/>
            <w:rFonts w:ascii="Arial" w:hAnsi="Arial" w:cs="Arial"/>
            <w:b/>
            <w:i/>
            <w:kern w:val="28"/>
            <w:sz w:val="16"/>
            <w:szCs w:val="20"/>
            <w:lang w:val="es-MX"/>
          </w:rPr>
          <w:t>https://po.tamaulipas.gob.mx/wp-content/uploads/2024/11/cxlix-141-211124-EV.pdf</w:t>
        </w:r>
      </w:hyperlink>
    </w:p>
    <w:p w14:paraId="33D60C0D"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h) Proponer al Pleno los nombramientos de la persona titular de la Secretaría General y demás colaboradores del Congreso, con base en lo que señala esta ley; </w:t>
      </w:r>
    </w:p>
    <w:p w14:paraId="6C5124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35991216" w14:textId="7FE2D4C8" w:rsidR="0074776A" w:rsidRPr="0074776A" w:rsidRDefault="00A41C0E" w:rsidP="00A41C0E">
      <w:pPr>
        <w:jc w:val="right"/>
        <w:rPr>
          <w:rFonts w:ascii="Arial" w:hAnsi="Arial" w:cs="Arial"/>
          <w:kern w:val="28"/>
          <w:sz w:val="20"/>
          <w:szCs w:val="20"/>
          <w:lang w:val="es-MX"/>
        </w:rPr>
      </w:pPr>
      <w:hyperlink r:id="rId72" w:history="1">
        <w:r w:rsidRPr="00AE2A15">
          <w:rPr>
            <w:rStyle w:val="Hipervnculo"/>
            <w:rFonts w:ascii="Arial" w:hAnsi="Arial" w:cs="Arial"/>
            <w:b/>
            <w:i/>
            <w:kern w:val="28"/>
            <w:sz w:val="16"/>
            <w:szCs w:val="20"/>
            <w:lang w:val="es-MX"/>
          </w:rPr>
          <w:t>https://po.tamaulipas.gob.mx/wp-content/uploads/2024/11/cxlix-141-211124-EV.pdf</w:t>
        </w:r>
      </w:hyperlink>
    </w:p>
    <w:p w14:paraId="4C5794C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i) Aprobar la realización de actividades cívicas, académicas y políticas;</w:t>
      </w:r>
    </w:p>
    <w:p w14:paraId="56F39EBC" w14:textId="77777777" w:rsidR="0074776A" w:rsidRPr="0074776A" w:rsidRDefault="0074776A" w:rsidP="0074776A">
      <w:pPr>
        <w:jc w:val="both"/>
        <w:rPr>
          <w:rFonts w:ascii="Arial" w:hAnsi="Arial" w:cs="Arial"/>
          <w:kern w:val="28"/>
          <w:sz w:val="20"/>
          <w:szCs w:val="20"/>
          <w:lang w:val="es-MX"/>
        </w:rPr>
      </w:pPr>
    </w:p>
    <w:p w14:paraId="5B1D899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j) Asignar, en los términos de esta ley, los recursos humanos, financieros y materiales, así como los locales que corresponden a los grupos parlamentarios, fracciones parlamentarias y representaciones partidistas; y</w:t>
      </w:r>
    </w:p>
    <w:p w14:paraId="0A199E3A"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33F990" w14:textId="13D7C155" w:rsidR="0074776A" w:rsidRPr="0074776A" w:rsidRDefault="00A41C0E" w:rsidP="00A41C0E">
      <w:pPr>
        <w:jc w:val="right"/>
        <w:rPr>
          <w:rFonts w:ascii="Arial" w:hAnsi="Arial" w:cs="Arial"/>
          <w:kern w:val="28"/>
          <w:sz w:val="20"/>
          <w:szCs w:val="20"/>
          <w:lang w:val="es-MX"/>
        </w:rPr>
      </w:pPr>
      <w:hyperlink r:id="rId73" w:history="1">
        <w:r w:rsidRPr="00AE2A15">
          <w:rPr>
            <w:rStyle w:val="Hipervnculo"/>
            <w:rFonts w:ascii="Arial" w:hAnsi="Arial" w:cs="Arial"/>
            <w:b/>
            <w:i/>
            <w:kern w:val="28"/>
            <w:sz w:val="16"/>
            <w:szCs w:val="20"/>
            <w:lang w:val="es-MX"/>
          </w:rPr>
          <w:t>https://po.tamaulipas.gob.mx/wp-content/uploads/2024/11/cxlix-141-211124-EV.pdf</w:t>
        </w:r>
      </w:hyperlink>
    </w:p>
    <w:p w14:paraId="3FF9DA63"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k) Las demás que le atribuye esta ley o los ordenamientos relativos a la actividad parlamentaria.</w:t>
      </w:r>
    </w:p>
    <w:p w14:paraId="520756AC" w14:textId="5CD9AB19" w:rsidR="00D57668" w:rsidRPr="00D57668" w:rsidRDefault="00D57668" w:rsidP="0074776A">
      <w:pPr>
        <w:rPr>
          <w:rFonts w:ascii="Arial" w:hAnsi="Arial" w:cs="Arial"/>
          <w:kern w:val="28"/>
          <w:sz w:val="16"/>
          <w:szCs w:val="16"/>
          <w:lang w:val="es-MX"/>
        </w:rPr>
      </w:pPr>
    </w:p>
    <w:p w14:paraId="53DAAF86" w14:textId="3B9B6DC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Default="0095220B" w:rsidP="0095220B">
      <w:pPr>
        <w:jc w:val="both"/>
        <w:rPr>
          <w:rFonts w:ascii="Arial" w:hAnsi="Arial" w:cs="Arial"/>
          <w:sz w:val="10"/>
        </w:rPr>
      </w:pPr>
    </w:p>
    <w:p w14:paraId="75C853A4" w14:textId="721D5A6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13DB4B7" w14:textId="191A7DD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87DBD3F" w14:textId="75638E7B"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040B3228" w14:textId="3265D02A" w:rsidR="00360E06" w:rsidRPr="0064222B" w:rsidRDefault="00A41C0E" w:rsidP="0064222B">
      <w:pPr>
        <w:jc w:val="right"/>
        <w:rPr>
          <w:rFonts w:ascii="Arial" w:hAnsi="Arial" w:cs="Arial"/>
          <w:b/>
          <w:kern w:val="28"/>
          <w:sz w:val="20"/>
          <w:szCs w:val="48"/>
          <w:lang w:val="es-MX"/>
        </w:rPr>
      </w:pPr>
      <w:hyperlink r:id="rId74" w:history="1">
        <w:r w:rsidRPr="00AE2A15">
          <w:rPr>
            <w:rStyle w:val="Hipervnculo"/>
            <w:rFonts w:ascii="Arial" w:hAnsi="Arial" w:cs="Arial"/>
            <w:b/>
            <w:i/>
            <w:kern w:val="28"/>
            <w:sz w:val="16"/>
            <w:szCs w:val="20"/>
            <w:lang w:val="es-MX"/>
          </w:rPr>
          <w:t>https://po.tamaulipas.gob.mx/wp-content/uploads/2024/11/cxlix-141-211124-EV.pdf</w:t>
        </w:r>
      </w:hyperlink>
    </w:p>
    <w:p w14:paraId="0AEE9F31" w14:textId="77777777" w:rsidR="00360E06" w:rsidRDefault="00360E06" w:rsidP="0095220B">
      <w:pPr>
        <w:jc w:val="both"/>
        <w:rPr>
          <w:rFonts w:ascii="Arial" w:hAnsi="Arial" w:cs="Arial"/>
          <w:b/>
          <w:kern w:val="28"/>
          <w:sz w:val="20"/>
          <w:szCs w:val="20"/>
          <w:lang w:val="es-MX"/>
        </w:rPr>
      </w:pPr>
    </w:p>
    <w:p w14:paraId="283CE827" w14:textId="067D2B31"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4820CA7F"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1. La Junta de Gobierno deberá instalarse, al concluir la primera sesión ordinaria que celebre el Congreso al inicio de cada Legislatura. Sesionará, por lo menos, una vez a la semana durante los periodos de sesiones y con la periodicidad que así lo acuerde durante los recesos.</w:t>
      </w:r>
    </w:p>
    <w:p w14:paraId="2D05573C" w14:textId="77777777" w:rsidR="00A41C0E" w:rsidRPr="00A41C0E" w:rsidRDefault="00A41C0E" w:rsidP="00A41C0E">
      <w:pPr>
        <w:jc w:val="both"/>
        <w:rPr>
          <w:rFonts w:ascii="Arial" w:hAnsi="Arial" w:cs="Arial"/>
          <w:kern w:val="28"/>
          <w:sz w:val="20"/>
          <w:szCs w:val="20"/>
          <w:lang w:val="es-MX"/>
        </w:rPr>
      </w:pPr>
    </w:p>
    <w:p w14:paraId="40F05E41"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2. La Junta de Gobierno, adoptará sus decisiones por mayoría, donde las coordinadoras o coordinadores de los Grupos Parlamentarios y coordinadoras o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605CCC10" w14:textId="77777777" w:rsidR="00A41C0E" w:rsidRPr="00A41C0E" w:rsidRDefault="00A41C0E" w:rsidP="00A41C0E">
      <w:pPr>
        <w:jc w:val="both"/>
        <w:rPr>
          <w:rFonts w:ascii="Arial" w:hAnsi="Arial" w:cs="Arial"/>
          <w:kern w:val="28"/>
          <w:sz w:val="20"/>
          <w:szCs w:val="20"/>
          <w:lang w:val="es-MX"/>
        </w:rPr>
      </w:pPr>
    </w:p>
    <w:p w14:paraId="630D6398"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3. A las reuniones de la Junta de Gobierno acudirá la persona titular de la Secretaría General, quien podrá hacer uso de la voz y preparará los documentos necesarios para las reuniones, levantará el acta correspondiente y llevará el registro de los acuerdos que se adopten.</w:t>
      </w:r>
    </w:p>
    <w:p w14:paraId="2FC0646B" w14:textId="77777777" w:rsidR="00914639" w:rsidRPr="0095220B" w:rsidRDefault="00914639" w:rsidP="003D2DE7">
      <w:pPr>
        <w:jc w:val="both"/>
        <w:rPr>
          <w:rFonts w:ascii="Arial" w:hAnsi="Arial" w:cs="Arial"/>
          <w:kern w:val="28"/>
          <w:sz w:val="20"/>
          <w:szCs w:val="20"/>
          <w:lang w:val="es-MX"/>
        </w:rPr>
      </w:pPr>
    </w:p>
    <w:p w14:paraId="3576CFCC" w14:textId="305987D1"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7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D85866" w14:textId="77777777" w:rsidR="003D2DE7" w:rsidRPr="00EF3294" w:rsidRDefault="003D2DE7" w:rsidP="003D2DE7">
      <w:pPr>
        <w:pStyle w:val="Prrafodelista"/>
        <w:ind w:left="750"/>
        <w:jc w:val="right"/>
        <w:rPr>
          <w:rFonts w:ascii="Arial" w:hAnsi="Arial" w:cs="Arial"/>
          <w:b/>
          <w:i/>
          <w:kern w:val="28"/>
          <w:sz w:val="6"/>
          <w:szCs w:val="20"/>
          <w:lang w:val="es-MX"/>
        </w:rPr>
      </w:pPr>
    </w:p>
    <w:p w14:paraId="11AFDCA9" w14:textId="2AD09250"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D57C424" w14:textId="23BBCCE6" w:rsidR="00A41C0E" w:rsidRPr="00A41C0E" w:rsidRDefault="00A41C0E" w:rsidP="00A41C0E">
      <w:pPr>
        <w:ind w:left="750"/>
        <w:jc w:val="right"/>
        <w:rPr>
          <w:rFonts w:ascii="Arial" w:hAnsi="Arial" w:cs="Arial"/>
          <w:b/>
          <w:i/>
          <w:color w:val="0000FF" w:themeColor="hyperlink"/>
          <w:kern w:val="28"/>
          <w:sz w:val="16"/>
          <w:szCs w:val="20"/>
          <w:u w:val="single"/>
          <w:lang w:val="es-MX"/>
        </w:rPr>
      </w:pPr>
      <w:hyperlink r:id="rId76" w:history="1">
        <w:r w:rsidRPr="004D016D">
          <w:rPr>
            <w:rStyle w:val="Hipervnculo"/>
            <w:rFonts w:ascii="Arial" w:hAnsi="Arial" w:cs="Arial"/>
            <w:b/>
            <w:i/>
            <w:kern w:val="28"/>
            <w:sz w:val="16"/>
            <w:szCs w:val="20"/>
            <w:lang w:val="es-MX"/>
          </w:rPr>
          <w:t>https://po.tamaulipas.gob.mx/wp-content/uploads/2024/08/cxlix-100-200824.pdf</w:t>
        </w:r>
      </w:hyperlink>
    </w:p>
    <w:p w14:paraId="125A37FC" w14:textId="78E9137A"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4FC87AC7" w14:textId="2A226C54" w:rsidR="00764F18" w:rsidRPr="005B390F" w:rsidRDefault="00A41C0E" w:rsidP="00A41C0E">
      <w:pPr>
        <w:jc w:val="right"/>
        <w:rPr>
          <w:rFonts w:ascii="Arial" w:hAnsi="Arial" w:cs="Arial"/>
          <w:sz w:val="18"/>
        </w:rPr>
      </w:pPr>
      <w:hyperlink r:id="rId77" w:history="1">
        <w:r w:rsidRPr="00AE2A15">
          <w:rPr>
            <w:rStyle w:val="Hipervnculo"/>
            <w:rFonts w:ascii="Arial" w:hAnsi="Arial" w:cs="Arial"/>
            <w:b/>
            <w:i/>
            <w:kern w:val="28"/>
            <w:sz w:val="16"/>
            <w:szCs w:val="20"/>
            <w:lang w:val="es-MX"/>
          </w:rPr>
          <w:t>https://po.tamaulipas.gob.mx/wp-content/uploads/2024/11/cxlix-141-211124-EV.pdf</w:t>
        </w:r>
      </w:hyperlink>
    </w:p>
    <w:p w14:paraId="298BEC66" w14:textId="77777777" w:rsidR="00A04397" w:rsidRDefault="00A04397" w:rsidP="0095220B">
      <w:pPr>
        <w:jc w:val="both"/>
        <w:rPr>
          <w:rFonts w:ascii="Arial" w:hAnsi="Arial" w:cs="Arial"/>
          <w:b/>
          <w:kern w:val="28"/>
          <w:sz w:val="20"/>
          <w:szCs w:val="20"/>
          <w:lang w:val="es-MX"/>
        </w:rPr>
      </w:pPr>
    </w:p>
    <w:p w14:paraId="0EC07B47" w14:textId="5B8572A4"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0F6323CF" w14:textId="302C14F9" w:rsidR="00914639" w:rsidRDefault="00914639" w:rsidP="003D2DE7">
      <w:pPr>
        <w:jc w:val="both"/>
        <w:rPr>
          <w:rFonts w:ascii="Arial" w:hAnsi="Arial" w:cs="Arial"/>
          <w:kern w:val="28"/>
          <w:sz w:val="20"/>
          <w:szCs w:val="20"/>
          <w:lang w:val="es-MX"/>
        </w:rPr>
      </w:pPr>
    </w:p>
    <w:p w14:paraId="5B59801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 xml:space="preserve">1. En materia de dirección política, quien asuma la presidencia de la Junta de Gobierno conduce las relaciones institucionales con los Poderes y los Ayuntamientos del Estado, los Poderes de la Federación y los órganos de gobierno de la Ciudad de México. </w:t>
      </w:r>
    </w:p>
    <w:p w14:paraId="13934C72" w14:textId="77777777" w:rsidR="00A41C0E" w:rsidRPr="00A41C0E" w:rsidRDefault="00A41C0E" w:rsidP="00A41C0E">
      <w:pPr>
        <w:jc w:val="both"/>
        <w:rPr>
          <w:rFonts w:ascii="Arial" w:hAnsi="Arial" w:cs="Arial"/>
          <w:sz w:val="20"/>
          <w:szCs w:val="20"/>
        </w:rPr>
      </w:pPr>
    </w:p>
    <w:p w14:paraId="14E86857"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2. Son atribuciones de quien preside la Junta de Gobierno las siguientes:</w:t>
      </w:r>
    </w:p>
    <w:p w14:paraId="32F78A8D" w14:textId="77777777" w:rsidR="00A41C0E" w:rsidRPr="00A41C0E" w:rsidRDefault="00A41C0E" w:rsidP="00A41C0E">
      <w:pPr>
        <w:jc w:val="both"/>
        <w:rPr>
          <w:rFonts w:ascii="Arial" w:hAnsi="Arial" w:cs="Arial"/>
          <w:sz w:val="20"/>
          <w:szCs w:val="20"/>
        </w:rPr>
      </w:pPr>
    </w:p>
    <w:p w14:paraId="5D8B1EDC"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a) Convocar a las reuniones de trabajo de este órgano y conducir su desarrollo;</w:t>
      </w:r>
    </w:p>
    <w:p w14:paraId="3D2BBD62" w14:textId="77777777" w:rsidR="00A41C0E" w:rsidRPr="00A41C0E" w:rsidRDefault="00A41C0E" w:rsidP="00A41C0E">
      <w:pPr>
        <w:jc w:val="both"/>
        <w:rPr>
          <w:rFonts w:ascii="Arial" w:hAnsi="Arial" w:cs="Arial"/>
          <w:sz w:val="20"/>
          <w:szCs w:val="20"/>
        </w:rPr>
      </w:pPr>
    </w:p>
    <w:p w14:paraId="520D1BD0"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b) Velar por el cumplimiento de las decisiones y acuerdos que se adopten;</w:t>
      </w:r>
    </w:p>
    <w:p w14:paraId="5BF0D1C7" w14:textId="77777777" w:rsidR="00A41C0E" w:rsidRPr="00A41C0E" w:rsidRDefault="00A41C0E" w:rsidP="00A41C0E">
      <w:pPr>
        <w:jc w:val="both"/>
        <w:rPr>
          <w:rFonts w:ascii="Arial" w:hAnsi="Arial" w:cs="Arial"/>
          <w:sz w:val="20"/>
          <w:szCs w:val="20"/>
        </w:rPr>
      </w:pPr>
    </w:p>
    <w:p w14:paraId="40ACA99E"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c) Proponer criterios para la elaboración y adopción del programa de trabajo de cada periodo de sesiones, el calendario para su desahogo y la integración del orden del día de las sesiones del Pleno;</w:t>
      </w:r>
    </w:p>
    <w:p w14:paraId="3AF3E293" w14:textId="77777777" w:rsidR="00A41C0E" w:rsidRPr="00A41C0E" w:rsidRDefault="00A41C0E" w:rsidP="00A41C0E">
      <w:pPr>
        <w:jc w:val="both"/>
        <w:rPr>
          <w:rFonts w:ascii="Arial" w:hAnsi="Arial" w:cs="Arial"/>
          <w:sz w:val="20"/>
          <w:szCs w:val="20"/>
        </w:rPr>
      </w:pPr>
    </w:p>
    <w:p w14:paraId="3947E284"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d) Disponer la elaboración del anteproyecto del presupuesto anual del Congreso;</w:t>
      </w:r>
    </w:p>
    <w:p w14:paraId="15C9B5E0" w14:textId="77777777" w:rsidR="00A41C0E" w:rsidRPr="00A41C0E" w:rsidRDefault="00A41C0E" w:rsidP="00A41C0E">
      <w:pPr>
        <w:jc w:val="both"/>
        <w:rPr>
          <w:rFonts w:ascii="Arial" w:hAnsi="Arial" w:cs="Arial"/>
          <w:sz w:val="20"/>
          <w:szCs w:val="20"/>
        </w:rPr>
      </w:pPr>
    </w:p>
    <w:p w14:paraId="765316A2"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e) Presentar a la Junta las propuestas para el nombramiento de la persona titular de la Secretaría General y demás colaboradores del Congreso;</w:t>
      </w:r>
    </w:p>
    <w:p w14:paraId="6C9830E5" w14:textId="77777777" w:rsidR="00A41C0E" w:rsidRPr="00A41C0E" w:rsidRDefault="00A41C0E" w:rsidP="00A41C0E">
      <w:pPr>
        <w:jc w:val="both"/>
        <w:rPr>
          <w:rFonts w:ascii="Arial" w:hAnsi="Arial" w:cs="Arial"/>
          <w:sz w:val="20"/>
          <w:szCs w:val="20"/>
        </w:rPr>
      </w:pPr>
    </w:p>
    <w:p w14:paraId="2598BEB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f) Garantizar que los acuerdos como entendimientos de la Junta de Gobierno se lleven a cabo con criterios de perspectiva de género; y</w:t>
      </w:r>
    </w:p>
    <w:p w14:paraId="6FD89617" w14:textId="77777777" w:rsidR="00A41C0E" w:rsidRPr="00A41C0E" w:rsidRDefault="00A41C0E" w:rsidP="00A41C0E">
      <w:pPr>
        <w:jc w:val="both"/>
        <w:rPr>
          <w:rFonts w:ascii="Arial" w:hAnsi="Arial" w:cs="Arial"/>
          <w:sz w:val="20"/>
          <w:szCs w:val="20"/>
        </w:rPr>
      </w:pPr>
    </w:p>
    <w:p w14:paraId="6302F1FB"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g) Las demás que deriven de esta ley y de los ordenamientos de la actividad parlamentaria o que le sean conferidas por la propia Junta.</w:t>
      </w:r>
    </w:p>
    <w:p w14:paraId="262D5A84" w14:textId="77777777" w:rsidR="00A41C0E" w:rsidRPr="0095220B" w:rsidRDefault="00A41C0E" w:rsidP="003D2DE7">
      <w:pPr>
        <w:jc w:val="both"/>
        <w:rPr>
          <w:rFonts w:ascii="Arial" w:hAnsi="Arial" w:cs="Arial"/>
          <w:kern w:val="28"/>
          <w:sz w:val="20"/>
          <w:szCs w:val="20"/>
          <w:lang w:val="es-MX"/>
        </w:rPr>
      </w:pPr>
    </w:p>
    <w:p w14:paraId="0E229FE2" w14:textId="3813CB0A"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576D39A0" w14:textId="0411891C" w:rsidR="0095220B" w:rsidRPr="001D75B6" w:rsidRDefault="008156D6" w:rsidP="001D75B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8FA8BB6" w14:textId="5CF2C232"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4ECE9524" w14:textId="188A59D9" w:rsidR="003D2DE7" w:rsidRDefault="00A41C0E" w:rsidP="003D2DE7">
      <w:pPr>
        <w:ind w:left="750"/>
        <w:jc w:val="right"/>
        <w:rPr>
          <w:rStyle w:val="Hipervnculo"/>
          <w:rFonts w:ascii="Arial" w:hAnsi="Arial" w:cs="Arial"/>
          <w:b/>
          <w:i/>
          <w:kern w:val="28"/>
          <w:sz w:val="16"/>
          <w:szCs w:val="20"/>
          <w:lang w:val="es-MX"/>
        </w:rPr>
      </w:pPr>
      <w:hyperlink r:id="rId78" w:history="1">
        <w:r w:rsidRPr="004D016D">
          <w:rPr>
            <w:rStyle w:val="Hipervnculo"/>
            <w:rFonts w:ascii="Arial" w:hAnsi="Arial" w:cs="Arial"/>
            <w:b/>
            <w:i/>
            <w:kern w:val="28"/>
            <w:sz w:val="16"/>
            <w:szCs w:val="20"/>
            <w:lang w:val="es-MX"/>
          </w:rPr>
          <w:t>https://po.tamaulipas.gob.mx/wp-content/uploads/2024/08/cxlix-100-200824.pdf</w:t>
        </w:r>
      </w:hyperlink>
    </w:p>
    <w:p w14:paraId="2B8365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6ACA31DE" w14:textId="77777777" w:rsidR="00A41C0E" w:rsidRPr="005B390F" w:rsidRDefault="00A41C0E" w:rsidP="00A41C0E">
      <w:pPr>
        <w:jc w:val="right"/>
        <w:rPr>
          <w:rFonts w:ascii="Arial" w:hAnsi="Arial" w:cs="Arial"/>
          <w:sz w:val="18"/>
        </w:rPr>
      </w:pPr>
      <w:hyperlink r:id="rId79" w:history="1">
        <w:r w:rsidRPr="00AE2A15">
          <w:rPr>
            <w:rStyle w:val="Hipervnculo"/>
            <w:rFonts w:ascii="Arial" w:hAnsi="Arial" w:cs="Arial"/>
            <w:b/>
            <w:i/>
            <w:kern w:val="28"/>
            <w:sz w:val="16"/>
            <w:szCs w:val="20"/>
            <w:lang w:val="es-MX"/>
          </w:rPr>
          <w:t>https://po.tamaulipas.gob.mx/wp-content/uploads/2024/11/cxlix-141-211124-EV.pdf</w:t>
        </w:r>
      </w:hyperlink>
    </w:p>
    <w:p w14:paraId="61DB5039" w14:textId="77777777" w:rsidR="003D2DE7" w:rsidRPr="005C5BFE" w:rsidRDefault="003D2DE7"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162416A1" w14:textId="4108F1D3"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Capítulo derogado</w:t>
      </w:r>
      <w:r w:rsidRPr="00AE2A15">
        <w:rPr>
          <w:rFonts w:ascii="Arial" w:hAnsi="Arial" w:cs="Arial"/>
          <w:b/>
          <w:i/>
          <w:kern w:val="28"/>
          <w:sz w:val="16"/>
          <w:szCs w:val="20"/>
          <w:lang w:val="es-MX"/>
        </w:rPr>
        <w:t xml:space="preserve"> P.O. Edición Vespertina No.141, del 21 de noviembre de 2024</w:t>
      </w:r>
    </w:p>
    <w:p w14:paraId="73169371" w14:textId="33A788BC" w:rsidR="00A41C0E" w:rsidRDefault="00A41C0E" w:rsidP="00A41C0E">
      <w:pPr>
        <w:jc w:val="right"/>
        <w:rPr>
          <w:rFonts w:ascii="Arial" w:hAnsi="Arial" w:cs="Arial"/>
          <w:b/>
          <w:i/>
          <w:kern w:val="28"/>
          <w:sz w:val="16"/>
          <w:szCs w:val="20"/>
          <w:lang w:val="es-MX"/>
        </w:rPr>
      </w:pPr>
      <w:hyperlink r:id="rId80" w:history="1">
        <w:r w:rsidRPr="00AE2A15">
          <w:rPr>
            <w:rStyle w:val="Hipervnculo"/>
            <w:rFonts w:ascii="Arial" w:hAnsi="Arial" w:cs="Arial"/>
            <w:b/>
            <w:i/>
            <w:kern w:val="28"/>
            <w:sz w:val="16"/>
            <w:szCs w:val="20"/>
            <w:lang w:val="es-MX"/>
          </w:rPr>
          <w:t>https://po.tamaulipas.gob.mx/wp-content/uploads/2024/11/cxlix-141-211124-EV.pdf</w:t>
        </w:r>
      </w:hyperlink>
    </w:p>
    <w:p w14:paraId="3D356140" w14:textId="77777777" w:rsidR="00834F76" w:rsidRPr="006A4283" w:rsidRDefault="00834F76" w:rsidP="00A41C0E">
      <w:pPr>
        <w:jc w:val="right"/>
        <w:rPr>
          <w:rFonts w:ascii="Arial" w:hAnsi="Arial" w:cs="Arial"/>
          <w:kern w:val="28"/>
          <w:sz w:val="20"/>
          <w:szCs w:val="20"/>
          <w:lang w:val="es-MX"/>
        </w:rPr>
      </w:pPr>
    </w:p>
    <w:p w14:paraId="2B317FDB" w14:textId="5D4DF2F9" w:rsidR="00914639" w:rsidRPr="00834F76" w:rsidRDefault="000A57EB" w:rsidP="00A41C0E">
      <w:pPr>
        <w:jc w:val="both"/>
        <w:rPr>
          <w:rFonts w:ascii="Arial" w:eastAsia="Arial" w:hAnsi="Arial" w:cs="Arial"/>
          <w:color w:val="000000"/>
          <w:sz w:val="20"/>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r w:rsidR="00A41C0E">
        <w:rPr>
          <w:rFonts w:ascii="Arial" w:hAnsi="Arial" w:cs="Arial"/>
          <w:b/>
          <w:kern w:val="28"/>
          <w:sz w:val="20"/>
          <w:szCs w:val="20"/>
          <w:lang w:val="es-MX"/>
        </w:rPr>
        <w:t xml:space="preserve"> </w:t>
      </w:r>
      <w:r w:rsidR="00A41C0E" w:rsidRPr="00A41C0E">
        <w:rPr>
          <w:rFonts w:ascii="Arial" w:hAnsi="Arial" w:cs="Arial"/>
          <w:sz w:val="20"/>
          <w:szCs w:val="20"/>
        </w:rPr>
        <w:t xml:space="preserve">Se deroga.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56A8DA4D" w14:textId="545ED3B1"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p>
    <w:p w14:paraId="6ACB65FA" w14:textId="3ECD4D86" w:rsidR="00A41C0E" w:rsidRPr="00A41C0E" w:rsidRDefault="00295475" w:rsidP="00A41C0E">
      <w:pPr>
        <w:pStyle w:val="Prrafodelista"/>
        <w:autoSpaceDE w:val="0"/>
        <w:autoSpaceDN w:val="0"/>
        <w:adjustRightInd w:val="0"/>
        <w:ind w:left="1004"/>
        <w:jc w:val="right"/>
        <w:rPr>
          <w:rStyle w:val="Hipervnculo"/>
          <w:rFonts w:ascii="Arial" w:hAnsi="Arial" w:cs="Arial"/>
          <w:b/>
          <w:sz w:val="16"/>
        </w:rPr>
      </w:pPr>
      <w:hyperlink r:id="rId81" w:history="1">
        <w:r w:rsidRPr="00C57682">
          <w:rPr>
            <w:rStyle w:val="Hipervnculo"/>
            <w:rFonts w:ascii="Arial" w:hAnsi="Arial" w:cs="Arial"/>
            <w:b/>
            <w:sz w:val="16"/>
          </w:rPr>
          <w:t>https://po.tamaulipas.gob.mx/wp-content/uploads/2023/10/cxlviii-123-121023.pdf</w:t>
        </w:r>
      </w:hyperlink>
    </w:p>
    <w:p w14:paraId="17848FB4" w14:textId="77777777" w:rsidR="007A3F45" w:rsidRDefault="007A3F45" w:rsidP="007A3F45">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 xml:space="preserve">Edición Vespertina No. 71, del </w:t>
      </w:r>
      <w:r w:rsidRPr="00422AFC">
        <w:rPr>
          <w:rFonts w:ascii="Arial" w:hAnsi="Arial" w:cs="Arial"/>
          <w:b/>
          <w:i/>
          <w:kern w:val="28"/>
          <w:sz w:val="16"/>
          <w:szCs w:val="20"/>
          <w:lang w:val="es-MX"/>
        </w:rPr>
        <w:t>1</w:t>
      </w:r>
      <w:r>
        <w:rPr>
          <w:rFonts w:ascii="Arial" w:hAnsi="Arial" w:cs="Arial"/>
          <w:b/>
          <w:i/>
          <w:kern w:val="28"/>
          <w:sz w:val="16"/>
          <w:szCs w:val="20"/>
          <w:lang w:val="es-MX"/>
        </w:rPr>
        <w:t>5</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junio de 2022</w:t>
      </w:r>
      <w:r w:rsidRPr="00422AFC">
        <w:rPr>
          <w:rFonts w:ascii="Arial" w:hAnsi="Arial" w:cs="Arial"/>
          <w:b/>
          <w:i/>
          <w:kern w:val="28"/>
          <w:sz w:val="16"/>
          <w:szCs w:val="20"/>
          <w:lang w:val="es-MX"/>
        </w:rPr>
        <w:t>.</w:t>
      </w:r>
    </w:p>
    <w:p w14:paraId="53899DC4" w14:textId="77777777" w:rsidR="007A3F45" w:rsidRDefault="007A3F45" w:rsidP="007A3F45">
      <w:pPr>
        <w:keepLines/>
        <w:ind w:right="50"/>
        <w:jc w:val="right"/>
        <w:rPr>
          <w:rStyle w:val="Hipervnculo"/>
          <w:rFonts w:ascii="Arial" w:hAnsi="Arial" w:cs="Arial"/>
          <w:b/>
          <w:i/>
          <w:kern w:val="28"/>
          <w:sz w:val="16"/>
          <w:szCs w:val="20"/>
          <w:lang w:val="es-MX"/>
        </w:rPr>
      </w:pPr>
      <w:hyperlink r:id="rId82" w:history="1">
        <w:r w:rsidRPr="005137E3">
          <w:rPr>
            <w:rStyle w:val="Hipervnculo"/>
            <w:rFonts w:ascii="Arial" w:hAnsi="Arial" w:cs="Arial"/>
            <w:b/>
            <w:i/>
            <w:kern w:val="28"/>
            <w:sz w:val="16"/>
            <w:szCs w:val="20"/>
            <w:lang w:val="es-MX"/>
          </w:rPr>
          <w:t>https://po.tamaulipas.gob.mx/wp-content/uploads/2022/06/cxlvii-71-150622F-EV.pdf</w:t>
        </w:r>
      </w:hyperlink>
    </w:p>
    <w:p w14:paraId="61765CF1" w14:textId="77777777" w:rsidR="007A3F45" w:rsidRPr="00D84C63" w:rsidRDefault="007A3F45" w:rsidP="007A3F45">
      <w:pPr>
        <w:keepLines/>
        <w:ind w:right="50"/>
        <w:jc w:val="right"/>
        <w:rPr>
          <w:rFonts w:ascii="Arial" w:hAnsi="Arial" w:cs="Arial"/>
          <w:b/>
          <w:i/>
          <w:kern w:val="28"/>
          <w:sz w:val="8"/>
          <w:szCs w:val="20"/>
          <w:lang w:val="es-MX"/>
        </w:rPr>
      </w:pPr>
    </w:p>
    <w:p w14:paraId="06318A17" w14:textId="54EC081D"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358B358D" w14:textId="77777777" w:rsidR="00C128D8" w:rsidRDefault="00C128D8" w:rsidP="00C128D8">
      <w:pPr>
        <w:keepLines/>
        <w:ind w:right="50"/>
        <w:jc w:val="right"/>
        <w:rPr>
          <w:rStyle w:val="Hipervnculo"/>
          <w:rFonts w:ascii="Arial" w:hAnsi="Arial" w:cs="Arial"/>
          <w:b/>
          <w:i/>
          <w:kern w:val="28"/>
          <w:sz w:val="16"/>
          <w:szCs w:val="20"/>
          <w:lang w:val="es-MX"/>
        </w:rPr>
      </w:pPr>
      <w:hyperlink r:id="rId83" w:history="1">
        <w:r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65DB1CB7"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D2DE7">
        <w:rPr>
          <w:rFonts w:ascii="Arial" w:hAnsi="Arial" w:cs="Arial"/>
          <w:b/>
          <w:i/>
          <w:kern w:val="28"/>
          <w:sz w:val="16"/>
          <w:szCs w:val="20"/>
          <w:lang w:val="es-MX"/>
        </w:rPr>
        <w:t>o de 2023</w:t>
      </w:r>
    </w:p>
    <w:p w14:paraId="3DD69949" w14:textId="77777777" w:rsidR="006A4283" w:rsidRDefault="00382685" w:rsidP="00716509">
      <w:pPr>
        <w:jc w:val="right"/>
        <w:rPr>
          <w:rStyle w:val="Hipervnculo"/>
          <w:rFonts w:ascii="Arial" w:hAnsi="Arial" w:cs="Arial"/>
          <w:b/>
          <w:i/>
          <w:sz w:val="16"/>
          <w:szCs w:val="20"/>
          <w:lang w:val="es-MX"/>
        </w:rPr>
      </w:pPr>
      <w:hyperlink r:id="rId84" w:history="1">
        <w:r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1E991F1"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623C8B" w:rsidP="009A70F9">
      <w:pPr>
        <w:jc w:val="right"/>
        <w:rPr>
          <w:rFonts w:ascii="Arial" w:hAnsi="Arial" w:cs="Arial"/>
          <w:b/>
          <w:i/>
          <w:color w:val="0000FF" w:themeColor="hyperlink"/>
          <w:sz w:val="16"/>
          <w:szCs w:val="20"/>
          <w:u w:val="single"/>
          <w:lang w:val="es-MX"/>
        </w:rPr>
      </w:pPr>
      <w:hyperlink r:id="rId85" w:history="1">
        <w:r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3D2DE7" w:rsidRDefault="00623C8B" w:rsidP="009A70F9">
      <w:pPr>
        <w:jc w:val="right"/>
        <w:rPr>
          <w:rFonts w:ascii="Arial" w:hAnsi="Arial" w:cs="Arial"/>
          <w:b/>
          <w:i/>
          <w:color w:val="0000FF" w:themeColor="hyperlink"/>
          <w:sz w:val="10"/>
          <w:szCs w:val="20"/>
          <w:u w:val="single"/>
          <w:lang w:val="es-MX"/>
        </w:rPr>
      </w:pPr>
    </w:p>
    <w:p w14:paraId="29AC8019" w14:textId="3C0F162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9BB0D3B" w14:textId="3D7633A9" w:rsidR="003D2DE7" w:rsidRDefault="00A41C0E" w:rsidP="003D2DE7">
      <w:pPr>
        <w:ind w:left="750"/>
        <w:jc w:val="right"/>
        <w:rPr>
          <w:rStyle w:val="Hipervnculo"/>
          <w:rFonts w:ascii="Arial" w:hAnsi="Arial" w:cs="Arial"/>
          <w:b/>
          <w:i/>
          <w:kern w:val="28"/>
          <w:sz w:val="16"/>
          <w:szCs w:val="20"/>
          <w:lang w:val="es-MX"/>
        </w:rPr>
      </w:pPr>
      <w:hyperlink r:id="rId86" w:history="1">
        <w:r w:rsidRPr="004D016D">
          <w:rPr>
            <w:rStyle w:val="Hipervnculo"/>
            <w:rFonts w:ascii="Arial" w:hAnsi="Arial" w:cs="Arial"/>
            <w:b/>
            <w:i/>
            <w:kern w:val="28"/>
            <w:sz w:val="16"/>
            <w:szCs w:val="20"/>
            <w:lang w:val="es-MX"/>
          </w:rPr>
          <w:t>https://po.tamaulipas.gob.mx/wp-content/uploads/2024/08/cxlix-100-200824.pdf</w:t>
        </w:r>
      </w:hyperlink>
    </w:p>
    <w:p w14:paraId="7D20DD2F"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0D2455D" w14:textId="77777777" w:rsidR="00A41C0E" w:rsidRPr="006A4283" w:rsidRDefault="00A41C0E" w:rsidP="00A41C0E">
      <w:pPr>
        <w:pStyle w:val="Prrafodelista"/>
        <w:autoSpaceDE w:val="0"/>
        <w:autoSpaceDN w:val="0"/>
        <w:adjustRightInd w:val="0"/>
        <w:ind w:left="1004"/>
        <w:jc w:val="right"/>
        <w:rPr>
          <w:rFonts w:ascii="Arial" w:hAnsi="Arial" w:cs="Arial"/>
          <w:b/>
          <w:i/>
          <w:kern w:val="28"/>
          <w:sz w:val="20"/>
          <w:szCs w:val="20"/>
          <w:lang w:val="es-MX"/>
        </w:rPr>
      </w:pPr>
      <w:hyperlink r:id="rId87" w:history="1">
        <w:r w:rsidRPr="00AE2A15">
          <w:rPr>
            <w:rStyle w:val="Hipervnculo"/>
            <w:rFonts w:ascii="Arial" w:hAnsi="Arial" w:cs="Arial"/>
            <w:b/>
            <w:i/>
            <w:kern w:val="28"/>
            <w:sz w:val="16"/>
            <w:szCs w:val="20"/>
            <w:lang w:val="es-MX"/>
          </w:rPr>
          <w:t>https://po.tamaulipas.gob.mx/wp-content/uploads/2024/11/cxlix-141-211124-EV.pdf</w:t>
        </w:r>
      </w:hyperlink>
    </w:p>
    <w:p w14:paraId="55EF0F62" w14:textId="22A6BDCF" w:rsidR="00834F76" w:rsidRPr="005C5BFE" w:rsidRDefault="00834F76" w:rsidP="007A3F45">
      <w:pPr>
        <w:rPr>
          <w:rFonts w:ascii="Arial" w:hAnsi="Arial" w:cs="Arial"/>
          <w:b/>
          <w:i/>
          <w:color w:val="0000FF" w:themeColor="hyperlink"/>
          <w:sz w:val="20"/>
          <w:szCs w:val="20"/>
          <w:u w:val="single"/>
          <w:lang w:val="es-MX"/>
        </w:rPr>
      </w:pPr>
    </w:p>
    <w:p w14:paraId="6CC3608E" w14:textId="0FEC174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BD6D8C9"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33C0BF0B" w14:textId="1C47519E" w:rsidR="00700AC1" w:rsidRPr="006A4283" w:rsidRDefault="00834F76" w:rsidP="00834F76">
      <w:pPr>
        <w:jc w:val="right"/>
        <w:rPr>
          <w:rFonts w:ascii="Arial" w:hAnsi="Arial" w:cs="Arial"/>
          <w:kern w:val="28"/>
          <w:sz w:val="20"/>
          <w:szCs w:val="20"/>
        </w:rPr>
      </w:pPr>
      <w:hyperlink r:id="rId88" w:history="1">
        <w:r w:rsidRPr="00AE2A15">
          <w:rPr>
            <w:rStyle w:val="Hipervnculo"/>
            <w:rFonts w:ascii="Arial" w:hAnsi="Arial" w:cs="Arial"/>
            <w:b/>
            <w:i/>
            <w:kern w:val="28"/>
            <w:sz w:val="16"/>
            <w:szCs w:val="20"/>
            <w:lang w:val="es-MX"/>
          </w:rPr>
          <w:t>https://po.tamaulipas.gob.mx/wp-content/uploads/2024/11/cxlix-141-211124-EV.pdf</w:t>
        </w:r>
      </w:hyperlink>
    </w:p>
    <w:p w14:paraId="41C79C16" w14:textId="6F8EF615"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3D93F60" w14:textId="1A8A996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0D5E5DAE" w14:textId="66BA1086" w:rsidR="00AC66DB"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C6671D" w14:textId="79B0F4C2"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26EBCC4" w14:textId="0B2913D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4B94DF6"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8908EE3" w14:textId="33F0C7BC" w:rsidR="003D2DE7" w:rsidRDefault="00834F76" w:rsidP="00834F76">
      <w:pPr>
        <w:jc w:val="right"/>
        <w:rPr>
          <w:rStyle w:val="Hipervnculo"/>
          <w:rFonts w:ascii="Arial" w:hAnsi="Arial" w:cs="Arial"/>
          <w:b/>
          <w:i/>
          <w:kern w:val="28"/>
          <w:sz w:val="16"/>
          <w:szCs w:val="20"/>
          <w:lang w:val="es-MX"/>
        </w:rPr>
      </w:pPr>
      <w:hyperlink r:id="rId89" w:history="1">
        <w:r w:rsidRPr="00AE2A15">
          <w:rPr>
            <w:rStyle w:val="Hipervnculo"/>
            <w:rFonts w:ascii="Arial" w:hAnsi="Arial" w:cs="Arial"/>
            <w:b/>
            <w:i/>
            <w:kern w:val="28"/>
            <w:sz w:val="16"/>
            <w:szCs w:val="20"/>
            <w:lang w:val="es-MX"/>
          </w:rPr>
          <w:t>https://po.tamaulipas.gob.mx/wp-content/uploads/2024/11/cxlix-141-211124-EV.pdf</w:t>
        </w:r>
      </w:hyperlink>
    </w:p>
    <w:p w14:paraId="2FC5B6B6" w14:textId="77777777" w:rsidR="001D75B6" w:rsidRDefault="001D75B6" w:rsidP="00834F76">
      <w:pPr>
        <w:jc w:val="right"/>
        <w:rPr>
          <w:rFonts w:ascii="Arial" w:hAnsi="Arial" w:cs="Arial"/>
          <w:b/>
          <w:kern w:val="28"/>
          <w:sz w:val="20"/>
          <w:szCs w:val="20"/>
          <w:lang w:val="es-MX"/>
        </w:rPr>
      </w:pPr>
    </w:p>
    <w:p w14:paraId="783C84E5" w14:textId="1CD1A93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0EC56FC" w14:textId="70916C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0C17571" w14:textId="1D2992F3" w:rsidR="00834F76" w:rsidRPr="00834F76" w:rsidRDefault="00834F76" w:rsidP="00834F76">
      <w:pPr>
        <w:ind w:left="750"/>
        <w:jc w:val="right"/>
        <w:rPr>
          <w:rFonts w:ascii="Arial" w:hAnsi="Arial" w:cs="Arial"/>
          <w:b/>
          <w:i/>
          <w:color w:val="0000FF" w:themeColor="hyperlink"/>
          <w:kern w:val="28"/>
          <w:sz w:val="16"/>
          <w:szCs w:val="20"/>
          <w:u w:val="single"/>
          <w:lang w:val="es-MX"/>
        </w:rPr>
      </w:pPr>
      <w:hyperlink r:id="rId90" w:history="1">
        <w:r w:rsidRPr="004D016D">
          <w:rPr>
            <w:rStyle w:val="Hipervnculo"/>
            <w:rFonts w:ascii="Arial" w:hAnsi="Arial" w:cs="Arial"/>
            <w:b/>
            <w:i/>
            <w:kern w:val="28"/>
            <w:sz w:val="16"/>
            <w:szCs w:val="20"/>
            <w:lang w:val="es-MX"/>
          </w:rPr>
          <w:t>https://po.tamaulipas.gob.mx/wp-content/uploads/2024/08/cxlix-100-200824.pdf</w:t>
        </w:r>
      </w:hyperlink>
    </w:p>
    <w:p w14:paraId="055CB5F4"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0AC90938" w14:textId="50BD08B6" w:rsidR="0095220B" w:rsidRPr="0095220B" w:rsidRDefault="00834F76" w:rsidP="00834F76">
      <w:pPr>
        <w:tabs>
          <w:tab w:val="left" w:pos="284"/>
        </w:tabs>
        <w:jc w:val="right"/>
        <w:rPr>
          <w:rFonts w:ascii="Arial" w:hAnsi="Arial" w:cs="Arial"/>
          <w:kern w:val="28"/>
          <w:sz w:val="20"/>
          <w:szCs w:val="20"/>
          <w:lang w:val="es-MX"/>
        </w:rPr>
      </w:pPr>
      <w:hyperlink r:id="rId91" w:history="1">
        <w:r w:rsidRPr="00AE2A15">
          <w:rPr>
            <w:rStyle w:val="Hipervnculo"/>
            <w:rFonts w:ascii="Arial" w:hAnsi="Arial" w:cs="Arial"/>
            <w:b/>
            <w:i/>
            <w:kern w:val="28"/>
            <w:sz w:val="16"/>
            <w:szCs w:val="20"/>
            <w:lang w:val="es-MX"/>
          </w:rPr>
          <w:t>https://po.tamaulipas.gob.mx/wp-content/uploads/2024/11/cxlix-141-211124-EV.pdf</w:t>
        </w:r>
      </w:hyperlink>
    </w:p>
    <w:p w14:paraId="4E3ACEFA" w14:textId="1DEE459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077420A" w14:textId="2C35BF6E" w:rsidR="0095220B" w:rsidRPr="00834F76" w:rsidRDefault="003316F2" w:rsidP="00834F76">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F40F2B" w14:textId="62DE4EC7"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5B22FF0E" w14:textId="5EDBE3F5" w:rsidR="00F700C6"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E012D4A" w14:textId="2BD38B9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00EF3294">
        <w:rPr>
          <w:rFonts w:ascii="Arial" w:hAnsi="Arial" w:cs="Arial"/>
          <w:b/>
          <w:i/>
          <w:kern w:val="28"/>
          <w:sz w:val="16"/>
          <w:szCs w:val="20"/>
          <w:lang w:val="es-MX"/>
        </w:rPr>
        <w:t xml:space="preserve">, mediante P.O. No. 100, del 20 de agosto de 2024 </w:t>
      </w:r>
    </w:p>
    <w:p w14:paraId="23F32277" w14:textId="7F932C99" w:rsidR="00140863" w:rsidRDefault="00EF3294" w:rsidP="00EF3294">
      <w:pPr>
        <w:ind w:left="750"/>
        <w:jc w:val="right"/>
        <w:rPr>
          <w:rStyle w:val="Hipervnculo"/>
          <w:rFonts w:ascii="Arial" w:hAnsi="Arial" w:cs="Arial"/>
          <w:b/>
          <w:i/>
          <w:kern w:val="28"/>
          <w:sz w:val="16"/>
          <w:szCs w:val="20"/>
          <w:lang w:val="es-MX"/>
        </w:rPr>
      </w:pPr>
      <w:hyperlink r:id="rId92" w:history="1">
        <w:r w:rsidRPr="00FB5996">
          <w:rPr>
            <w:rStyle w:val="Hipervnculo"/>
            <w:rFonts w:ascii="Arial" w:hAnsi="Arial" w:cs="Arial"/>
            <w:b/>
            <w:i/>
            <w:kern w:val="28"/>
            <w:sz w:val="16"/>
            <w:szCs w:val="20"/>
            <w:lang w:val="es-MX"/>
          </w:rPr>
          <w:t>https://po.tamaulipas.gob.mx/wp-content/uploads/2024/08/cxlix-100-200824.pdf</w:t>
        </w:r>
      </w:hyperlink>
    </w:p>
    <w:p w14:paraId="15AEFBA0"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4F7E045" w14:textId="77777777" w:rsidR="00834F76" w:rsidRDefault="00834F76" w:rsidP="00834F76">
      <w:pPr>
        <w:jc w:val="right"/>
        <w:rPr>
          <w:rFonts w:ascii="Arial" w:hAnsi="Arial" w:cs="Arial"/>
          <w:b/>
          <w:kern w:val="28"/>
          <w:sz w:val="20"/>
          <w:szCs w:val="20"/>
          <w:lang w:val="es-MX"/>
        </w:rPr>
      </w:pPr>
      <w:hyperlink r:id="rId93" w:history="1">
        <w:r w:rsidRPr="00AE2A15">
          <w:rPr>
            <w:rStyle w:val="Hipervnculo"/>
            <w:rFonts w:ascii="Arial" w:hAnsi="Arial" w:cs="Arial"/>
            <w:b/>
            <w:i/>
            <w:kern w:val="28"/>
            <w:sz w:val="16"/>
            <w:szCs w:val="20"/>
            <w:lang w:val="es-MX"/>
          </w:rPr>
          <w:t>https://po.tamaulipas.gob.mx/wp-content/uploads/2024/11/cxlix-141-211124-EV.pdf</w:t>
        </w:r>
      </w:hyperlink>
    </w:p>
    <w:p w14:paraId="01BFBF95" w14:textId="14DF0A77" w:rsidR="00EF3294" w:rsidRPr="00EF3294" w:rsidRDefault="00EF3294" w:rsidP="00834F76">
      <w:pPr>
        <w:rPr>
          <w:rFonts w:ascii="Arial" w:hAnsi="Arial" w:cs="Arial"/>
          <w:b/>
          <w:i/>
          <w:color w:val="0000FF" w:themeColor="hyperlink"/>
          <w:sz w:val="20"/>
          <w:u w:val="single"/>
        </w:rPr>
      </w:pPr>
    </w:p>
    <w:p w14:paraId="689FB073" w14:textId="728D022C" w:rsidR="000A57EB" w:rsidRPr="00834F76" w:rsidRDefault="000A57EB" w:rsidP="000A57EB">
      <w:pPr>
        <w:jc w:val="both"/>
        <w:rPr>
          <w:rFonts w:ascii="Arial" w:eastAsia="Arial" w:hAnsi="Arial" w:cs="Arial"/>
          <w:color w:val="000000"/>
          <w:sz w:val="20"/>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6B998254" w14:textId="69DEF3F7" w:rsidR="0095220B" w:rsidRPr="00834F76" w:rsidRDefault="0095220B" w:rsidP="00834F76">
      <w:pPr>
        <w:keepLines/>
        <w:ind w:right="50"/>
        <w:jc w:val="right"/>
        <w:rPr>
          <w:b/>
          <w:i/>
          <w:color w:val="0000FF" w:themeColor="hyperlink"/>
          <w:kern w:val="28"/>
          <w:sz w:val="16"/>
          <w:u w:val="single"/>
          <w:lang w:val="es-MX"/>
        </w:rPr>
      </w:pPr>
      <w:hyperlink r:id="rId94" w:history="1">
        <w:r w:rsidRPr="000E1E73">
          <w:rPr>
            <w:rStyle w:val="Hipervnculo"/>
            <w:rFonts w:ascii="Arial" w:hAnsi="Arial" w:cs="Arial"/>
            <w:b/>
            <w:i/>
            <w:kern w:val="28"/>
            <w:sz w:val="16"/>
            <w:szCs w:val="20"/>
            <w:lang w:val="es-MX"/>
          </w:rPr>
          <w:t>https://po.tamaulipas.gob.mx/wp-content/uploads/2023/01/cxlviii-Ext-1-130123.pdf</w:t>
        </w:r>
      </w:hyperlink>
    </w:p>
    <w:p w14:paraId="4C873705" w14:textId="46A525B0"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70EC8B75" w14:textId="6F646434" w:rsidR="003D2DE7" w:rsidRPr="00834F76" w:rsidRDefault="008156D6" w:rsidP="00834F76">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7A893CF" w14:textId="00AE1A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FF59361" w14:textId="0AB7E6BF" w:rsidR="00D84C63" w:rsidRDefault="00834F76" w:rsidP="00914639">
      <w:pPr>
        <w:ind w:left="750"/>
        <w:jc w:val="right"/>
        <w:rPr>
          <w:rStyle w:val="Hipervnculo"/>
          <w:rFonts w:ascii="Arial" w:hAnsi="Arial" w:cs="Arial"/>
          <w:b/>
          <w:i/>
          <w:kern w:val="28"/>
          <w:sz w:val="16"/>
          <w:szCs w:val="20"/>
          <w:lang w:val="es-MX"/>
        </w:rPr>
      </w:pPr>
      <w:hyperlink r:id="rId96" w:history="1">
        <w:r w:rsidRPr="004D016D">
          <w:rPr>
            <w:rStyle w:val="Hipervnculo"/>
            <w:rFonts w:ascii="Arial" w:hAnsi="Arial" w:cs="Arial"/>
            <w:b/>
            <w:i/>
            <w:kern w:val="28"/>
            <w:sz w:val="16"/>
            <w:szCs w:val="20"/>
            <w:lang w:val="es-MX"/>
          </w:rPr>
          <w:t>https://po.tamaulipas.gob.mx/wp-content/uploads/2024/08/cxlix-100-200824.pdf</w:t>
        </w:r>
      </w:hyperlink>
    </w:p>
    <w:p w14:paraId="6EB48AD3"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F3EB6AB" w14:textId="77777777" w:rsidR="00834F76" w:rsidRDefault="00834F76" w:rsidP="00834F76">
      <w:pPr>
        <w:jc w:val="right"/>
        <w:rPr>
          <w:rFonts w:ascii="Arial" w:hAnsi="Arial" w:cs="Arial"/>
          <w:b/>
          <w:kern w:val="28"/>
          <w:sz w:val="20"/>
          <w:szCs w:val="20"/>
          <w:lang w:val="es-MX"/>
        </w:rPr>
      </w:pPr>
      <w:hyperlink r:id="rId97" w:history="1">
        <w:r w:rsidRPr="00AE2A15">
          <w:rPr>
            <w:rStyle w:val="Hipervnculo"/>
            <w:rFonts w:ascii="Arial" w:hAnsi="Arial" w:cs="Arial"/>
            <w:b/>
            <w:i/>
            <w:kern w:val="28"/>
            <w:sz w:val="16"/>
            <w:szCs w:val="20"/>
            <w:lang w:val="es-MX"/>
          </w:rPr>
          <w:t>https://po.tamaulipas.gob.mx/wp-content/uploads/2024/11/cxlix-141-211124-EV.pdf</w:t>
        </w:r>
      </w:hyperlink>
    </w:p>
    <w:p w14:paraId="43F274E5" w14:textId="77777777" w:rsidR="00834F76" w:rsidRPr="00EF3294" w:rsidRDefault="00834F76" w:rsidP="00834F76">
      <w:pPr>
        <w:rPr>
          <w:rFonts w:ascii="Arial" w:hAnsi="Arial" w:cs="Arial"/>
          <w:b/>
          <w:i/>
          <w:color w:val="0000FF" w:themeColor="hyperlink"/>
          <w:sz w:val="20"/>
          <w:u w:val="single"/>
        </w:rPr>
      </w:pPr>
    </w:p>
    <w:p w14:paraId="2C037F1E" w14:textId="77777777" w:rsidR="00834F76" w:rsidRPr="00914639" w:rsidRDefault="00834F76" w:rsidP="00914639">
      <w:pPr>
        <w:ind w:left="750"/>
        <w:jc w:val="right"/>
        <w:rPr>
          <w:rFonts w:ascii="Arial" w:hAnsi="Arial" w:cs="Arial"/>
          <w:b/>
          <w:i/>
          <w:color w:val="0000FF" w:themeColor="hyperlink"/>
          <w:sz w:val="16"/>
          <w:u w:val="single"/>
        </w:rPr>
      </w:pPr>
    </w:p>
    <w:p w14:paraId="779D9048" w14:textId="72B51350" w:rsidR="00834F76" w:rsidRPr="00834F76" w:rsidRDefault="000A57EB" w:rsidP="00834F76">
      <w:pPr>
        <w:jc w:val="both"/>
        <w:rPr>
          <w:rFonts w:ascii="Arial" w:eastAsia="Arial" w:hAnsi="Arial" w:cs="Arial"/>
          <w:color w:val="000000"/>
          <w:sz w:val="20"/>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5BE21CF" w14:textId="24518280" w:rsidR="0095220B" w:rsidRPr="00834F76" w:rsidRDefault="0095220B" w:rsidP="00834F76">
      <w:pPr>
        <w:autoSpaceDE w:val="0"/>
        <w:autoSpaceDN w:val="0"/>
        <w:adjustRightInd w:val="0"/>
        <w:jc w:val="right"/>
        <w:rPr>
          <w:rFonts w:ascii="Arial" w:hAnsi="Arial" w:cs="Arial"/>
          <w:b/>
          <w:i/>
          <w:sz w:val="16"/>
          <w:szCs w:val="16"/>
          <w:lang w:val="es-MX"/>
        </w:rPr>
      </w:pPr>
      <w:r w:rsidRPr="00834F76">
        <w:rPr>
          <w:rFonts w:ascii="Arial" w:hAnsi="Arial" w:cs="Arial"/>
          <w:b/>
          <w:i/>
          <w:sz w:val="16"/>
          <w:szCs w:val="16"/>
          <w:lang w:val="es-MX"/>
        </w:rPr>
        <w:t>Artículo Reformado</w:t>
      </w:r>
      <w:r w:rsidR="00EF3294" w:rsidRPr="00834F76">
        <w:rPr>
          <w:rFonts w:ascii="Arial" w:hAnsi="Arial" w:cs="Arial"/>
          <w:b/>
          <w:i/>
          <w:sz w:val="16"/>
          <w:szCs w:val="16"/>
          <w:lang w:val="es-MX"/>
        </w:rPr>
        <w:t>, mediante P.O. Extraordinario No. 14, del 8 de julio de 2023</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540A033" w14:textId="39D36C3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0B4E9D19" w14:textId="551D431C" w:rsidR="003D2DE7" w:rsidRDefault="00834F76" w:rsidP="003D2DE7">
      <w:pPr>
        <w:ind w:left="750"/>
        <w:jc w:val="right"/>
        <w:rPr>
          <w:rStyle w:val="Hipervnculo"/>
          <w:rFonts w:ascii="Arial" w:hAnsi="Arial" w:cs="Arial"/>
          <w:b/>
          <w:i/>
          <w:kern w:val="28"/>
          <w:sz w:val="16"/>
          <w:szCs w:val="20"/>
          <w:lang w:val="es-MX"/>
        </w:rPr>
      </w:pPr>
      <w:hyperlink r:id="rId99" w:history="1">
        <w:r w:rsidRPr="004D016D">
          <w:rPr>
            <w:rStyle w:val="Hipervnculo"/>
            <w:rFonts w:ascii="Arial" w:hAnsi="Arial" w:cs="Arial"/>
            <w:b/>
            <w:i/>
            <w:kern w:val="28"/>
            <w:sz w:val="16"/>
            <w:szCs w:val="20"/>
            <w:lang w:val="es-MX"/>
          </w:rPr>
          <w:t>https://po.tamaulipas.gob.mx/wp-content/uploads/2024/08/cxlix-100-200824.pdf</w:t>
        </w:r>
      </w:hyperlink>
    </w:p>
    <w:p w14:paraId="48F96B9B"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23A1FDF0" w14:textId="77777777" w:rsidR="00834F76" w:rsidRDefault="00834F76" w:rsidP="00834F76">
      <w:pPr>
        <w:jc w:val="right"/>
        <w:rPr>
          <w:rFonts w:ascii="Arial" w:hAnsi="Arial" w:cs="Arial"/>
          <w:b/>
          <w:kern w:val="28"/>
          <w:sz w:val="20"/>
          <w:szCs w:val="20"/>
          <w:lang w:val="es-MX"/>
        </w:rPr>
      </w:pPr>
      <w:hyperlink r:id="rId100" w:history="1">
        <w:r w:rsidRPr="00AE2A15">
          <w:rPr>
            <w:rStyle w:val="Hipervnculo"/>
            <w:rFonts w:ascii="Arial" w:hAnsi="Arial" w:cs="Arial"/>
            <w:b/>
            <w:i/>
            <w:kern w:val="28"/>
            <w:sz w:val="16"/>
            <w:szCs w:val="20"/>
            <w:lang w:val="es-MX"/>
          </w:rPr>
          <w:t>https://po.tamaulipas.gob.mx/wp-content/uploads/2024/11/cxlix-141-211124-EV.pdf</w:t>
        </w:r>
      </w:hyperlink>
    </w:p>
    <w:p w14:paraId="3D2FC743" w14:textId="7ED0CB74"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725719EA" w14:textId="3F07E840"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05D3B880" w:rsidR="00065B97" w:rsidRPr="00F75814" w:rsidRDefault="000A57EB" w:rsidP="008A78DA">
      <w:pPr>
        <w:pStyle w:val="Prrafodelista"/>
        <w:numPr>
          <w:ilvl w:val="0"/>
          <w:numId w:val="39"/>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3506D1" w:rsidRDefault="000A57EB" w:rsidP="000A57EB">
      <w:pPr>
        <w:jc w:val="both"/>
        <w:rPr>
          <w:rFonts w:ascii="Arial" w:hAnsi="Arial" w:cs="Arial"/>
          <w:kern w:val="28"/>
          <w:sz w:val="16"/>
          <w:szCs w:val="20"/>
          <w:lang w:val="es-MX"/>
        </w:rPr>
      </w:pPr>
    </w:p>
    <w:p w14:paraId="7CEAD405" w14:textId="77777777" w:rsidR="000A57EB" w:rsidRPr="00F75814" w:rsidRDefault="00975A15"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3506D1" w:rsidRDefault="000A57EB" w:rsidP="000A57EB">
      <w:pPr>
        <w:ind w:left="360"/>
        <w:jc w:val="both"/>
        <w:rPr>
          <w:rFonts w:ascii="Arial" w:hAnsi="Arial" w:cs="Arial"/>
          <w:kern w:val="28"/>
          <w:sz w:val="16"/>
          <w:szCs w:val="20"/>
          <w:lang w:val="es-MX"/>
        </w:rPr>
      </w:pPr>
    </w:p>
    <w:p w14:paraId="170695D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3506D1" w:rsidRDefault="000A57EB" w:rsidP="000A57EB">
      <w:pPr>
        <w:ind w:left="360"/>
        <w:jc w:val="both"/>
        <w:rPr>
          <w:rFonts w:ascii="Arial" w:hAnsi="Arial" w:cs="Arial"/>
          <w:kern w:val="28"/>
          <w:sz w:val="16"/>
          <w:szCs w:val="20"/>
          <w:lang w:val="es-MX"/>
        </w:rPr>
      </w:pPr>
    </w:p>
    <w:p w14:paraId="614EE80A"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3506D1" w:rsidRDefault="000A57EB" w:rsidP="000A57EB">
      <w:pPr>
        <w:jc w:val="both"/>
        <w:rPr>
          <w:rFonts w:ascii="Arial" w:hAnsi="Arial" w:cs="Arial"/>
          <w:kern w:val="28"/>
          <w:sz w:val="16"/>
          <w:szCs w:val="20"/>
          <w:lang w:val="es-MX"/>
        </w:rPr>
      </w:pPr>
    </w:p>
    <w:p w14:paraId="51FDE2A9" w14:textId="77777777" w:rsidR="004A4D1F"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3506D1" w:rsidRDefault="004A4D1F" w:rsidP="004A4D1F">
      <w:pPr>
        <w:ind w:left="750"/>
        <w:jc w:val="both"/>
        <w:rPr>
          <w:rFonts w:ascii="Arial" w:hAnsi="Arial" w:cs="Arial"/>
          <w:kern w:val="28"/>
          <w:sz w:val="16"/>
          <w:szCs w:val="20"/>
          <w:lang w:val="es-MX"/>
        </w:rPr>
      </w:pPr>
    </w:p>
    <w:p w14:paraId="130BC0DE" w14:textId="77777777" w:rsidR="004A4D1F" w:rsidRPr="00F75814" w:rsidRDefault="004A4D1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3506D1" w:rsidRDefault="004A4D1F" w:rsidP="004A4D1F">
      <w:pPr>
        <w:ind w:left="750"/>
        <w:jc w:val="both"/>
        <w:rPr>
          <w:rFonts w:ascii="Arial" w:hAnsi="Arial" w:cs="Arial"/>
          <w:kern w:val="28"/>
          <w:sz w:val="16"/>
          <w:szCs w:val="20"/>
          <w:lang w:val="es-MX"/>
        </w:rPr>
      </w:pPr>
    </w:p>
    <w:p w14:paraId="2CF087E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3506D1" w:rsidRDefault="000A57EB" w:rsidP="000A57EB">
      <w:pPr>
        <w:ind w:left="360"/>
        <w:jc w:val="both"/>
        <w:rPr>
          <w:rFonts w:ascii="Arial" w:hAnsi="Arial" w:cs="Arial"/>
          <w:kern w:val="28"/>
          <w:sz w:val="16"/>
          <w:szCs w:val="20"/>
          <w:lang w:val="es-MX"/>
        </w:rPr>
      </w:pPr>
    </w:p>
    <w:p w14:paraId="3636B7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3506D1" w:rsidRDefault="000A57EB" w:rsidP="000A57EB">
      <w:pPr>
        <w:ind w:left="360"/>
        <w:jc w:val="both"/>
        <w:rPr>
          <w:rFonts w:ascii="Arial" w:hAnsi="Arial" w:cs="Arial"/>
          <w:kern w:val="28"/>
          <w:sz w:val="16"/>
          <w:szCs w:val="20"/>
          <w:lang w:val="es-MX"/>
        </w:rPr>
      </w:pPr>
    </w:p>
    <w:p w14:paraId="7D824819" w14:textId="77777777" w:rsidR="000A57EB" w:rsidRPr="00F75814" w:rsidRDefault="00E03FBE"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3506D1" w:rsidRDefault="000A57EB" w:rsidP="000A57EB">
      <w:pPr>
        <w:ind w:left="360"/>
        <w:jc w:val="both"/>
        <w:rPr>
          <w:rFonts w:ascii="Arial" w:hAnsi="Arial" w:cs="Arial"/>
          <w:kern w:val="28"/>
          <w:sz w:val="16"/>
          <w:szCs w:val="20"/>
          <w:lang w:val="es-MX"/>
        </w:rPr>
      </w:pPr>
    </w:p>
    <w:p w14:paraId="5FDFA2EB"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3506D1" w:rsidRDefault="000A57EB" w:rsidP="000A57EB">
      <w:pPr>
        <w:ind w:left="360"/>
        <w:jc w:val="both"/>
        <w:rPr>
          <w:rFonts w:ascii="Arial" w:hAnsi="Arial" w:cs="Arial"/>
          <w:kern w:val="28"/>
          <w:sz w:val="16"/>
          <w:szCs w:val="20"/>
          <w:lang w:val="es-MX"/>
        </w:rPr>
      </w:pPr>
    </w:p>
    <w:p w14:paraId="60914223" w14:textId="72A3D6B1" w:rsidR="000A57EB" w:rsidRPr="006A05F7" w:rsidRDefault="00EA6444" w:rsidP="004D0367">
      <w:pPr>
        <w:numPr>
          <w:ilvl w:val="0"/>
          <w:numId w:val="31"/>
        </w:numPr>
        <w:jc w:val="both"/>
        <w:rPr>
          <w:rFonts w:ascii="Arial" w:hAnsi="Arial" w:cs="Arial"/>
          <w:kern w:val="28"/>
          <w:sz w:val="20"/>
          <w:szCs w:val="20"/>
          <w:lang w:val="es-MX"/>
        </w:rPr>
      </w:pPr>
      <w:r w:rsidRPr="006A05F7">
        <w:rPr>
          <w:rFonts w:ascii="Arial" w:hAnsi="Arial" w:cs="Arial"/>
          <w:kern w:val="28"/>
          <w:sz w:val="20"/>
          <w:szCs w:val="20"/>
          <w:lang w:val="es-MX"/>
        </w:rPr>
        <w:t xml:space="preserve">Infraestructura, </w:t>
      </w:r>
      <w:r w:rsidR="000A57EB" w:rsidRPr="006A05F7">
        <w:rPr>
          <w:rFonts w:ascii="Arial" w:hAnsi="Arial" w:cs="Arial"/>
          <w:kern w:val="28"/>
          <w:sz w:val="20"/>
          <w:szCs w:val="20"/>
          <w:lang w:val="es-MX"/>
        </w:rPr>
        <w:t>Desarrollo Urbano</w:t>
      </w:r>
      <w:r w:rsidR="00241400" w:rsidRPr="006A05F7">
        <w:rPr>
          <w:sz w:val="20"/>
          <w:szCs w:val="20"/>
        </w:rPr>
        <w:t xml:space="preserve"> </w:t>
      </w:r>
      <w:r w:rsidR="00241400" w:rsidRPr="006A05F7">
        <w:rPr>
          <w:rFonts w:ascii="Arial" w:hAnsi="Arial" w:cs="Arial"/>
          <w:kern w:val="28"/>
          <w:sz w:val="20"/>
          <w:szCs w:val="20"/>
          <w:lang w:val="es-MX"/>
        </w:rPr>
        <w:t>y Puertos</w:t>
      </w:r>
      <w:r w:rsidR="000A57EB" w:rsidRPr="006A05F7">
        <w:rPr>
          <w:rFonts w:ascii="Arial" w:hAnsi="Arial" w:cs="Arial"/>
          <w:kern w:val="28"/>
          <w:sz w:val="20"/>
          <w:szCs w:val="20"/>
          <w:lang w:val="es-MX"/>
        </w:rPr>
        <w:t>;</w:t>
      </w:r>
    </w:p>
    <w:p w14:paraId="127038F8" w14:textId="5E79EDA4" w:rsidR="006A05F7" w:rsidRPr="001D75B6" w:rsidRDefault="006A05F7" w:rsidP="006A05F7">
      <w:pPr>
        <w:jc w:val="right"/>
        <w:rPr>
          <w:rFonts w:ascii="Arial" w:hAnsi="Arial" w:cs="Arial"/>
          <w:b/>
          <w:kern w:val="28"/>
          <w:sz w:val="16"/>
          <w:szCs w:val="16"/>
          <w:highlight w:val="yellow"/>
          <w:lang w:val="es-MX"/>
        </w:rPr>
      </w:pPr>
      <w:r w:rsidRPr="001D75B6">
        <w:rPr>
          <w:rFonts w:ascii="Arial" w:hAnsi="Arial" w:cs="Arial"/>
          <w:b/>
          <w:kern w:val="28"/>
          <w:sz w:val="16"/>
          <w:szCs w:val="16"/>
          <w:lang w:val="es-MX"/>
        </w:rPr>
        <w:lastRenderedPageBreak/>
        <w:t>Inciso reformado, P.O. No. 19, del 12 de febrero de 2025</w:t>
      </w:r>
    </w:p>
    <w:p w14:paraId="3FA31E05" w14:textId="3685FA00" w:rsidR="000A57EB" w:rsidRDefault="006A05F7" w:rsidP="006A05F7">
      <w:pPr>
        <w:ind w:left="360"/>
        <w:jc w:val="right"/>
        <w:rPr>
          <w:rFonts w:ascii="Arial" w:hAnsi="Arial" w:cs="Arial"/>
          <w:kern w:val="28"/>
          <w:sz w:val="16"/>
          <w:szCs w:val="20"/>
          <w:lang w:val="es-MX"/>
        </w:rPr>
      </w:pPr>
      <w:hyperlink r:id="rId101" w:history="1">
        <w:r w:rsidRPr="001D75B6">
          <w:rPr>
            <w:rStyle w:val="Hipervnculo"/>
            <w:rFonts w:ascii="Arial" w:hAnsi="Arial" w:cs="Arial"/>
            <w:b/>
            <w:kern w:val="28"/>
            <w:sz w:val="16"/>
            <w:szCs w:val="20"/>
            <w:lang w:val="es-MX"/>
          </w:rPr>
          <w:t>https://po.tamaulipas.gob.mx/wp-content/uploads/2025/02/cl-19-120225.pdf</w:t>
        </w:r>
      </w:hyperlink>
    </w:p>
    <w:p w14:paraId="6FC36F78"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3506D1" w:rsidRDefault="000A57EB" w:rsidP="000A57EB">
      <w:pPr>
        <w:ind w:left="360"/>
        <w:jc w:val="both"/>
        <w:rPr>
          <w:rFonts w:ascii="Arial" w:hAnsi="Arial" w:cs="Arial"/>
          <w:kern w:val="28"/>
          <w:sz w:val="16"/>
          <w:szCs w:val="20"/>
          <w:lang w:val="es-MX"/>
        </w:rPr>
      </w:pPr>
    </w:p>
    <w:p w14:paraId="6681778B" w14:textId="77777777" w:rsidR="009120A7" w:rsidRPr="00EA31F3" w:rsidRDefault="005D13CF" w:rsidP="004D0367">
      <w:pPr>
        <w:numPr>
          <w:ilvl w:val="0"/>
          <w:numId w:val="31"/>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0FE25851" w:rsidR="009120A7" w:rsidRPr="00422AFC" w:rsidRDefault="00B76B37" w:rsidP="009120A7">
      <w:pPr>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6A05F7">
        <w:rPr>
          <w:rFonts w:ascii="Arial" w:hAnsi="Arial" w:cs="Arial"/>
          <w:b/>
          <w:i/>
          <w:kern w:val="28"/>
          <w:sz w:val="16"/>
          <w:szCs w:val="20"/>
          <w:lang w:val="es-MX"/>
        </w:rPr>
        <w:t xml:space="preserve"> r</w:t>
      </w:r>
      <w:r w:rsidR="009120A7" w:rsidRPr="00422AFC">
        <w:rPr>
          <w:rFonts w:ascii="Arial" w:hAnsi="Arial" w:cs="Arial"/>
          <w:b/>
          <w:i/>
          <w:kern w:val="28"/>
          <w:sz w:val="16"/>
          <w:szCs w:val="20"/>
          <w:lang w:val="es-MX"/>
        </w:rPr>
        <w:t>eformado, P.O. No. 1, del 4 de enero de 2022</w:t>
      </w:r>
    </w:p>
    <w:p w14:paraId="55233AEE" w14:textId="77777777" w:rsidR="000A57EB" w:rsidRDefault="009120A7" w:rsidP="006500B9">
      <w:pPr>
        <w:ind w:left="750"/>
        <w:jc w:val="right"/>
        <w:rPr>
          <w:rStyle w:val="Hipervnculo"/>
          <w:rFonts w:ascii="Arial" w:hAnsi="Arial" w:cs="Arial"/>
          <w:b/>
          <w:i/>
          <w:kern w:val="28"/>
          <w:sz w:val="16"/>
          <w:szCs w:val="20"/>
          <w:lang w:val="es-MX"/>
        </w:rPr>
      </w:pPr>
      <w:hyperlink r:id="rId102" w:history="1">
        <w:r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3506D1" w:rsidRDefault="002E0CDD" w:rsidP="006500B9">
      <w:pPr>
        <w:ind w:left="750"/>
        <w:jc w:val="right"/>
        <w:rPr>
          <w:rFonts w:ascii="Arial" w:hAnsi="Arial" w:cs="Arial"/>
          <w:b/>
          <w:i/>
          <w:kern w:val="28"/>
          <w:sz w:val="16"/>
          <w:szCs w:val="20"/>
          <w:lang w:val="es-MX"/>
        </w:rPr>
      </w:pPr>
    </w:p>
    <w:p w14:paraId="53AA8D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3506D1" w:rsidRDefault="000A57EB" w:rsidP="000A57EB">
      <w:pPr>
        <w:ind w:left="360"/>
        <w:jc w:val="both"/>
        <w:rPr>
          <w:rFonts w:ascii="Arial" w:hAnsi="Arial" w:cs="Arial"/>
          <w:kern w:val="28"/>
          <w:sz w:val="16"/>
          <w:szCs w:val="20"/>
          <w:lang w:val="es-MX"/>
        </w:rPr>
      </w:pPr>
    </w:p>
    <w:p w14:paraId="4CE3690F" w14:textId="78A57777" w:rsidR="000A57EB" w:rsidRPr="00F75814" w:rsidRDefault="00551433" w:rsidP="000A57EB">
      <w:pPr>
        <w:ind w:left="360"/>
        <w:jc w:val="both"/>
        <w:rPr>
          <w:rFonts w:ascii="Arial" w:hAnsi="Arial" w:cs="Arial"/>
          <w:kern w:val="28"/>
          <w:sz w:val="20"/>
          <w:szCs w:val="20"/>
          <w:lang w:val="es-MX"/>
        </w:rPr>
      </w:pPr>
      <w:r w:rsidRPr="006A05F7">
        <w:rPr>
          <w:rFonts w:ascii="Arial" w:hAnsi="Arial" w:cs="Arial"/>
          <w:kern w:val="28"/>
          <w:sz w:val="20"/>
          <w:szCs w:val="20"/>
          <w:lang w:val="es-MX"/>
        </w:rPr>
        <w:t>ñ</w:t>
      </w:r>
      <w:r w:rsidR="000A57EB" w:rsidRPr="006A05F7">
        <w:rPr>
          <w:rFonts w:ascii="Arial" w:hAnsi="Arial" w:cs="Arial"/>
          <w:kern w:val="28"/>
          <w:sz w:val="20"/>
          <w:szCs w:val="20"/>
          <w:lang w:val="es-MX"/>
        </w:rPr>
        <w:t>)</w:t>
      </w:r>
      <w:r w:rsidR="000A57EB" w:rsidRPr="006A05F7">
        <w:rPr>
          <w:rFonts w:ascii="Arial" w:hAnsi="Arial" w:cs="Arial"/>
          <w:kern w:val="28"/>
          <w:sz w:val="20"/>
          <w:szCs w:val="20"/>
          <w:lang w:val="es-MX"/>
        </w:rPr>
        <w:tab/>
        <w:t xml:space="preserve"> </w:t>
      </w:r>
      <w:r w:rsidR="00EA6444" w:rsidRPr="006A05F7">
        <w:rPr>
          <w:rFonts w:ascii="Arial" w:hAnsi="Arial" w:cs="Arial"/>
          <w:kern w:val="28"/>
          <w:sz w:val="20"/>
          <w:szCs w:val="20"/>
          <w:lang w:val="es-MX"/>
        </w:rPr>
        <w:t>Economía, Industria y Comercio</w:t>
      </w:r>
      <w:r w:rsidR="000A57EB" w:rsidRPr="006A05F7">
        <w:rPr>
          <w:rFonts w:ascii="Arial" w:hAnsi="Arial" w:cs="Arial"/>
          <w:kern w:val="28"/>
          <w:sz w:val="20"/>
          <w:szCs w:val="20"/>
          <w:lang w:val="es-MX"/>
        </w:rPr>
        <w:t>;</w:t>
      </w:r>
    </w:p>
    <w:p w14:paraId="1E2A2A86" w14:textId="77777777" w:rsidR="006A05F7" w:rsidRPr="001D75B6" w:rsidRDefault="006A05F7" w:rsidP="006A05F7">
      <w:pPr>
        <w:jc w:val="right"/>
        <w:rPr>
          <w:rFonts w:ascii="Arial" w:hAnsi="Arial" w:cs="Arial"/>
          <w:b/>
          <w:kern w:val="28"/>
          <w:sz w:val="16"/>
          <w:szCs w:val="16"/>
          <w:highlight w:val="yellow"/>
          <w:lang w:val="es-MX"/>
        </w:rPr>
      </w:pPr>
      <w:r w:rsidRPr="001D75B6">
        <w:rPr>
          <w:rFonts w:ascii="Arial" w:hAnsi="Arial" w:cs="Arial"/>
          <w:b/>
          <w:kern w:val="28"/>
          <w:sz w:val="16"/>
          <w:szCs w:val="16"/>
          <w:lang w:val="es-MX"/>
        </w:rPr>
        <w:t>Inciso reformado, P.O. No. 19, del 12 de febrero de 2025</w:t>
      </w:r>
    </w:p>
    <w:p w14:paraId="4B423CDD" w14:textId="52AE0CC7" w:rsidR="000A57EB" w:rsidRPr="001D75B6" w:rsidRDefault="006A05F7" w:rsidP="006A05F7">
      <w:pPr>
        <w:ind w:left="360"/>
        <w:jc w:val="right"/>
        <w:rPr>
          <w:rFonts w:ascii="Arial" w:hAnsi="Arial" w:cs="Arial"/>
          <w:b/>
          <w:kern w:val="28"/>
          <w:sz w:val="16"/>
          <w:szCs w:val="20"/>
          <w:lang w:val="es-MX"/>
        </w:rPr>
      </w:pPr>
      <w:hyperlink r:id="rId103" w:history="1">
        <w:r w:rsidRPr="001D75B6">
          <w:rPr>
            <w:rStyle w:val="Hipervnculo"/>
            <w:rFonts w:ascii="Arial" w:hAnsi="Arial" w:cs="Arial"/>
            <w:b/>
            <w:kern w:val="28"/>
            <w:sz w:val="16"/>
            <w:szCs w:val="20"/>
            <w:lang w:val="es-MX"/>
          </w:rPr>
          <w:t>https://po.tamaulipas.gob.mx/wp-content/uploads/2025/02/cl-19-120225.pdf</w:t>
        </w:r>
      </w:hyperlink>
    </w:p>
    <w:p w14:paraId="4725D103" w14:textId="77777777" w:rsidR="000A57EB" w:rsidRPr="001D75B6" w:rsidRDefault="000A57EB" w:rsidP="004D0367">
      <w:pPr>
        <w:numPr>
          <w:ilvl w:val="0"/>
          <w:numId w:val="31"/>
        </w:numPr>
        <w:jc w:val="both"/>
        <w:rPr>
          <w:rFonts w:ascii="Arial" w:hAnsi="Arial" w:cs="Arial"/>
          <w:b/>
          <w:kern w:val="28"/>
          <w:sz w:val="20"/>
          <w:szCs w:val="20"/>
          <w:lang w:val="es-MX"/>
        </w:rPr>
      </w:pPr>
      <w:r w:rsidRPr="001D75B6">
        <w:rPr>
          <w:rFonts w:ascii="Arial" w:hAnsi="Arial" w:cs="Arial"/>
          <w:b/>
          <w:kern w:val="28"/>
          <w:sz w:val="20"/>
          <w:szCs w:val="20"/>
          <w:lang w:val="es-MX"/>
        </w:rPr>
        <w:t>Turismo;</w:t>
      </w:r>
    </w:p>
    <w:p w14:paraId="10D03B0E" w14:textId="77777777" w:rsidR="000A57EB" w:rsidRPr="003506D1" w:rsidRDefault="000A57EB" w:rsidP="000A57EB">
      <w:pPr>
        <w:ind w:left="360"/>
        <w:jc w:val="both"/>
        <w:rPr>
          <w:rFonts w:ascii="Arial" w:hAnsi="Arial" w:cs="Arial"/>
          <w:kern w:val="28"/>
          <w:sz w:val="16"/>
          <w:szCs w:val="20"/>
          <w:lang w:val="es-MX"/>
        </w:rPr>
      </w:pPr>
    </w:p>
    <w:p w14:paraId="1F764F32" w14:textId="154C9379"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Trabajo y </w:t>
      </w:r>
      <w:r w:rsidR="005961D2">
        <w:rPr>
          <w:rFonts w:ascii="Arial" w:hAnsi="Arial" w:cs="Arial"/>
          <w:kern w:val="28"/>
          <w:sz w:val="20"/>
          <w:szCs w:val="20"/>
          <w:lang w:val="es-MX"/>
        </w:rPr>
        <w:t>Previsión</w:t>
      </w:r>
      <w:r w:rsidRPr="00F75814">
        <w:rPr>
          <w:rFonts w:ascii="Arial" w:hAnsi="Arial" w:cs="Arial"/>
          <w:kern w:val="28"/>
          <w:sz w:val="20"/>
          <w:szCs w:val="20"/>
          <w:lang w:val="es-MX"/>
        </w:rPr>
        <w:t xml:space="preserve"> Social;</w:t>
      </w:r>
    </w:p>
    <w:p w14:paraId="0E5AC83D" w14:textId="27614B09" w:rsidR="003506D1" w:rsidRDefault="005961D2" w:rsidP="003506D1">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326666">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sidR="00326666">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4</w:t>
      </w:r>
      <w:r w:rsidR="003506D1">
        <w:rPr>
          <w:rFonts w:ascii="Arial" w:hAnsi="Arial" w:cs="Arial"/>
          <w:b/>
          <w:i/>
          <w:kern w:val="28"/>
          <w:sz w:val="16"/>
          <w:szCs w:val="20"/>
          <w:lang w:val="es-MX"/>
        </w:rPr>
        <w:t xml:space="preserve"> </w:t>
      </w:r>
    </w:p>
    <w:p w14:paraId="18C8F31B" w14:textId="0D0ACF0A" w:rsidR="000A57EB" w:rsidRPr="003506D1" w:rsidRDefault="00326666" w:rsidP="005961D2">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09CEFA8B" w14:textId="37EF4752" w:rsidR="00551433"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48AF136F" w14:textId="77777777" w:rsidR="003506D1" w:rsidRPr="003506D1" w:rsidRDefault="003506D1" w:rsidP="003506D1">
      <w:pPr>
        <w:ind w:left="750"/>
        <w:jc w:val="both"/>
        <w:rPr>
          <w:rFonts w:ascii="Arial" w:hAnsi="Arial" w:cs="Arial"/>
          <w:kern w:val="28"/>
          <w:sz w:val="16"/>
          <w:szCs w:val="20"/>
          <w:lang w:val="es-MX"/>
        </w:rPr>
      </w:pPr>
    </w:p>
    <w:p w14:paraId="646E4A16" w14:textId="77777777"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3506D1" w:rsidRDefault="000A57EB" w:rsidP="00326666">
      <w:pPr>
        <w:jc w:val="both"/>
        <w:rPr>
          <w:rFonts w:ascii="Arial" w:hAnsi="Arial" w:cs="Arial"/>
          <w:kern w:val="28"/>
          <w:sz w:val="16"/>
          <w:szCs w:val="20"/>
          <w:lang w:val="es-MX"/>
        </w:rPr>
      </w:pPr>
    </w:p>
    <w:p w14:paraId="545D558E" w14:textId="33093D3C" w:rsidR="000A57EB" w:rsidRDefault="00BC0A4C"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B76B37">
        <w:rPr>
          <w:rFonts w:ascii="Arial" w:hAnsi="Arial" w:cs="Arial"/>
          <w:kern w:val="28"/>
          <w:sz w:val="20"/>
          <w:szCs w:val="20"/>
          <w:lang w:val="es-MX"/>
        </w:rPr>
        <w:t>Género y de la Diversidad;</w:t>
      </w:r>
    </w:p>
    <w:p w14:paraId="7CCB16FF" w14:textId="79C761D0" w:rsidR="00B76B37" w:rsidRPr="00B76B37" w:rsidRDefault="00B76B37" w:rsidP="00B76B3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 xml:space="preserve">Inciso </w:t>
      </w:r>
      <w:r w:rsidRPr="00B76B37">
        <w:rPr>
          <w:rFonts w:ascii="Arial" w:hAnsi="Arial" w:cs="Arial"/>
          <w:b/>
          <w:i/>
          <w:kern w:val="28"/>
          <w:sz w:val="16"/>
          <w:szCs w:val="20"/>
          <w:lang w:val="es-MX"/>
        </w:rPr>
        <w:t xml:space="preserve">Reformado, </w:t>
      </w:r>
      <w:r w:rsidR="00024951">
        <w:rPr>
          <w:rFonts w:ascii="Arial" w:hAnsi="Arial" w:cs="Arial"/>
          <w:b/>
          <w:i/>
          <w:kern w:val="28"/>
          <w:sz w:val="16"/>
          <w:szCs w:val="20"/>
          <w:lang w:val="es-MX"/>
        </w:rPr>
        <w:t>P.O. No. 152</w:t>
      </w:r>
      <w:r w:rsidR="00E72101">
        <w:rPr>
          <w:rFonts w:ascii="Arial" w:hAnsi="Arial" w:cs="Arial"/>
          <w:b/>
          <w:i/>
          <w:kern w:val="28"/>
          <w:sz w:val="16"/>
          <w:szCs w:val="20"/>
          <w:lang w:val="es-MX"/>
        </w:rPr>
        <w:t xml:space="preserve">, </w:t>
      </w:r>
      <w:r w:rsidRPr="00B76B37">
        <w:rPr>
          <w:rFonts w:ascii="Arial" w:hAnsi="Arial" w:cs="Arial"/>
          <w:b/>
          <w:i/>
          <w:kern w:val="28"/>
          <w:sz w:val="16"/>
          <w:szCs w:val="20"/>
          <w:lang w:val="es-MX"/>
        </w:rPr>
        <w:t>del</w:t>
      </w:r>
      <w:r>
        <w:rPr>
          <w:rFonts w:ascii="Arial" w:hAnsi="Arial" w:cs="Arial"/>
          <w:b/>
          <w:i/>
          <w:kern w:val="28"/>
          <w:sz w:val="16"/>
          <w:szCs w:val="20"/>
          <w:lang w:val="es-MX"/>
        </w:rPr>
        <w:t xml:space="preserve"> </w:t>
      </w:r>
      <w:r w:rsidR="00024951">
        <w:rPr>
          <w:rFonts w:ascii="Arial" w:hAnsi="Arial" w:cs="Arial"/>
          <w:b/>
          <w:i/>
          <w:kern w:val="28"/>
          <w:sz w:val="16"/>
          <w:szCs w:val="20"/>
          <w:lang w:val="es-MX"/>
        </w:rPr>
        <w:t>20</w:t>
      </w:r>
      <w:r w:rsidRPr="00B76B37">
        <w:rPr>
          <w:rFonts w:ascii="Arial" w:hAnsi="Arial" w:cs="Arial"/>
          <w:b/>
          <w:i/>
          <w:kern w:val="28"/>
          <w:sz w:val="16"/>
          <w:szCs w:val="20"/>
          <w:lang w:val="es-MX"/>
        </w:rPr>
        <w:t xml:space="preserve"> de </w:t>
      </w:r>
      <w:r>
        <w:rPr>
          <w:rFonts w:ascii="Arial" w:hAnsi="Arial" w:cs="Arial"/>
          <w:b/>
          <w:i/>
          <w:kern w:val="28"/>
          <w:sz w:val="16"/>
          <w:szCs w:val="20"/>
          <w:lang w:val="es-MX"/>
        </w:rPr>
        <w:t>diciembre</w:t>
      </w:r>
      <w:r w:rsidRPr="00B76B37">
        <w:rPr>
          <w:rFonts w:ascii="Arial" w:hAnsi="Arial" w:cs="Arial"/>
          <w:b/>
          <w:i/>
          <w:kern w:val="28"/>
          <w:sz w:val="16"/>
          <w:szCs w:val="20"/>
          <w:lang w:val="es-MX"/>
        </w:rPr>
        <w:t xml:space="preserve"> de 202</w:t>
      </w:r>
      <w:r>
        <w:rPr>
          <w:rFonts w:ascii="Arial" w:hAnsi="Arial" w:cs="Arial"/>
          <w:b/>
          <w:i/>
          <w:kern w:val="28"/>
          <w:sz w:val="16"/>
          <w:szCs w:val="20"/>
          <w:lang w:val="es-MX"/>
        </w:rPr>
        <w:t>3</w:t>
      </w:r>
    </w:p>
    <w:p w14:paraId="6B83AD97" w14:textId="6E886FDC" w:rsidR="00B76B37" w:rsidRDefault="00024951" w:rsidP="00B76B37">
      <w:pPr>
        <w:ind w:left="750"/>
        <w:jc w:val="right"/>
        <w:rPr>
          <w:rFonts w:ascii="Arial" w:hAnsi="Arial" w:cs="Arial"/>
          <w:b/>
          <w:i/>
          <w:kern w:val="28"/>
          <w:sz w:val="16"/>
          <w:szCs w:val="20"/>
          <w:lang w:val="es-MX"/>
        </w:rPr>
      </w:pPr>
      <w:hyperlink r:id="rId104" w:history="1">
        <w:r w:rsidRPr="00024951">
          <w:rPr>
            <w:rStyle w:val="Hipervnculo"/>
            <w:rFonts w:ascii="Arial" w:hAnsi="Arial" w:cs="Arial"/>
            <w:b/>
            <w:i/>
            <w:kern w:val="28"/>
            <w:sz w:val="16"/>
            <w:szCs w:val="20"/>
            <w:lang w:val="es-MX"/>
          </w:rPr>
          <w:t>https://po.tamaulipas.gob.mx/wp-content/uploads/2023/12/cxlviii-152-201223.pdf</w:t>
        </w:r>
      </w:hyperlink>
      <w:r>
        <w:rPr>
          <w:rFonts w:ascii="Arial" w:hAnsi="Arial" w:cs="Arial"/>
          <w:b/>
          <w:i/>
          <w:kern w:val="28"/>
          <w:sz w:val="16"/>
          <w:szCs w:val="20"/>
          <w:lang w:val="es-MX"/>
        </w:rPr>
        <w:t xml:space="preserve"> </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3506D1" w:rsidRDefault="00845B1D" w:rsidP="00845B1D">
      <w:pPr>
        <w:ind w:left="360"/>
        <w:jc w:val="both"/>
        <w:rPr>
          <w:rFonts w:ascii="Arial" w:hAnsi="Arial" w:cs="Arial"/>
          <w:kern w:val="28"/>
          <w:sz w:val="16"/>
          <w:szCs w:val="20"/>
          <w:lang w:val="es-MX"/>
        </w:rPr>
      </w:pPr>
    </w:p>
    <w:p w14:paraId="642E5105"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55792BBA" w:rsidR="00216EAA"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Recurso </w:t>
      </w:r>
      <w:r w:rsidR="003506D1">
        <w:rPr>
          <w:rFonts w:ascii="Arial" w:hAnsi="Arial" w:cs="Arial"/>
          <w:kern w:val="28"/>
          <w:sz w:val="20"/>
          <w:szCs w:val="20"/>
          <w:lang w:val="es-MX"/>
        </w:rPr>
        <w:t>Hidráulico</w:t>
      </w:r>
      <w:r w:rsidRPr="00F75814">
        <w:rPr>
          <w:rFonts w:ascii="Arial" w:hAnsi="Arial" w:cs="Arial"/>
          <w:kern w:val="28"/>
          <w:sz w:val="20"/>
          <w:szCs w:val="20"/>
          <w:lang w:val="es-MX"/>
        </w:rPr>
        <w:t>;</w:t>
      </w:r>
    </w:p>
    <w:p w14:paraId="234FFAFC" w14:textId="77777777" w:rsidR="00326666" w:rsidRDefault="00326666" w:rsidP="00326666">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 xml:space="preserve">4 </w:t>
      </w:r>
    </w:p>
    <w:p w14:paraId="4E5C5DDA" w14:textId="77777777" w:rsidR="00326666" w:rsidRPr="003506D1" w:rsidRDefault="00326666" w:rsidP="00326666">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68D67B6D" w14:textId="77777777" w:rsidR="003506D1" w:rsidRPr="003506D1" w:rsidRDefault="003506D1" w:rsidP="003506D1">
      <w:pPr>
        <w:pStyle w:val="Prrafodelista"/>
        <w:ind w:left="750"/>
        <w:jc w:val="right"/>
        <w:rPr>
          <w:rFonts w:ascii="Arial" w:hAnsi="Arial" w:cs="Arial"/>
          <w:b/>
          <w:i/>
          <w:kern w:val="28"/>
          <w:sz w:val="16"/>
          <w:szCs w:val="20"/>
          <w:lang w:val="es-MX"/>
        </w:rPr>
      </w:pPr>
    </w:p>
    <w:p w14:paraId="0CAF8497" w14:textId="77777777" w:rsidR="00E64ADF"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3506D1" w:rsidRDefault="00845B1D" w:rsidP="00845B1D">
      <w:pPr>
        <w:ind w:left="360"/>
        <w:jc w:val="both"/>
        <w:rPr>
          <w:rFonts w:ascii="Arial" w:hAnsi="Arial" w:cs="Arial"/>
          <w:kern w:val="28"/>
          <w:sz w:val="16"/>
          <w:szCs w:val="20"/>
          <w:lang w:val="es-MX"/>
        </w:rPr>
      </w:pPr>
    </w:p>
    <w:p w14:paraId="3C7E6CFB" w14:textId="77777777" w:rsidR="00216EAA" w:rsidRPr="00F75814" w:rsidRDefault="001F4A5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3506D1" w:rsidRDefault="00845B1D" w:rsidP="00845B1D">
      <w:pPr>
        <w:ind w:left="360"/>
        <w:jc w:val="both"/>
        <w:rPr>
          <w:rFonts w:ascii="Arial" w:hAnsi="Arial" w:cs="Arial"/>
          <w:kern w:val="28"/>
          <w:sz w:val="16"/>
          <w:szCs w:val="20"/>
          <w:lang w:val="es-MX"/>
        </w:rPr>
      </w:pPr>
    </w:p>
    <w:p w14:paraId="6AA653B0" w14:textId="77777777" w:rsidR="006515BA"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3506D1" w:rsidRDefault="00845B1D" w:rsidP="00845B1D">
      <w:pPr>
        <w:ind w:left="360"/>
        <w:jc w:val="both"/>
        <w:rPr>
          <w:rFonts w:ascii="Arial" w:hAnsi="Arial" w:cs="Arial"/>
          <w:kern w:val="28"/>
          <w:sz w:val="16"/>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3506D1" w:rsidRDefault="00D45D20" w:rsidP="00845B1D">
      <w:pPr>
        <w:ind w:left="360"/>
        <w:jc w:val="both"/>
        <w:rPr>
          <w:rFonts w:ascii="Arial" w:hAnsi="Arial" w:cs="Arial"/>
          <w:kern w:val="28"/>
          <w:sz w:val="16"/>
          <w:szCs w:val="20"/>
          <w:lang w:val="es-MX"/>
        </w:rPr>
      </w:pPr>
    </w:p>
    <w:p w14:paraId="61BA481D" w14:textId="7B4B4310" w:rsidR="00D45D20" w:rsidRDefault="00D45D20" w:rsidP="00845B1D">
      <w:pPr>
        <w:ind w:left="360"/>
        <w:jc w:val="both"/>
        <w:rPr>
          <w:rFonts w:ascii="Arial" w:hAnsi="Arial" w:cs="Arial"/>
          <w:kern w:val="28"/>
          <w:sz w:val="20"/>
          <w:szCs w:val="20"/>
          <w:lang w:val="es-ES_tradnl"/>
        </w:rPr>
      </w:pPr>
      <w:r w:rsidRPr="00F75814">
        <w:rPr>
          <w:rFonts w:ascii="Arial" w:hAnsi="Arial" w:cs="Arial"/>
          <w:kern w:val="28"/>
          <w:sz w:val="20"/>
          <w:szCs w:val="20"/>
        </w:rPr>
        <w:t>ac)</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w:t>
      </w:r>
    </w:p>
    <w:p w14:paraId="3DC40D66" w14:textId="4A81579F"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w:t>
      </w:r>
      <w:r w:rsidRPr="005961D2">
        <w:rPr>
          <w:rFonts w:ascii="Arial" w:hAnsi="Arial" w:cs="Arial"/>
          <w:b/>
          <w:i/>
          <w:kern w:val="28"/>
          <w:sz w:val="16"/>
          <w:szCs w:val="20"/>
          <w:lang w:val="es-MX"/>
        </w:rPr>
        <w:t xml:space="preserve">, del </w:t>
      </w:r>
      <w:r w:rsidR="00BA6D1F">
        <w:rPr>
          <w:rFonts w:ascii="Arial" w:hAnsi="Arial" w:cs="Arial"/>
          <w:b/>
          <w:i/>
          <w:kern w:val="28"/>
          <w:sz w:val="16"/>
          <w:szCs w:val="20"/>
          <w:lang w:val="es-MX"/>
        </w:rPr>
        <w:t>19</w:t>
      </w:r>
      <w:r>
        <w:rPr>
          <w:rFonts w:ascii="Arial" w:hAnsi="Arial" w:cs="Arial"/>
          <w:b/>
          <w:i/>
          <w:kern w:val="28"/>
          <w:sz w:val="16"/>
          <w:szCs w:val="20"/>
          <w:lang w:val="es-MX"/>
        </w:rPr>
        <w:t xml:space="preserve"> de agosto </w:t>
      </w:r>
      <w:r w:rsidRPr="005961D2">
        <w:rPr>
          <w:rFonts w:ascii="Arial" w:hAnsi="Arial" w:cs="Arial"/>
          <w:b/>
          <w:i/>
          <w:kern w:val="28"/>
          <w:sz w:val="16"/>
          <w:szCs w:val="20"/>
          <w:lang w:val="es-MX"/>
        </w:rPr>
        <w:t>de 202</w:t>
      </w:r>
      <w:r>
        <w:rPr>
          <w:rFonts w:ascii="Arial" w:hAnsi="Arial" w:cs="Arial"/>
          <w:b/>
          <w:i/>
          <w:kern w:val="28"/>
          <w:sz w:val="16"/>
          <w:szCs w:val="20"/>
          <w:lang w:val="es-MX"/>
        </w:rPr>
        <w:t xml:space="preserve">4 </w:t>
      </w:r>
    </w:p>
    <w:p w14:paraId="04C2BC72" w14:textId="393A9DE2"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26D5E6C" w14:textId="77777777" w:rsidR="00CA503E" w:rsidRDefault="00CA503E" w:rsidP="00845B1D">
      <w:pPr>
        <w:ind w:left="360"/>
        <w:jc w:val="both"/>
        <w:rPr>
          <w:rFonts w:ascii="Arial" w:hAnsi="Arial" w:cs="Arial"/>
          <w:kern w:val="28"/>
          <w:sz w:val="16"/>
          <w:szCs w:val="20"/>
          <w:lang w:val="es-ES_tradnl"/>
        </w:rPr>
      </w:pPr>
    </w:p>
    <w:p w14:paraId="4EFF3F28" w14:textId="77777777" w:rsidR="001D75B6" w:rsidRPr="003506D1" w:rsidRDefault="001D75B6" w:rsidP="00845B1D">
      <w:pPr>
        <w:ind w:left="360"/>
        <w:jc w:val="both"/>
        <w:rPr>
          <w:rFonts w:ascii="Arial" w:hAnsi="Arial" w:cs="Arial"/>
          <w:kern w:val="28"/>
          <w:sz w:val="16"/>
          <w:szCs w:val="20"/>
          <w:lang w:val="es-ES_tradnl"/>
        </w:rPr>
      </w:pPr>
    </w:p>
    <w:p w14:paraId="78CC1F8F" w14:textId="63DE78D9" w:rsidR="00CA503E" w:rsidRDefault="00B50683" w:rsidP="00845B1D">
      <w:pPr>
        <w:ind w:left="360"/>
        <w:jc w:val="both"/>
        <w:rPr>
          <w:rFonts w:ascii="Arial" w:hAnsi="Arial" w:cs="Arial"/>
          <w:kern w:val="28"/>
          <w:sz w:val="20"/>
          <w:szCs w:val="20"/>
          <w:lang w:val="es-ES_tradnl"/>
        </w:rPr>
      </w:pPr>
      <w:r>
        <w:rPr>
          <w:rFonts w:ascii="Arial" w:hAnsi="Arial" w:cs="Arial"/>
          <w:kern w:val="28"/>
          <w:sz w:val="20"/>
          <w:szCs w:val="20"/>
          <w:lang w:val="es-ES_tradnl"/>
        </w:rPr>
        <w:t xml:space="preserve">ad) Cohesión Social; </w:t>
      </w:r>
    </w:p>
    <w:p w14:paraId="68FC1D95" w14:textId="13518AA9"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8CF04E8" w14:textId="4286AC1E"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9E3B858" w14:textId="77777777" w:rsidR="00807018" w:rsidRPr="003506D1" w:rsidRDefault="00807018" w:rsidP="00845B1D">
      <w:pPr>
        <w:ind w:left="360"/>
        <w:jc w:val="both"/>
        <w:rPr>
          <w:rFonts w:ascii="Arial" w:hAnsi="Arial" w:cs="Arial"/>
          <w:kern w:val="28"/>
          <w:sz w:val="16"/>
          <w:szCs w:val="20"/>
          <w:lang w:val="es-ES_tradnl"/>
        </w:rPr>
      </w:pPr>
    </w:p>
    <w:p w14:paraId="53341AC1" w14:textId="3D9D92D8" w:rsidR="00B50683" w:rsidRDefault="001A371F" w:rsidP="00B50683">
      <w:pPr>
        <w:ind w:left="360"/>
        <w:jc w:val="both"/>
        <w:rPr>
          <w:rFonts w:ascii="Arial" w:hAnsi="Arial" w:cs="Arial"/>
          <w:kern w:val="28"/>
          <w:sz w:val="20"/>
          <w:szCs w:val="20"/>
          <w:lang w:val="es-ES_tradnl"/>
        </w:rPr>
      </w:pPr>
      <w:proofErr w:type="spellStart"/>
      <w:r w:rsidRPr="00F75814">
        <w:rPr>
          <w:rFonts w:ascii="Arial" w:hAnsi="Arial" w:cs="Arial"/>
          <w:kern w:val="28"/>
          <w:sz w:val="20"/>
          <w:szCs w:val="20"/>
          <w:lang w:val="es-ES_tradnl"/>
        </w:rPr>
        <w:t>ae</w:t>
      </w:r>
      <w:proofErr w:type="spellEnd"/>
      <w:r w:rsidRPr="00F75814">
        <w:rPr>
          <w:rFonts w:ascii="Arial" w:hAnsi="Arial" w:cs="Arial"/>
          <w:kern w:val="28"/>
          <w:sz w:val="20"/>
          <w:szCs w:val="20"/>
          <w:lang w:val="es-ES_tradnl"/>
        </w:rPr>
        <w:t>) Energía y Cambio Climático</w:t>
      </w:r>
      <w:r w:rsidR="001F746D">
        <w:rPr>
          <w:rFonts w:ascii="Arial" w:hAnsi="Arial" w:cs="Arial"/>
          <w:kern w:val="28"/>
          <w:sz w:val="20"/>
          <w:szCs w:val="20"/>
          <w:lang w:val="es-ES_tradnl"/>
        </w:rPr>
        <w:t xml:space="preserve">; </w:t>
      </w:r>
    </w:p>
    <w:p w14:paraId="5C7FEB47" w14:textId="72EBEC1C"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3271F343" w14:textId="55691675" w:rsidR="00B50683" w:rsidRDefault="00EF09F3" w:rsidP="00B50683">
      <w:pPr>
        <w:ind w:left="750"/>
        <w:jc w:val="right"/>
        <w:rPr>
          <w:rStyle w:val="Hipervnculo"/>
          <w:rFonts w:ascii="Arial" w:hAnsi="Arial" w:cs="Arial"/>
          <w:b/>
          <w:i/>
          <w:kern w:val="28"/>
          <w:sz w:val="16"/>
          <w:szCs w:val="20"/>
          <w:lang w:val="es-MX"/>
        </w:rPr>
      </w:pPr>
      <w:hyperlink r:id="rId105" w:history="1">
        <w:r w:rsidRPr="00F46A99">
          <w:rPr>
            <w:rStyle w:val="Hipervnculo"/>
            <w:rFonts w:ascii="Arial" w:hAnsi="Arial" w:cs="Arial"/>
            <w:b/>
            <w:i/>
            <w:kern w:val="28"/>
            <w:sz w:val="16"/>
            <w:szCs w:val="20"/>
            <w:lang w:val="es-MX"/>
          </w:rPr>
          <w:t>https://po.tamaulipas.gob.mx/wp-content/uploads/2024/08/cxlix-Ext.No_.18-190824.pdf</w:t>
        </w:r>
      </w:hyperlink>
    </w:p>
    <w:p w14:paraId="636CC005" w14:textId="24F6726F" w:rsidR="00EF09F3" w:rsidRDefault="00EF09F3" w:rsidP="00EF09F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8F1CE0">
        <w:rPr>
          <w:rFonts w:ascii="Arial" w:hAnsi="Arial" w:cs="Arial"/>
          <w:b/>
          <w:i/>
          <w:kern w:val="28"/>
          <w:sz w:val="16"/>
          <w:szCs w:val="20"/>
          <w:lang w:val="es-MX"/>
        </w:rPr>
        <w:t xml:space="preserve"> </w:t>
      </w:r>
      <w:r>
        <w:rPr>
          <w:rFonts w:ascii="Arial" w:hAnsi="Arial" w:cs="Arial"/>
          <w:b/>
          <w:i/>
          <w:kern w:val="28"/>
          <w:sz w:val="16"/>
          <w:szCs w:val="20"/>
          <w:lang w:val="es-MX"/>
        </w:rPr>
        <w:t xml:space="preserve">mediante P.O. No. 61, del 21 de mayo de 2025 </w:t>
      </w:r>
    </w:p>
    <w:p w14:paraId="75B1A433" w14:textId="62E27BCC" w:rsidR="00EF09F3" w:rsidRPr="00B50683" w:rsidRDefault="00EF09F3" w:rsidP="00B50683">
      <w:pPr>
        <w:ind w:left="750"/>
        <w:jc w:val="right"/>
        <w:rPr>
          <w:rFonts w:ascii="Arial" w:hAnsi="Arial" w:cs="Arial"/>
          <w:b/>
          <w:i/>
          <w:color w:val="0000FF" w:themeColor="hyperlink"/>
          <w:sz w:val="16"/>
          <w:u w:val="single"/>
        </w:rPr>
      </w:pPr>
      <w:r w:rsidRPr="00EF09F3">
        <w:rPr>
          <w:rFonts w:ascii="Arial" w:hAnsi="Arial" w:cs="Arial"/>
          <w:b/>
          <w:i/>
          <w:color w:val="0000FF" w:themeColor="hyperlink"/>
          <w:sz w:val="16"/>
          <w:u w:val="single"/>
        </w:rPr>
        <w:t>https://po.tamaulipas.gob.mx/wp-content/uploads/2025/05/cl-61-210525.pdf</w:t>
      </w:r>
    </w:p>
    <w:p w14:paraId="588E1D77" w14:textId="77777777" w:rsidR="00B50683" w:rsidRDefault="00B50683" w:rsidP="00B50683">
      <w:pPr>
        <w:ind w:left="360"/>
        <w:jc w:val="both"/>
        <w:rPr>
          <w:rFonts w:ascii="Arial" w:hAnsi="Arial" w:cs="Arial"/>
          <w:sz w:val="20"/>
          <w:szCs w:val="20"/>
        </w:rPr>
      </w:pPr>
    </w:p>
    <w:p w14:paraId="2E8A6F02" w14:textId="374A708C" w:rsidR="00B50683" w:rsidRDefault="001F746D" w:rsidP="00B50683">
      <w:pPr>
        <w:ind w:left="360"/>
        <w:jc w:val="both"/>
        <w:rPr>
          <w:rFonts w:ascii="Arial" w:hAnsi="Arial" w:cs="Arial"/>
          <w:sz w:val="20"/>
          <w:szCs w:val="20"/>
        </w:rPr>
      </w:pPr>
      <w:proofErr w:type="spellStart"/>
      <w:r>
        <w:rPr>
          <w:rFonts w:ascii="Arial" w:hAnsi="Arial" w:cs="Arial"/>
          <w:sz w:val="20"/>
          <w:szCs w:val="20"/>
        </w:rPr>
        <w:t>af</w:t>
      </w:r>
      <w:proofErr w:type="spellEnd"/>
      <w:r>
        <w:rPr>
          <w:rFonts w:ascii="Arial" w:hAnsi="Arial" w:cs="Arial"/>
          <w:sz w:val="20"/>
          <w:szCs w:val="20"/>
        </w:rPr>
        <w:t>) Participación Ciudadana; y</w:t>
      </w:r>
    </w:p>
    <w:p w14:paraId="716E0A24" w14:textId="77D1C68E"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961D2">
        <w:rPr>
          <w:rFonts w:ascii="Arial" w:hAnsi="Arial" w:cs="Arial"/>
          <w:b/>
          <w:i/>
          <w:kern w:val="28"/>
          <w:sz w:val="16"/>
          <w:szCs w:val="20"/>
          <w:lang w:val="es-MX"/>
        </w:rPr>
        <w:t xml:space="preserve">, </w:t>
      </w:r>
      <w:r w:rsidR="00BA6D1F">
        <w:rPr>
          <w:rFonts w:ascii="Arial" w:hAnsi="Arial" w:cs="Arial"/>
          <w:b/>
          <w:i/>
          <w:kern w:val="28"/>
          <w:sz w:val="16"/>
          <w:szCs w:val="20"/>
          <w:lang w:val="es-MX"/>
        </w:rPr>
        <w:t>P.O Extraordinario No. 18, del 19 de agosto de 2024</w:t>
      </w:r>
    </w:p>
    <w:p w14:paraId="2587EC29" w14:textId="1E5ED5E1"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04E0CA0E" w14:textId="77777777" w:rsidR="00393D78" w:rsidRDefault="00EF09F3" w:rsidP="00EF09F3">
      <w:pPr>
        <w:ind w:left="36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008F1CE0">
        <w:rPr>
          <w:rFonts w:ascii="Arial" w:hAnsi="Arial" w:cs="Arial"/>
          <w:b/>
          <w:i/>
          <w:kern w:val="28"/>
          <w:sz w:val="16"/>
          <w:szCs w:val="20"/>
          <w:lang w:val="es-MX"/>
        </w:rPr>
        <w:t xml:space="preserve"> </w:t>
      </w:r>
      <w:r>
        <w:rPr>
          <w:rFonts w:ascii="Arial" w:hAnsi="Arial" w:cs="Arial"/>
          <w:b/>
          <w:i/>
          <w:kern w:val="28"/>
          <w:sz w:val="16"/>
          <w:szCs w:val="20"/>
          <w:lang w:val="es-MX"/>
        </w:rPr>
        <w:t xml:space="preserve">mediante P.O. No. 61, del 21 de mayo de 2025 </w:t>
      </w:r>
    </w:p>
    <w:p w14:paraId="7A1AD500" w14:textId="77777777" w:rsidR="00393D78" w:rsidRPr="00B50683" w:rsidRDefault="00393D78" w:rsidP="00393D78">
      <w:pPr>
        <w:ind w:left="750"/>
        <w:jc w:val="right"/>
        <w:rPr>
          <w:rFonts w:ascii="Arial" w:hAnsi="Arial" w:cs="Arial"/>
          <w:b/>
          <w:i/>
          <w:color w:val="0000FF" w:themeColor="hyperlink"/>
          <w:sz w:val="16"/>
          <w:u w:val="single"/>
        </w:rPr>
      </w:pPr>
      <w:r w:rsidRPr="00EF09F3">
        <w:rPr>
          <w:rFonts w:ascii="Arial" w:hAnsi="Arial" w:cs="Arial"/>
          <w:b/>
          <w:i/>
          <w:color w:val="0000FF" w:themeColor="hyperlink"/>
          <w:sz w:val="16"/>
          <w:u w:val="single"/>
        </w:rPr>
        <w:t>https://po.tamaulipas.gob.mx/wp-content/uploads/2025/05/cl-61-210525.pdf</w:t>
      </w:r>
    </w:p>
    <w:p w14:paraId="3CE804DF" w14:textId="3EB428DE" w:rsidR="00216EAA" w:rsidRDefault="00B50683" w:rsidP="00EF09F3">
      <w:pPr>
        <w:ind w:left="360"/>
        <w:jc w:val="right"/>
        <w:rPr>
          <w:rFonts w:ascii="Arial" w:hAnsi="Arial" w:cs="Arial"/>
          <w:sz w:val="20"/>
          <w:szCs w:val="20"/>
        </w:rPr>
      </w:pPr>
      <w:r w:rsidRPr="00F75814">
        <w:rPr>
          <w:rFonts w:ascii="Arial" w:hAnsi="Arial" w:cs="Arial"/>
          <w:sz w:val="20"/>
          <w:szCs w:val="20"/>
        </w:rPr>
        <w:t xml:space="preserve"> </w:t>
      </w:r>
    </w:p>
    <w:p w14:paraId="3DCC6FA5" w14:textId="26561D9A" w:rsidR="001F746D" w:rsidRDefault="001F746D" w:rsidP="00B50683">
      <w:pPr>
        <w:ind w:left="360"/>
        <w:jc w:val="both"/>
        <w:rPr>
          <w:rFonts w:ascii="Arial" w:hAnsi="Arial" w:cs="Arial"/>
          <w:sz w:val="20"/>
          <w:szCs w:val="20"/>
        </w:rPr>
      </w:pPr>
      <w:proofErr w:type="spellStart"/>
      <w:r w:rsidRPr="001F746D">
        <w:rPr>
          <w:rFonts w:ascii="Arial" w:hAnsi="Arial" w:cs="Arial"/>
          <w:sz w:val="20"/>
          <w:szCs w:val="20"/>
        </w:rPr>
        <w:t>ag</w:t>
      </w:r>
      <w:proofErr w:type="spellEnd"/>
      <w:r w:rsidRPr="001F746D">
        <w:rPr>
          <w:rFonts w:ascii="Arial" w:hAnsi="Arial" w:cs="Arial"/>
          <w:sz w:val="20"/>
          <w:szCs w:val="20"/>
        </w:rPr>
        <w:t>) Vivienda</w:t>
      </w:r>
    </w:p>
    <w:p w14:paraId="02F03D0E" w14:textId="1AE6922E" w:rsidR="00EF09F3" w:rsidRDefault="00EF09F3" w:rsidP="00EF09F3">
      <w:pPr>
        <w:ind w:left="360"/>
        <w:jc w:val="right"/>
        <w:rPr>
          <w:rFonts w:ascii="Arial" w:hAnsi="Arial" w:cs="Arial"/>
          <w:sz w:val="20"/>
          <w:szCs w:val="20"/>
        </w:rPr>
      </w:pPr>
      <w:r>
        <w:rPr>
          <w:rFonts w:ascii="Arial" w:hAnsi="Arial" w:cs="Arial"/>
          <w:b/>
          <w:i/>
          <w:kern w:val="28"/>
          <w:sz w:val="16"/>
          <w:szCs w:val="20"/>
          <w:lang w:val="es-MX"/>
        </w:rPr>
        <w:t xml:space="preserve">Inciso </w:t>
      </w:r>
      <w:r w:rsidR="009075FF">
        <w:rPr>
          <w:rFonts w:ascii="Arial" w:hAnsi="Arial" w:cs="Arial"/>
          <w:b/>
          <w:i/>
          <w:kern w:val="28"/>
          <w:sz w:val="16"/>
          <w:szCs w:val="20"/>
          <w:lang w:val="es-MX"/>
        </w:rPr>
        <w:t>adicionado</w:t>
      </w:r>
      <w:r>
        <w:rPr>
          <w:rFonts w:ascii="Arial" w:hAnsi="Arial" w:cs="Arial"/>
          <w:b/>
          <w:i/>
          <w:kern w:val="28"/>
          <w:sz w:val="16"/>
          <w:szCs w:val="20"/>
          <w:lang w:val="es-MX"/>
        </w:rPr>
        <w:t xml:space="preserve"> mediante P.O. No. 61, del 21 de mayo de 2025 </w:t>
      </w:r>
      <w:r w:rsidRPr="00F75814">
        <w:rPr>
          <w:rFonts w:ascii="Arial" w:hAnsi="Arial" w:cs="Arial"/>
          <w:sz w:val="20"/>
          <w:szCs w:val="20"/>
        </w:rPr>
        <w:t xml:space="preserve"> </w:t>
      </w:r>
    </w:p>
    <w:p w14:paraId="51060064" w14:textId="16B862E7" w:rsidR="00EF09F3" w:rsidRDefault="00393D78" w:rsidP="00EF09F3">
      <w:pPr>
        <w:ind w:left="360"/>
        <w:jc w:val="right"/>
        <w:rPr>
          <w:rFonts w:ascii="Arial" w:hAnsi="Arial" w:cs="Arial"/>
          <w:sz w:val="20"/>
          <w:szCs w:val="20"/>
        </w:rPr>
      </w:pPr>
      <w:r w:rsidRPr="00EF09F3">
        <w:rPr>
          <w:rFonts w:ascii="Arial" w:hAnsi="Arial" w:cs="Arial"/>
          <w:b/>
          <w:i/>
          <w:color w:val="0000FF" w:themeColor="hyperlink"/>
          <w:sz w:val="16"/>
          <w:u w:val="single"/>
        </w:rPr>
        <w:t>https://po.tamaulipas.gob.mx/wp-content/uploads/2025/05/cl-61-210525.pdf</w:t>
      </w:r>
    </w:p>
    <w:p w14:paraId="0B411264" w14:textId="77777777" w:rsidR="00EF09F3" w:rsidRPr="00F75814" w:rsidRDefault="00EF09F3" w:rsidP="00B50683">
      <w:pPr>
        <w:ind w:left="360"/>
        <w:jc w:val="both"/>
        <w:rPr>
          <w:rFonts w:ascii="Arial" w:hAnsi="Arial" w:cs="Arial"/>
          <w:sz w:val="20"/>
          <w:szCs w:val="20"/>
        </w:rPr>
      </w:pP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4D0367">
      <w:pPr>
        <w:numPr>
          <w:ilvl w:val="0"/>
          <w:numId w:val="17"/>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EF3294" w:rsidRDefault="006D4D78" w:rsidP="006D4D78">
      <w:pPr>
        <w:pStyle w:val="Prrafodelista"/>
        <w:rPr>
          <w:rFonts w:ascii="Arial" w:hAnsi="Arial" w:cs="Arial"/>
          <w:kern w:val="28"/>
          <w:sz w:val="18"/>
          <w:szCs w:val="20"/>
          <w:lang w:val="es-MX"/>
        </w:rPr>
      </w:pPr>
    </w:p>
    <w:p w14:paraId="058D0CF5"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4F6D3E16" w14:textId="7F667257" w:rsidR="00914639" w:rsidRPr="00914639" w:rsidRDefault="00B50683" w:rsidP="00914639">
      <w:pPr>
        <w:numPr>
          <w:ilvl w:val="0"/>
          <w:numId w:val="17"/>
        </w:numPr>
        <w:jc w:val="both"/>
        <w:rPr>
          <w:rFonts w:ascii="Arial" w:hAnsi="Arial" w:cs="Arial"/>
          <w:kern w:val="28"/>
          <w:sz w:val="20"/>
          <w:szCs w:val="20"/>
          <w:lang w:val="es-MX"/>
        </w:rPr>
      </w:pPr>
      <w:r>
        <w:rPr>
          <w:rFonts w:ascii="Arial" w:hAnsi="Arial" w:cs="Arial"/>
          <w:bCs/>
          <w:sz w:val="20"/>
          <w:szCs w:val="20"/>
        </w:rPr>
        <w:t xml:space="preserve">De </w:t>
      </w:r>
      <w:r w:rsidRPr="00B50683">
        <w:rPr>
          <w:rFonts w:ascii="Arial" w:hAnsi="Arial" w:cs="Arial"/>
          <w:bCs/>
          <w:sz w:val="20"/>
          <w:szCs w:val="20"/>
        </w:rPr>
        <w:t>Estudios Legislativos Primera y de Estudios Legislativos Segunda, ambas a cargo de contribuir con el análisis, estudio y dictamen de las iniciativas de carácter legislativo.</w:t>
      </w:r>
    </w:p>
    <w:p w14:paraId="4E75A4B9" w14:textId="3670A192"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B45182C" w14:textId="2547B2A7"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A9AA46D" w14:textId="77777777" w:rsidR="000A57EB" w:rsidRPr="00326666" w:rsidRDefault="000A57EB" w:rsidP="000A57EB">
      <w:pPr>
        <w:jc w:val="both"/>
        <w:rPr>
          <w:rFonts w:ascii="Arial" w:hAnsi="Arial" w:cs="Arial"/>
          <w:kern w:val="28"/>
          <w:sz w:val="22"/>
          <w:szCs w:val="20"/>
          <w:lang w:val="es-MX"/>
        </w:rPr>
      </w:pPr>
    </w:p>
    <w:p w14:paraId="54500FF0" w14:textId="5558BF48" w:rsidR="001B5723" w:rsidRPr="003506D1" w:rsidRDefault="001B5723" w:rsidP="004D0367">
      <w:pPr>
        <w:numPr>
          <w:ilvl w:val="0"/>
          <w:numId w:val="17"/>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4ED1A3EC" w14:textId="77777777" w:rsidR="009A70F9" w:rsidRPr="00326666" w:rsidRDefault="009A70F9" w:rsidP="001B5723">
      <w:pPr>
        <w:pStyle w:val="Prrafodelista"/>
        <w:rPr>
          <w:rFonts w:ascii="Arial" w:hAnsi="Arial" w:cs="Arial"/>
          <w:szCs w:val="20"/>
        </w:rPr>
      </w:pPr>
    </w:p>
    <w:p w14:paraId="1E803C9C" w14:textId="77777777" w:rsidR="00523784" w:rsidRPr="0052378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488958E6"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mediante </w:t>
      </w:r>
      <w:r w:rsidR="00326666">
        <w:rPr>
          <w:rFonts w:ascii="Arial" w:hAnsi="Arial" w:cs="Arial"/>
          <w:b/>
          <w:i/>
          <w:sz w:val="16"/>
          <w:szCs w:val="20"/>
          <w:lang w:val="es-ES_tradnl"/>
        </w:rPr>
        <w:t xml:space="preserve"> </w:t>
      </w:r>
      <w:r w:rsidR="009465D8">
        <w:rPr>
          <w:rFonts w:ascii="Arial" w:hAnsi="Arial" w:cs="Arial"/>
          <w:b/>
          <w:i/>
          <w:sz w:val="16"/>
          <w:szCs w:val="20"/>
          <w:lang w:val="es-ES_tradnl"/>
        </w:rPr>
        <w:t>P.O.  No. 22, del 22</w:t>
      </w:r>
      <w:r w:rsidR="009465D8" w:rsidRPr="00523784">
        <w:rPr>
          <w:rFonts w:ascii="Arial" w:hAnsi="Arial" w:cs="Arial"/>
          <w:b/>
          <w:i/>
          <w:sz w:val="16"/>
          <w:szCs w:val="20"/>
          <w:lang w:val="es-ES_tradnl"/>
        </w:rPr>
        <w:t xml:space="preserve"> de febrero de 2022.</w:t>
      </w:r>
    </w:p>
    <w:p w14:paraId="1DF72BBD" w14:textId="79A6C42A" w:rsidR="0064222B" w:rsidRDefault="009465D8" w:rsidP="00B0581D">
      <w:pPr>
        <w:jc w:val="right"/>
        <w:rPr>
          <w:rStyle w:val="Hipervnculo"/>
          <w:rFonts w:ascii="Arial" w:hAnsi="Arial" w:cs="Arial"/>
          <w:b/>
          <w:i/>
          <w:kern w:val="28"/>
          <w:sz w:val="16"/>
          <w:szCs w:val="20"/>
        </w:rPr>
      </w:pPr>
      <w:hyperlink r:id="rId106" w:history="1">
        <w:r w:rsidRPr="00710F94">
          <w:rPr>
            <w:rStyle w:val="Hipervnculo"/>
            <w:rFonts w:ascii="Arial" w:hAnsi="Arial" w:cs="Arial"/>
            <w:b/>
            <w:i/>
            <w:kern w:val="28"/>
            <w:sz w:val="16"/>
            <w:szCs w:val="20"/>
          </w:rPr>
          <w:t>https://po.tamaulipas.gob.mx/wp-content/uploads/2022/02/cxlvii-22-220222.pdf</w:t>
        </w:r>
      </w:hyperlink>
      <w:r w:rsidRPr="00710F94">
        <w:rPr>
          <w:rStyle w:val="Hipervnculo"/>
          <w:rFonts w:ascii="Arial" w:hAnsi="Arial" w:cs="Arial"/>
          <w:b/>
          <w:i/>
          <w:kern w:val="28"/>
          <w:sz w:val="16"/>
          <w:szCs w:val="20"/>
        </w:rPr>
        <w:t xml:space="preserve"> </w:t>
      </w:r>
    </w:p>
    <w:p w14:paraId="0B44DCA2" w14:textId="77777777" w:rsidR="001D75B6" w:rsidRDefault="001D75B6" w:rsidP="00B0581D">
      <w:pPr>
        <w:jc w:val="right"/>
        <w:rPr>
          <w:rStyle w:val="Hipervnculo"/>
          <w:rFonts w:ascii="Arial" w:hAnsi="Arial" w:cs="Arial"/>
          <w:b/>
          <w:i/>
          <w:kern w:val="28"/>
          <w:sz w:val="16"/>
          <w:szCs w:val="20"/>
        </w:rPr>
      </w:pPr>
    </w:p>
    <w:p w14:paraId="6BD0EC9E" w14:textId="77777777" w:rsidR="001D75B6" w:rsidRPr="00B0581D" w:rsidRDefault="001D75B6" w:rsidP="00B0581D">
      <w:pPr>
        <w:jc w:val="right"/>
        <w:rPr>
          <w:rFonts w:ascii="Arial" w:hAnsi="Arial" w:cs="Arial"/>
          <w:b/>
          <w:i/>
          <w:color w:val="0000FF" w:themeColor="hyperlink"/>
          <w:kern w:val="28"/>
          <w:sz w:val="16"/>
          <w:szCs w:val="20"/>
          <w:u w:val="single"/>
        </w:rPr>
      </w:pPr>
    </w:p>
    <w:p w14:paraId="3E975FE2" w14:textId="005659D9"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EF329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La Comisión Instructora está a cargo de las tareas relacionadas con los procedimientos de juicio político y de declaración de procedencia de enjuiciamiento penal previsto en la Constitución Política del Estado y la </w:t>
      </w:r>
      <w:r w:rsidRPr="00EF3294">
        <w:rPr>
          <w:rFonts w:ascii="Arial" w:hAnsi="Arial" w:cs="Arial"/>
          <w:kern w:val="28"/>
          <w:sz w:val="20"/>
          <w:szCs w:val="20"/>
          <w:lang w:val="es-MX"/>
        </w:rPr>
        <w:t>Ley de Responsabilidades de los Servidores Públicos del Estado.</w:t>
      </w:r>
    </w:p>
    <w:p w14:paraId="303C0DA4" w14:textId="77777777" w:rsidR="000A57EB" w:rsidRPr="00EF3294" w:rsidRDefault="000A57EB" w:rsidP="000A57EB">
      <w:pPr>
        <w:jc w:val="both"/>
        <w:rPr>
          <w:rFonts w:ascii="Arial" w:hAnsi="Arial" w:cs="Arial"/>
          <w:kern w:val="28"/>
          <w:sz w:val="20"/>
          <w:szCs w:val="20"/>
          <w:lang w:val="es-MX"/>
        </w:rPr>
      </w:pPr>
    </w:p>
    <w:p w14:paraId="0AE40B99"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EF3294" w:rsidRDefault="000A57EB" w:rsidP="000A57EB">
      <w:pPr>
        <w:jc w:val="both"/>
        <w:rPr>
          <w:rFonts w:ascii="Arial" w:hAnsi="Arial" w:cs="Arial"/>
          <w:kern w:val="28"/>
          <w:sz w:val="20"/>
          <w:szCs w:val="20"/>
          <w:lang w:val="es-MX"/>
        </w:rPr>
      </w:pPr>
    </w:p>
    <w:p w14:paraId="5DB0A107"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 xml:space="preserve">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w:t>
      </w:r>
      <w:r w:rsidRPr="00EF3294">
        <w:rPr>
          <w:rFonts w:ascii="Arial" w:hAnsi="Arial" w:cs="Arial"/>
          <w:kern w:val="28"/>
          <w:sz w:val="20"/>
          <w:szCs w:val="20"/>
          <w:lang w:val="es-MX"/>
        </w:rPr>
        <w:lastRenderedPageBreak/>
        <w:t>Política de los Estados Unidos Mexicanos y la Ley Federal de Responsabilidades de los Servidores Públicos.</w:t>
      </w:r>
    </w:p>
    <w:p w14:paraId="5C1E6B19" w14:textId="77777777" w:rsidR="000A57EB" w:rsidRPr="00EF3294" w:rsidRDefault="000A57EB" w:rsidP="000A57EB">
      <w:pPr>
        <w:jc w:val="both"/>
        <w:rPr>
          <w:rFonts w:ascii="Arial" w:hAnsi="Arial" w:cs="Arial"/>
          <w:kern w:val="28"/>
          <w:sz w:val="20"/>
          <w:szCs w:val="20"/>
          <w:lang w:val="es-MX"/>
        </w:rPr>
      </w:pPr>
    </w:p>
    <w:p w14:paraId="15FF8AF5" w14:textId="3A5CA050" w:rsidR="000A57EB"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4. También conocerá y dictaminará los asuntos de eventual incompatibilidad para el servicio público de los diputados al Congreso del Estado.</w:t>
      </w:r>
    </w:p>
    <w:p w14:paraId="07828990" w14:textId="77777777" w:rsidR="000C3160" w:rsidRPr="00EF3294" w:rsidRDefault="000C3160" w:rsidP="000A57EB">
      <w:pPr>
        <w:jc w:val="both"/>
        <w:rPr>
          <w:rFonts w:ascii="Arial" w:hAnsi="Arial" w:cs="Arial"/>
          <w:kern w:val="28"/>
          <w:sz w:val="20"/>
          <w:szCs w:val="20"/>
          <w:lang w:val="es-MX"/>
        </w:rPr>
      </w:pPr>
    </w:p>
    <w:p w14:paraId="35E40166" w14:textId="77777777" w:rsidR="00E60111" w:rsidRPr="00EF3294" w:rsidRDefault="000A57EB" w:rsidP="000A57EB">
      <w:pPr>
        <w:jc w:val="both"/>
        <w:rPr>
          <w:rFonts w:ascii="Arial" w:hAnsi="Arial" w:cs="Arial"/>
          <w:b/>
          <w:kern w:val="28"/>
          <w:sz w:val="20"/>
          <w:szCs w:val="20"/>
          <w:lang w:val="es-MX"/>
        </w:rPr>
      </w:pPr>
      <w:r w:rsidRPr="00EF3294">
        <w:rPr>
          <w:rFonts w:ascii="Arial" w:hAnsi="Arial" w:cs="Arial"/>
          <w:b/>
          <w:kern w:val="28"/>
          <w:sz w:val="20"/>
          <w:szCs w:val="20"/>
          <w:lang w:val="es-MX"/>
        </w:rPr>
        <w:t>ART</w:t>
      </w:r>
      <w:r w:rsidR="00806600" w:rsidRPr="00EF3294">
        <w:rPr>
          <w:rFonts w:ascii="Arial" w:hAnsi="Arial" w:cs="Arial"/>
          <w:b/>
          <w:kern w:val="28"/>
          <w:sz w:val="20"/>
          <w:szCs w:val="20"/>
          <w:lang w:val="es-MX"/>
        </w:rPr>
        <w:t>Í</w:t>
      </w:r>
      <w:r w:rsidRPr="00EF329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1. El Pleno podrá acordar la conformación de comisiones especiales para hacerse cargo de un asunto concreto, cuya naturaleza requiera esta determinación. El acuerdo que las establezca señalará su objeto, el número de sus integrantes</w:t>
      </w:r>
      <w:r w:rsidRPr="00F75814">
        <w:rPr>
          <w:rFonts w:ascii="Arial" w:hAnsi="Arial" w:cs="Arial"/>
          <w:kern w:val="28"/>
          <w:sz w:val="20"/>
          <w:szCs w:val="20"/>
          <w:lang w:val="es-MX"/>
        </w:rPr>
        <w:t xml:space="preserve"> y el plazo para efectuar las tareas que se les encomienden. </w:t>
      </w:r>
    </w:p>
    <w:p w14:paraId="063ADA19" w14:textId="77777777" w:rsidR="000A57EB" w:rsidRPr="00140863" w:rsidRDefault="000A57EB" w:rsidP="000A57EB">
      <w:pPr>
        <w:jc w:val="both"/>
        <w:rPr>
          <w:rFonts w:ascii="Arial" w:hAnsi="Arial" w:cs="Arial"/>
          <w:kern w:val="28"/>
          <w:sz w:val="16"/>
          <w:szCs w:val="20"/>
          <w:lang w:val="es-MX"/>
        </w:rPr>
      </w:pPr>
    </w:p>
    <w:p w14:paraId="1ACDACBA" w14:textId="0ECC9244"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834F76" w:rsidRPr="00834F76">
        <w:rPr>
          <w:rFonts w:ascii="Arial" w:hAnsi="Arial" w:cs="Arial"/>
          <w:kern w:val="28"/>
          <w:sz w:val="20"/>
          <w:szCs w:val="20"/>
          <w:lang w:val="es-MX"/>
        </w:rPr>
        <w:t>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D291E85" w14:textId="1901DF6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B3C699" w14:textId="77777777" w:rsidR="00BF10F0" w:rsidRPr="00BF10F0" w:rsidRDefault="00BF10F0" w:rsidP="00BF10F0">
      <w:pPr>
        <w:pStyle w:val="Prrafodelista"/>
        <w:ind w:left="750"/>
        <w:jc w:val="right"/>
        <w:rPr>
          <w:rFonts w:ascii="Arial" w:hAnsi="Arial" w:cs="Arial"/>
          <w:b/>
          <w:i/>
          <w:kern w:val="28"/>
          <w:sz w:val="6"/>
          <w:szCs w:val="20"/>
          <w:lang w:val="es-MX"/>
        </w:rPr>
      </w:pPr>
    </w:p>
    <w:p w14:paraId="7E1EECB2" w14:textId="32CF61B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36B76A8" w14:textId="3C929070" w:rsidR="00BF10F0" w:rsidRDefault="00834F76" w:rsidP="00BF10F0">
      <w:pPr>
        <w:ind w:left="750"/>
        <w:jc w:val="right"/>
        <w:rPr>
          <w:rStyle w:val="Hipervnculo"/>
          <w:rFonts w:ascii="Arial" w:hAnsi="Arial" w:cs="Arial"/>
          <w:b/>
          <w:i/>
          <w:kern w:val="28"/>
          <w:sz w:val="16"/>
          <w:szCs w:val="20"/>
          <w:lang w:val="es-MX"/>
        </w:rPr>
      </w:pPr>
      <w:hyperlink r:id="rId107" w:history="1">
        <w:r w:rsidRPr="004D016D">
          <w:rPr>
            <w:rStyle w:val="Hipervnculo"/>
            <w:rFonts w:ascii="Arial" w:hAnsi="Arial" w:cs="Arial"/>
            <w:b/>
            <w:i/>
            <w:kern w:val="28"/>
            <w:sz w:val="16"/>
            <w:szCs w:val="20"/>
            <w:lang w:val="es-MX"/>
          </w:rPr>
          <w:t>https://po.tamaulipas.gob.mx/wp-content/uploads/2024/08/cxlix-100-200824.pdf</w:t>
        </w:r>
      </w:hyperlink>
    </w:p>
    <w:p w14:paraId="1493FCB2" w14:textId="4DF146B8"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6C8983F" w14:textId="6459E96F" w:rsidR="00360E06" w:rsidRDefault="00834F76" w:rsidP="0064222B">
      <w:pPr>
        <w:jc w:val="right"/>
        <w:rPr>
          <w:rFonts w:ascii="Arial" w:hAnsi="Arial" w:cs="Arial"/>
          <w:b/>
          <w:kern w:val="28"/>
          <w:sz w:val="20"/>
          <w:szCs w:val="20"/>
          <w:lang w:val="es-MX"/>
        </w:rPr>
      </w:pPr>
      <w:hyperlink r:id="rId108" w:history="1">
        <w:r w:rsidRPr="00AE2A15">
          <w:rPr>
            <w:rStyle w:val="Hipervnculo"/>
            <w:rFonts w:ascii="Arial" w:hAnsi="Arial" w:cs="Arial"/>
            <w:b/>
            <w:i/>
            <w:kern w:val="28"/>
            <w:sz w:val="16"/>
            <w:szCs w:val="20"/>
            <w:lang w:val="es-MX"/>
          </w:rPr>
          <w:t>https://po.tamaulipas.gob.mx/wp-content/uploads/2024/11/cxlix-141-211124-EV.pdf</w:t>
        </w:r>
      </w:hyperlink>
    </w:p>
    <w:p w14:paraId="39746A3C" w14:textId="1D87A63E"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E17586" w:rsidRDefault="000A57EB" w:rsidP="000A57EB">
      <w:pPr>
        <w:jc w:val="both"/>
        <w:rPr>
          <w:rFonts w:ascii="Arial" w:hAnsi="Arial" w:cs="Arial"/>
          <w:kern w:val="28"/>
          <w:sz w:val="15"/>
          <w:szCs w:val="15"/>
        </w:rPr>
      </w:pPr>
    </w:p>
    <w:p w14:paraId="2E52CE32" w14:textId="14EF1B10"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834F76" w:rsidRPr="00834F76">
        <w:rPr>
          <w:rFonts w:ascii="Arial" w:hAnsi="Arial" w:cs="Arial"/>
          <w:kern w:val="28"/>
          <w:sz w:val="20"/>
          <w:szCs w:val="20"/>
          <w:lang w:val="es-MX"/>
        </w:rPr>
        <w:t>Corresponde a la Junta de Gobierno proponer al Pleno la integración de las comisiones, tomando en cuenta la pluralidad y el criterio de proporcionalidad entre la integración del Pleno y la conformación de las Comisiones.</w:t>
      </w:r>
    </w:p>
    <w:p w14:paraId="12C295E9" w14:textId="73B16D2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2D38C7B" w14:textId="77777777" w:rsidR="00BF10F0" w:rsidRPr="00E17586" w:rsidRDefault="00BF10F0" w:rsidP="00BF10F0">
      <w:pPr>
        <w:pStyle w:val="Prrafodelista"/>
        <w:ind w:left="750"/>
        <w:jc w:val="right"/>
        <w:rPr>
          <w:rFonts w:ascii="Arial" w:hAnsi="Arial" w:cs="Arial"/>
          <w:b/>
          <w:i/>
          <w:kern w:val="28"/>
          <w:sz w:val="4"/>
          <w:szCs w:val="15"/>
          <w:lang w:val="es-MX"/>
        </w:rPr>
      </w:pPr>
    </w:p>
    <w:p w14:paraId="6485F823" w14:textId="6D16F55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28D53C6" w14:textId="15FF98F0"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CEEFAEE"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B1C51F8" w14:textId="03ADFB20" w:rsidR="001D75B6" w:rsidRDefault="00834F76" w:rsidP="00D46E1D">
      <w:pPr>
        <w:jc w:val="right"/>
        <w:rPr>
          <w:rStyle w:val="Hipervnculo"/>
          <w:rFonts w:ascii="Arial" w:hAnsi="Arial" w:cs="Arial"/>
          <w:b/>
          <w:i/>
          <w:kern w:val="28"/>
          <w:sz w:val="16"/>
          <w:szCs w:val="20"/>
          <w:lang w:val="es-MX"/>
        </w:rPr>
      </w:pPr>
      <w:hyperlink r:id="rId109" w:history="1">
        <w:r w:rsidRPr="00AE2A15">
          <w:rPr>
            <w:rStyle w:val="Hipervnculo"/>
            <w:rFonts w:ascii="Arial" w:hAnsi="Arial" w:cs="Arial"/>
            <w:b/>
            <w:i/>
            <w:kern w:val="28"/>
            <w:sz w:val="16"/>
            <w:szCs w:val="20"/>
            <w:lang w:val="es-MX"/>
          </w:rPr>
          <w:t>https://po.tamaulipas.gob.mx/wp-content/uploads/2024/11/cxlix-141-211124-EV.pdf</w:t>
        </w:r>
      </w:hyperlink>
    </w:p>
    <w:p w14:paraId="7350121F" w14:textId="77777777" w:rsidR="001D75B6" w:rsidRPr="00F75814" w:rsidRDefault="001D75B6" w:rsidP="00D46E1D">
      <w:pPr>
        <w:rPr>
          <w:rFonts w:ascii="Arial" w:hAnsi="Arial" w:cs="Arial"/>
          <w:kern w:val="28"/>
          <w:sz w:val="20"/>
          <w:szCs w:val="20"/>
          <w:lang w:val="es-MX"/>
        </w:rPr>
      </w:pPr>
    </w:p>
    <w:p w14:paraId="7AF20AE2" w14:textId="1168B337" w:rsidR="00A04397" w:rsidRPr="001D75B6" w:rsidRDefault="003B5A24" w:rsidP="001D75B6">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00BF10F0" w:rsidRPr="00BF10F0">
        <w:rPr>
          <w:rFonts w:ascii="Arial" w:hAnsi="Arial" w:cs="Arial"/>
          <w:sz w:val="20"/>
          <w:szCs w:val="20"/>
          <w:lang w:val="es-ES_tradnl"/>
        </w:rPr>
        <w:t xml:space="preserve">Al </w:t>
      </w:r>
      <w:r w:rsidR="00834F76" w:rsidRPr="00ED626A">
        <w:rPr>
          <w:rFonts w:ascii="Arial" w:hAnsi="Arial" w:cs="Arial"/>
          <w:kern w:val="28"/>
          <w:sz w:val="20"/>
          <w:szCs w:val="20"/>
          <w:lang w:val="es-MX"/>
        </w:rPr>
        <w:t>proponer la integración de las comisiones, la Junta de Gobierno señalará en quiénes recaerá la responsabilidad de fungir como presidenta o presidente y como secretaria o secretario. Al hacerlo, tomará en cuenta los antecedentes y la experiencia de las diputadas y los diputados, y procurará que su propuesta incorpore a las diputadas y los diputados pertenecientes a las diversas formas de agrupación por afiliación partidista, de tal suerte que en lo conducente se refleje la proporción que representen en el Pleno.</w:t>
      </w:r>
    </w:p>
    <w:p w14:paraId="687B2494" w14:textId="213B4C7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E61DFE3" w14:textId="6CE7785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1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184F15B" w14:textId="44C20D7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42C0C86" w14:textId="2E9ABA77" w:rsidR="00BF10F0" w:rsidRDefault="00ED626A" w:rsidP="00BF10F0">
      <w:pPr>
        <w:ind w:left="750"/>
        <w:jc w:val="right"/>
        <w:rPr>
          <w:rStyle w:val="Hipervnculo"/>
          <w:rFonts w:ascii="Arial" w:hAnsi="Arial" w:cs="Arial"/>
          <w:b/>
          <w:i/>
          <w:kern w:val="28"/>
          <w:sz w:val="16"/>
          <w:szCs w:val="20"/>
          <w:lang w:val="es-MX"/>
        </w:rPr>
      </w:pPr>
      <w:hyperlink r:id="rId111" w:history="1">
        <w:r w:rsidRPr="004D016D">
          <w:rPr>
            <w:rStyle w:val="Hipervnculo"/>
            <w:rFonts w:ascii="Arial" w:hAnsi="Arial" w:cs="Arial"/>
            <w:b/>
            <w:i/>
            <w:kern w:val="28"/>
            <w:sz w:val="16"/>
            <w:szCs w:val="20"/>
            <w:lang w:val="es-MX"/>
          </w:rPr>
          <w:t>https://po.tamaulipas.gob.mx/wp-content/uploads/2024/08/cxlix-100-200824.pdf</w:t>
        </w:r>
      </w:hyperlink>
    </w:p>
    <w:p w14:paraId="51B04150"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3382059" w14:textId="71C6800A" w:rsidR="00ED626A" w:rsidRPr="00B50683" w:rsidRDefault="00ED626A" w:rsidP="00ED626A">
      <w:pPr>
        <w:ind w:left="750"/>
        <w:jc w:val="right"/>
        <w:rPr>
          <w:rFonts w:ascii="Arial" w:hAnsi="Arial" w:cs="Arial"/>
          <w:b/>
          <w:i/>
          <w:color w:val="0000FF" w:themeColor="hyperlink"/>
          <w:sz w:val="16"/>
          <w:u w:val="single"/>
        </w:rPr>
      </w:pPr>
      <w:hyperlink r:id="rId112" w:history="1">
        <w:r w:rsidRPr="00AE2A15">
          <w:rPr>
            <w:rStyle w:val="Hipervnculo"/>
            <w:rFonts w:ascii="Arial" w:hAnsi="Arial" w:cs="Arial"/>
            <w:b/>
            <w:i/>
            <w:kern w:val="28"/>
            <w:sz w:val="16"/>
            <w:szCs w:val="20"/>
            <w:lang w:val="es-MX"/>
          </w:rPr>
          <w:t>https://po.tamaulipas.gob.mx/wp-content/uploads/2024/11/cxlix-141-211124-EV.pdf</w:t>
        </w:r>
      </w:hyperlink>
    </w:p>
    <w:p w14:paraId="3BD6FBC1" w14:textId="77777777" w:rsidR="00BF10F0" w:rsidRPr="00BF10F0" w:rsidRDefault="00BF10F0" w:rsidP="00BF10F0">
      <w:pPr>
        <w:pStyle w:val="Prrafodelista"/>
        <w:autoSpaceDE w:val="0"/>
        <w:autoSpaceDN w:val="0"/>
        <w:adjustRightInd w:val="0"/>
        <w:ind w:left="1004"/>
        <w:jc w:val="right"/>
        <w:rPr>
          <w:rFonts w:ascii="Arial" w:hAnsi="Arial" w:cs="Arial"/>
          <w:b/>
          <w:sz w:val="16"/>
        </w:rPr>
      </w:pPr>
    </w:p>
    <w:p w14:paraId="7737A651" w14:textId="41F6793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BF10F0">
        <w:rPr>
          <w:rFonts w:ascii="Arial" w:hAnsi="Arial" w:cs="Arial"/>
          <w:sz w:val="20"/>
          <w:szCs w:val="20"/>
        </w:rPr>
        <w:t>En</w:t>
      </w:r>
      <w:r w:rsidR="00BF10F0" w:rsidRPr="00BF10F0">
        <w:t xml:space="preserve"> </w:t>
      </w:r>
      <w:r w:rsidR="00ED626A" w:rsidRPr="00ED626A">
        <w:rPr>
          <w:rFonts w:ascii="Arial" w:hAnsi="Arial" w:cs="Arial"/>
          <w:kern w:val="28"/>
          <w:sz w:val="20"/>
          <w:szCs w:val="20"/>
          <w:lang w:val="es-MX"/>
        </w:rPr>
        <w:t>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4FCE61DE" w14:textId="1D3F6C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058EA38" w14:textId="068EC2C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8D67A6" w14:textId="6ED5006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CF46C29" w14:textId="258C311F" w:rsidR="000A57EB" w:rsidRDefault="00ED626A" w:rsidP="00ED626A">
      <w:pPr>
        <w:ind w:left="750"/>
        <w:jc w:val="right"/>
        <w:rPr>
          <w:rFonts w:ascii="Arial" w:hAnsi="Arial" w:cs="Arial"/>
          <w:b/>
          <w:i/>
          <w:color w:val="0000FF" w:themeColor="hyperlink"/>
          <w:sz w:val="16"/>
          <w:u w:val="single"/>
        </w:rPr>
      </w:pPr>
      <w:hyperlink r:id="rId113" w:history="1">
        <w:r w:rsidRPr="004D016D">
          <w:rPr>
            <w:rStyle w:val="Hipervnculo"/>
            <w:rFonts w:ascii="Arial" w:hAnsi="Arial" w:cs="Arial"/>
            <w:b/>
            <w:i/>
            <w:kern w:val="28"/>
            <w:sz w:val="16"/>
            <w:szCs w:val="20"/>
            <w:lang w:val="es-MX"/>
          </w:rPr>
          <w:t>https://po.tamaulipas.gob.mx/wp-content/uploads/2024/08/cxlix-100-200824.pdf</w:t>
        </w:r>
      </w:hyperlink>
    </w:p>
    <w:p w14:paraId="79C8BE7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B8B834A" w14:textId="2540C43D" w:rsidR="00ED626A" w:rsidRDefault="00ED626A" w:rsidP="00ED626A">
      <w:pPr>
        <w:ind w:left="750"/>
        <w:jc w:val="right"/>
        <w:rPr>
          <w:rStyle w:val="Hipervnculo"/>
          <w:rFonts w:ascii="Arial" w:hAnsi="Arial" w:cs="Arial"/>
          <w:b/>
          <w:i/>
          <w:kern w:val="28"/>
          <w:sz w:val="16"/>
          <w:szCs w:val="20"/>
          <w:lang w:val="es-MX"/>
        </w:rPr>
      </w:pPr>
      <w:hyperlink r:id="rId114" w:history="1">
        <w:r w:rsidRPr="00AE2A15">
          <w:rPr>
            <w:rStyle w:val="Hipervnculo"/>
            <w:rFonts w:ascii="Arial" w:hAnsi="Arial" w:cs="Arial"/>
            <w:b/>
            <w:i/>
            <w:kern w:val="28"/>
            <w:sz w:val="16"/>
            <w:szCs w:val="20"/>
            <w:lang w:val="es-MX"/>
          </w:rPr>
          <w:t>https://po.tamaulipas.gob.mx/wp-content/uploads/2024/11/cxlix-141-211124-EV.pdf</w:t>
        </w:r>
      </w:hyperlink>
    </w:p>
    <w:p w14:paraId="78B0111B" w14:textId="77777777" w:rsidR="001D75B6" w:rsidRPr="00ED626A" w:rsidRDefault="001D75B6" w:rsidP="00ED626A">
      <w:pPr>
        <w:ind w:left="750"/>
        <w:jc w:val="right"/>
        <w:rPr>
          <w:rFonts w:ascii="Arial" w:hAnsi="Arial" w:cs="Arial"/>
          <w:b/>
          <w:i/>
          <w:color w:val="0000FF" w:themeColor="hyperlink"/>
          <w:sz w:val="16"/>
          <w:u w:val="single"/>
        </w:rPr>
      </w:pPr>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lastRenderedPageBreak/>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244CBA88"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 xml:space="preserve">El </w:t>
      </w:r>
      <w:r w:rsidR="00ED626A" w:rsidRPr="00ED626A">
        <w:rPr>
          <w:rFonts w:ascii="Arial" w:hAnsi="Arial" w:cs="Arial"/>
          <w:kern w:val="28"/>
          <w:sz w:val="20"/>
          <w:szCs w:val="20"/>
          <w:lang w:val="es-ES_tradnl"/>
        </w:rPr>
        <w:t>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w:t>
      </w:r>
    </w:p>
    <w:p w14:paraId="03B295B4" w14:textId="29E74CF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78C31A2" w14:textId="6CFA5FF3"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858BA24" w14:textId="62A8867F" w:rsidR="00BF10F0" w:rsidRDefault="00ED626A" w:rsidP="00BF10F0">
      <w:pPr>
        <w:ind w:left="750"/>
        <w:jc w:val="right"/>
        <w:rPr>
          <w:rStyle w:val="Hipervnculo"/>
          <w:rFonts w:ascii="Arial" w:hAnsi="Arial" w:cs="Arial"/>
          <w:b/>
          <w:i/>
          <w:kern w:val="28"/>
          <w:sz w:val="16"/>
          <w:szCs w:val="20"/>
          <w:lang w:val="es-MX"/>
        </w:rPr>
      </w:pPr>
      <w:hyperlink r:id="rId115" w:history="1">
        <w:r w:rsidRPr="004D016D">
          <w:rPr>
            <w:rStyle w:val="Hipervnculo"/>
            <w:rFonts w:ascii="Arial" w:hAnsi="Arial" w:cs="Arial"/>
            <w:b/>
            <w:i/>
            <w:kern w:val="28"/>
            <w:sz w:val="16"/>
            <w:szCs w:val="20"/>
            <w:lang w:val="es-MX"/>
          </w:rPr>
          <w:t>https://po.tamaulipas.gob.mx/wp-content/uploads/2024/08/cxlix-100-200824.pdf</w:t>
        </w:r>
      </w:hyperlink>
    </w:p>
    <w:p w14:paraId="2D7CA1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5F8FD89" w14:textId="2159ADAB" w:rsidR="00ED626A" w:rsidRPr="00B50683" w:rsidRDefault="00ED626A" w:rsidP="00ED626A">
      <w:pPr>
        <w:ind w:left="750"/>
        <w:jc w:val="right"/>
        <w:rPr>
          <w:rFonts w:ascii="Arial" w:hAnsi="Arial" w:cs="Arial"/>
          <w:b/>
          <w:i/>
          <w:color w:val="0000FF" w:themeColor="hyperlink"/>
          <w:sz w:val="16"/>
          <w:u w:val="single"/>
        </w:rPr>
      </w:pPr>
      <w:hyperlink r:id="rId116" w:history="1">
        <w:r w:rsidRPr="00AE2A15">
          <w:rPr>
            <w:rStyle w:val="Hipervnculo"/>
            <w:rFonts w:ascii="Arial" w:hAnsi="Arial" w:cs="Arial"/>
            <w:b/>
            <w:i/>
            <w:kern w:val="28"/>
            <w:sz w:val="16"/>
            <w:szCs w:val="20"/>
            <w:lang w:val="es-MX"/>
          </w:rPr>
          <w:t>https://po.tamaulipas.gob.mx/wp-content/uploads/2024/11/cxlix-141-211124-EV.pdf</w:t>
        </w:r>
      </w:hyperlink>
    </w:p>
    <w:p w14:paraId="264D47C9" w14:textId="77777777" w:rsidR="000A57EB" w:rsidRPr="00EF3294" w:rsidRDefault="000A57EB" w:rsidP="000A57EB">
      <w:pPr>
        <w:jc w:val="both"/>
        <w:rPr>
          <w:rFonts w:ascii="Arial" w:hAnsi="Arial" w:cs="Arial"/>
          <w:kern w:val="28"/>
          <w:sz w:val="16"/>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43B7652F" w14:textId="01D9BE43" w:rsidR="00F9454E" w:rsidRPr="00F75814" w:rsidRDefault="00F9454E"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2D3D7078" w14:textId="4ED0C7C5" w:rsidR="001D75B6" w:rsidRDefault="003305CA" w:rsidP="001D75B6">
      <w:pPr>
        <w:jc w:val="right"/>
        <w:rPr>
          <w:rStyle w:val="Hipervnculo"/>
          <w:rFonts w:ascii="Arial" w:hAnsi="Arial" w:cs="Arial"/>
          <w:b/>
          <w:i/>
          <w:kern w:val="28"/>
          <w:sz w:val="16"/>
          <w:szCs w:val="20"/>
        </w:rPr>
      </w:pPr>
      <w:hyperlink r:id="rId117" w:anchor="page=3" w:history="1">
        <w:r w:rsidRPr="00AE30D1">
          <w:rPr>
            <w:rStyle w:val="Hipervnculo"/>
            <w:rFonts w:ascii="Arial" w:hAnsi="Arial" w:cs="Arial"/>
            <w:b/>
            <w:i/>
            <w:kern w:val="28"/>
            <w:sz w:val="16"/>
            <w:szCs w:val="20"/>
          </w:rPr>
          <w:t>https://po.tamaulipas.gob.mx/wp-content/uploads/2022/02/cxlvii-24-240222F.pdf#page=3</w:t>
        </w:r>
      </w:hyperlink>
    </w:p>
    <w:p w14:paraId="1A2EBE95" w14:textId="77777777" w:rsidR="003305CA" w:rsidRPr="001D75B6" w:rsidRDefault="003305CA" w:rsidP="00D46E1D">
      <w:pPr>
        <w:rPr>
          <w:rFonts w:ascii="Arial" w:hAnsi="Arial" w:cs="Arial"/>
          <w:b/>
          <w:i/>
          <w:color w:val="0000FF" w:themeColor="hyperlink"/>
          <w:kern w:val="28"/>
          <w:sz w:val="16"/>
          <w:szCs w:val="20"/>
          <w:u w:val="single"/>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EF329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55485765"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BF10F0" w:rsidRPr="00BF10F0">
        <w:rPr>
          <w:rFonts w:ascii="Arial" w:hAnsi="Arial" w:cs="Arial"/>
          <w:kern w:val="28"/>
          <w:sz w:val="20"/>
          <w:szCs w:val="20"/>
          <w:lang w:val="es-MX"/>
        </w:rPr>
        <w:t xml:space="preserve">Las </w:t>
      </w:r>
      <w:r w:rsidR="00ED626A" w:rsidRPr="00ED626A">
        <w:rPr>
          <w:rFonts w:ascii="Arial" w:hAnsi="Arial" w:cs="Arial"/>
          <w:kern w:val="28"/>
          <w:sz w:val="20"/>
          <w:szCs w:val="20"/>
          <w:lang w:val="es-MX"/>
        </w:rPr>
        <w:t>comisiones ordinarias cuya materia les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las o los servidores públicos ante la propia comisión. Si de las conclusiones se desprende la necesidad de que la persona titular del ente público comparezca ante el Pleno, la Comisión competente formulará la solicitud correspondiente a la Junta de Gobierno. En todo caso se estará a lo dispuesto por la parte final del cuarto párrafo del artículo 93 de la Constitución Política del Estado.</w:t>
      </w:r>
    </w:p>
    <w:p w14:paraId="08AB8501" w14:textId="29A8F1D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1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9F56978" w14:textId="180B418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6DBD27E" w14:textId="3A1033B8" w:rsidR="00BF10F0" w:rsidRDefault="00ED626A" w:rsidP="00BF10F0">
      <w:pPr>
        <w:ind w:left="750"/>
        <w:jc w:val="right"/>
        <w:rPr>
          <w:rStyle w:val="Hipervnculo"/>
          <w:rFonts w:ascii="Arial" w:hAnsi="Arial" w:cs="Arial"/>
          <w:b/>
          <w:i/>
          <w:kern w:val="28"/>
          <w:sz w:val="16"/>
          <w:szCs w:val="20"/>
          <w:lang w:val="es-MX"/>
        </w:rPr>
      </w:pPr>
      <w:hyperlink r:id="rId119" w:history="1">
        <w:r w:rsidRPr="004D016D">
          <w:rPr>
            <w:rStyle w:val="Hipervnculo"/>
            <w:rFonts w:ascii="Arial" w:hAnsi="Arial" w:cs="Arial"/>
            <w:b/>
            <w:i/>
            <w:kern w:val="28"/>
            <w:sz w:val="16"/>
            <w:szCs w:val="20"/>
            <w:lang w:val="es-MX"/>
          </w:rPr>
          <w:t>https://po.tamaulipas.gob.mx/wp-content/uploads/2024/08/cxlix-100-200824.pdf</w:t>
        </w:r>
      </w:hyperlink>
    </w:p>
    <w:p w14:paraId="5F0F1A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466016" w14:textId="6185BE63" w:rsidR="00ED626A" w:rsidRPr="00B50683" w:rsidRDefault="00ED626A" w:rsidP="00ED626A">
      <w:pPr>
        <w:ind w:left="750"/>
        <w:jc w:val="right"/>
        <w:rPr>
          <w:rFonts w:ascii="Arial" w:hAnsi="Arial" w:cs="Arial"/>
          <w:b/>
          <w:i/>
          <w:color w:val="0000FF" w:themeColor="hyperlink"/>
          <w:sz w:val="16"/>
          <w:u w:val="single"/>
        </w:rPr>
      </w:pPr>
      <w:hyperlink r:id="rId120" w:history="1">
        <w:r w:rsidRPr="00AE2A15">
          <w:rPr>
            <w:rStyle w:val="Hipervnculo"/>
            <w:rFonts w:ascii="Arial" w:hAnsi="Arial" w:cs="Arial"/>
            <w:b/>
            <w:i/>
            <w:kern w:val="28"/>
            <w:sz w:val="16"/>
            <w:szCs w:val="20"/>
            <w:lang w:val="es-MX"/>
          </w:rPr>
          <w:t>https://po.tamaulipas.gob.mx/wp-content/uploads/2024/11/cxlix-141-211124-EV.pdf</w:t>
        </w:r>
      </w:hyperlink>
    </w:p>
    <w:p w14:paraId="1B738200" w14:textId="77777777" w:rsidR="00BF0BEA" w:rsidRPr="00F75814" w:rsidRDefault="00BF0BEA" w:rsidP="000A57EB">
      <w:pPr>
        <w:jc w:val="both"/>
        <w:rPr>
          <w:rFonts w:ascii="Arial" w:hAnsi="Arial" w:cs="Arial"/>
          <w:kern w:val="28"/>
          <w:sz w:val="20"/>
          <w:szCs w:val="20"/>
          <w:lang w:val="es-MX"/>
        </w:rPr>
      </w:pPr>
    </w:p>
    <w:p w14:paraId="4CFB764D" w14:textId="77777777" w:rsidR="00D46E1D" w:rsidRDefault="00D46E1D" w:rsidP="001B5723">
      <w:pPr>
        <w:autoSpaceDE w:val="0"/>
        <w:autoSpaceDN w:val="0"/>
        <w:adjustRightInd w:val="0"/>
        <w:ind w:right="-91"/>
        <w:jc w:val="both"/>
        <w:rPr>
          <w:rFonts w:ascii="Arial" w:hAnsi="Arial" w:cs="Arial"/>
          <w:kern w:val="28"/>
          <w:sz w:val="20"/>
          <w:szCs w:val="20"/>
          <w:lang w:val="es-MX"/>
        </w:rPr>
      </w:pPr>
    </w:p>
    <w:p w14:paraId="394F09F3" w14:textId="46CD4C78"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lastRenderedPageBreak/>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AB51F3" w:rsidRDefault="000A57EB" w:rsidP="000A57EB">
      <w:pPr>
        <w:jc w:val="both"/>
        <w:rPr>
          <w:rFonts w:ascii="Arial" w:hAnsi="Arial" w:cs="Arial"/>
          <w:kern w:val="28"/>
          <w:sz w:val="16"/>
          <w:szCs w:val="20"/>
          <w:lang w:val="es-MX"/>
        </w:rPr>
      </w:pPr>
    </w:p>
    <w:p w14:paraId="3C8AB779" w14:textId="77777777" w:rsidR="000A57EB" w:rsidRPr="00F7581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AB51F3" w:rsidRDefault="000A57EB" w:rsidP="000A57EB">
      <w:pPr>
        <w:ind w:left="360"/>
        <w:jc w:val="both"/>
        <w:rPr>
          <w:rFonts w:ascii="Arial" w:hAnsi="Arial" w:cs="Arial"/>
          <w:kern w:val="28"/>
          <w:sz w:val="16"/>
          <w:szCs w:val="20"/>
          <w:lang w:val="es-MX"/>
        </w:rPr>
      </w:pPr>
    </w:p>
    <w:p w14:paraId="093D6716" w14:textId="345CEC8A" w:rsidR="000A57EB" w:rsidRPr="00ED626A" w:rsidRDefault="00BF10F0" w:rsidP="004D0367">
      <w:pPr>
        <w:numPr>
          <w:ilvl w:val="0"/>
          <w:numId w:val="5"/>
        </w:numPr>
        <w:jc w:val="both"/>
        <w:rPr>
          <w:rFonts w:ascii="Arial" w:hAnsi="Arial" w:cs="Arial"/>
          <w:kern w:val="28"/>
          <w:sz w:val="20"/>
          <w:szCs w:val="20"/>
          <w:lang w:val="es-ES_tradnl"/>
        </w:rPr>
      </w:pPr>
      <w:r w:rsidRPr="00BF10F0">
        <w:rPr>
          <w:rFonts w:ascii="Arial" w:hAnsi="Arial" w:cs="Arial"/>
          <w:kern w:val="28"/>
          <w:sz w:val="20"/>
          <w:szCs w:val="20"/>
          <w:lang w:val="es-ES_tradnl"/>
        </w:rPr>
        <w:t xml:space="preserve">Rendir </w:t>
      </w:r>
      <w:r w:rsidR="00ED626A" w:rsidRPr="00ED626A">
        <w:rPr>
          <w:rFonts w:ascii="Arial" w:hAnsi="Arial" w:cs="Arial"/>
          <w:kern w:val="28"/>
          <w:sz w:val="20"/>
          <w:szCs w:val="20"/>
          <w:lang w:val="es-ES_tradnl"/>
        </w:rPr>
        <w:t>un informe anual de actividades a la Junta de Gobierno; y entregar un ejemplar a la Secretaría General del Congreso, para su archivo y publicación en la Plataforma Nacional de Transparencia;</w:t>
      </w:r>
    </w:p>
    <w:p w14:paraId="16C70695" w14:textId="0C82EA2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63E2772" w14:textId="0533420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97BFC49" w14:textId="03D203FB" w:rsidR="00BF10F0" w:rsidRDefault="00ED626A" w:rsidP="00BF10F0">
      <w:pPr>
        <w:ind w:left="750"/>
        <w:jc w:val="right"/>
        <w:rPr>
          <w:rStyle w:val="Hipervnculo"/>
          <w:rFonts w:ascii="Arial" w:hAnsi="Arial" w:cs="Arial"/>
          <w:b/>
          <w:i/>
          <w:kern w:val="28"/>
          <w:sz w:val="16"/>
          <w:szCs w:val="20"/>
          <w:lang w:val="es-MX"/>
        </w:rPr>
      </w:pPr>
      <w:hyperlink r:id="rId121" w:history="1">
        <w:r w:rsidRPr="004D016D">
          <w:rPr>
            <w:rStyle w:val="Hipervnculo"/>
            <w:rFonts w:ascii="Arial" w:hAnsi="Arial" w:cs="Arial"/>
            <w:b/>
            <w:i/>
            <w:kern w:val="28"/>
            <w:sz w:val="16"/>
            <w:szCs w:val="20"/>
            <w:lang w:val="es-MX"/>
          </w:rPr>
          <w:t>https://po.tamaulipas.gob.mx/wp-content/uploads/2024/08/cxlix-100-200824.pdf</w:t>
        </w:r>
      </w:hyperlink>
    </w:p>
    <w:p w14:paraId="7756082C" w14:textId="3D3F89D8"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1803E06" w14:textId="3A847180" w:rsidR="00ED626A" w:rsidRPr="00B50683" w:rsidRDefault="00ED626A" w:rsidP="00ED626A">
      <w:pPr>
        <w:ind w:left="750"/>
        <w:jc w:val="right"/>
        <w:rPr>
          <w:rFonts w:ascii="Arial" w:hAnsi="Arial" w:cs="Arial"/>
          <w:b/>
          <w:i/>
          <w:color w:val="0000FF" w:themeColor="hyperlink"/>
          <w:sz w:val="16"/>
          <w:u w:val="single"/>
        </w:rPr>
      </w:pPr>
      <w:hyperlink r:id="rId122" w:history="1">
        <w:r w:rsidRPr="00AE2A15">
          <w:rPr>
            <w:rStyle w:val="Hipervnculo"/>
            <w:rFonts w:ascii="Arial" w:hAnsi="Arial" w:cs="Arial"/>
            <w:b/>
            <w:i/>
            <w:kern w:val="28"/>
            <w:sz w:val="16"/>
            <w:szCs w:val="20"/>
            <w:lang w:val="es-MX"/>
          </w:rPr>
          <w:t>https://po.tamaulipas.gob.mx/wp-content/uploads/2024/11/cxlix-141-211124-EV.pdf</w:t>
        </w:r>
      </w:hyperlink>
    </w:p>
    <w:p w14:paraId="23BC34B1" w14:textId="77777777" w:rsidR="00BF10F0" w:rsidRPr="00AB51F3" w:rsidRDefault="00BF10F0" w:rsidP="000A57EB">
      <w:pPr>
        <w:jc w:val="both"/>
        <w:rPr>
          <w:rFonts w:ascii="Arial" w:hAnsi="Arial" w:cs="Arial"/>
          <w:kern w:val="28"/>
          <w:sz w:val="18"/>
          <w:szCs w:val="20"/>
          <w:lang w:val="es-MX"/>
        </w:rPr>
      </w:pPr>
    </w:p>
    <w:p w14:paraId="414B1545" w14:textId="77777777" w:rsidR="000A57EB" w:rsidRPr="003B5A2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AB51F3" w:rsidRDefault="000A57EB" w:rsidP="000A57EB">
      <w:pPr>
        <w:jc w:val="both"/>
        <w:rPr>
          <w:rFonts w:ascii="Arial" w:hAnsi="Arial" w:cs="Arial"/>
          <w:kern w:val="28"/>
          <w:sz w:val="16"/>
          <w:szCs w:val="20"/>
          <w:lang w:val="es-MX"/>
        </w:rPr>
      </w:pPr>
    </w:p>
    <w:p w14:paraId="6EF29BE8" w14:textId="2D19D2A6" w:rsidR="000A57EB" w:rsidRPr="00F75814" w:rsidRDefault="00BF10F0" w:rsidP="004D0367">
      <w:pPr>
        <w:pStyle w:val="Prrafodelista"/>
        <w:numPr>
          <w:ilvl w:val="0"/>
          <w:numId w:val="5"/>
        </w:numPr>
        <w:jc w:val="both"/>
        <w:rPr>
          <w:rFonts w:ascii="Arial" w:hAnsi="Arial" w:cs="Arial"/>
          <w:kern w:val="28"/>
          <w:sz w:val="20"/>
          <w:szCs w:val="20"/>
          <w:lang w:val="es-MX"/>
        </w:rPr>
      </w:pPr>
      <w:r w:rsidRPr="00BF10F0">
        <w:rPr>
          <w:rFonts w:ascii="Arial" w:hAnsi="Arial" w:cs="Arial"/>
          <w:kern w:val="28"/>
          <w:sz w:val="20"/>
          <w:szCs w:val="20"/>
          <w:lang w:val="es-ES_tradnl"/>
        </w:rPr>
        <w:t>Atender</w:t>
      </w:r>
      <w:r w:rsidR="00ED626A">
        <w:rPr>
          <w:rFonts w:ascii="Arial" w:hAnsi="Arial" w:cs="Arial"/>
          <w:kern w:val="28"/>
          <w:sz w:val="20"/>
          <w:szCs w:val="20"/>
          <w:lang w:val="es-ES_tradnl"/>
        </w:rPr>
        <w:t xml:space="preserve"> y,</w:t>
      </w:r>
      <w:r w:rsidRPr="00BF10F0">
        <w:rPr>
          <w:rFonts w:ascii="Arial" w:hAnsi="Arial" w:cs="Arial"/>
          <w:kern w:val="28"/>
          <w:sz w:val="20"/>
          <w:szCs w:val="20"/>
          <w:lang w:val="es-ES_tradnl"/>
        </w:rPr>
        <w:t xml:space="preserve"> </w:t>
      </w:r>
      <w:r w:rsidR="00ED626A" w:rsidRPr="00ED626A">
        <w:rPr>
          <w:rFonts w:ascii="Arial" w:hAnsi="Arial" w:cs="Arial"/>
          <w:kern w:val="28"/>
          <w:sz w:val="20"/>
          <w:szCs w:val="20"/>
          <w:lang w:val="es-ES_tradnl"/>
        </w:rPr>
        <w:t>en su caso, dictaminar con apoyo de las personas Asesoras de Dictaminación de la Sección que le corresponda, los asuntos que le sean turnados por quien presida la Mesa Directiva;</w:t>
      </w:r>
    </w:p>
    <w:p w14:paraId="6C540E29" w14:textId="2EAD07DD"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C3EE8F2" w14:textId="21223A07" w:rsidR="00BF10F0" w:rsidRPr="00ED626A" w:rsidRDefault="00BF10F0" w:rsidP="00ED626A">
      <w:pPr>
        <w:jc w:val="right"/>
        <w:rPr>
          <w:rStyle w:val="Hipervnculo"/>
          <w:rFonts w:ascii="Arial" w:hAnsi="Arial" w:cs="Arial"/>
          <w:b/>
          <w:i/>
          <w:kern w:val="28"/>
          <w:sz w:val="16"/>
          <w:szCs w:val="20"/>
        </w:rPr>
      </w:pPr>
      <w:hyperlink r:id="rId123" w:history="1">
        <w:r w:rsidRPr="00FF19B7">
          <w:rPr>
            <w:rStyle w:val="Hipervnculo"/>
            <w:rFonts w:ascii="Arial" w:hAnsi="Arial" w:cs="Arial"/>
            <w:b/>
            <w:i/>
            <w:kern w:val="28"/>
            <w:sz w:val="16"/>
            <w:szCs w:val="20"/>
          </w:rPr>
          <w:t>https://po.tamaulipas.gob.mx/wp-content/uploads/2022/02/cxlvii-24-240222F.pdf</w:t>
        </w:r>
      </w:hyperlink>
    </w:p>
    <w:p w14:paraId="1F5F0DD2" w14:textId="36570D3F"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A1F4F4" w14:textId="1AD53E0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E103BE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6370712" w14:textId="7FD7F7CB" w:rsidR="000A57EB" w:rsidRDefault="00ED626A" w:rsidP="00ED626A">
      <w:pPr>
        <w:jc w:val="right"/>
        <w:rPr>
          <w:rStyle w:val="Hipervnculo"/>
          <w:rFonts w:ascii="Arial" w:hAnsi="Arial" w:cs="Arial"/>
          <w:b/>
          <w:i/>
          <w:kern w:val="28"/>
          <w:sz w:val="16"/>
          <w:szCs w:val="20"/>
          <w:lang w:val="es-MX"/>
        </w:rPr>
      </w:pPr>
      <w:hyperlink r:id="rId124" w:history="1">
        <w:r w:rsidRPr="00AE2A15">
          <w:rPr>
            <w:rStyle w:val="Hipervnculo"/>
            <w:rFonts w:ascii="Arial" w:hAnsi="Arial" w:cs="Arial"/>
            <w:b/>
            <w:i/>
            <w:kern w:val="28"/>
            <w:sz w:val="16"/>
            <w:szCs w:val="20"/>
            <w:lang w:val="es-MX"/>
          </w:rPr>
          <w:t>https://po.tamaulipas.gob.mx/wp-content/uploads/2024/11/cxlix-141-211124-EV.pdf</w:t>
        </w:r>
      </w:hyperlink>
    </w:p>
    <w:p w14:paraId="0E522476" w14:textId="77777777" w:rsidR="003305CA" w:rsidRPr="00422AFC" w:rsidRDefault="003305CA" w:rsidP="00ED626A">
      <w:pPr>
        <w:jc w:val="right"/>
        <w:rPr>
          <w:rFonts w:ascii="Arial" w:hAnsi="Arial" w:cs="Arial"/>
          <w:kern w:val="28"/>
          <w:sz w:val="20"/>
          <w:szCs w:val="20"/>
          <w:lang w:val="es-MX"/>
        </w:rPr>
      </w:pPr>
    </w:p>
    <w:p w14:paraId="18171E93" w14:textId="77777777" w:rsidR="000A57EB" w:rsidRPr="00422AFC" w:rsidRDefault="00832A12"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42977FF1" w:rsidR="006F51B3" w:rsidRPr="00422AFC"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Realizar </w:t>
      </w:r>
      <w:r w:rsidR="00ED626A" w:rsidRPr="00ED626A">
        <w:rPr>
          <w:rFonts w:ascii="Arial" w:hAnsi="Arial" w:cs="Arial"/>
          <w:kern w:val="28"/>
          <w:sz w:val="20"/>
          <w:szCs w:val="20"/>
          <w:lang w:val="es-MX"/>
        </w:rPr>
        <w:t>las actividades que se deriven de la Constitución Política del Estado, de esta ley y de los demás ordenamientos de la actividad parlamentaria, así como de los acuerdos tomados por el Pleno con relación a las materias de su competencia; y</w:t>
      </w:r>
    </w:p>
    <w:p w14:paraId="66758BF5" w14:textId="3F138885"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08BD842A" w:rsidR="00A34589" w:rsidRDefault="00ED626A" w:rsidP="00A34589">
      <w:pPr>
        <w:jc w:val="right"/>
        <w:rPr>
          <w:rStyle w:val="Hipervnculo"/>
          <w:rFonts w:ascii="Arial" w:hAnsi="Arial" w:cs="Arial"/>
          <w:b/>
          <w:i/>
          <w:kern w:val="28"/>
          <w:sz w:val="16"/>
          <w:szCs w:val="20"/>
        </w:rPr>
      </w:pPr>
      <w:hyperlink r:id="rId125" w:history="1">
        <w:r w:rsidRPr="004D016D">
          <w:rPr>
            <w:rStyle w:val="Hipervnculo"/>
            <w:rFonts w:ascii="Arial" w:hAnsi="Arial" w:cs="Arial"/>
            <w:b/>
            <w:i/>
            <w:kern w:val="28"/>
            <w:sz w:val="16"/>
            <w:szCs w:val="20"/>
          </w:rPr>
          <w:t>https://po.tamaulipas.gob.mx/wp-content/uploads/2022/02/cxlvii-24-240222F.pdf</w:t>
        </w:r>
      </w:hyperlink>
    </w:p>
    <w:p w14:paraId="1A43D9FA"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C301824" w14:textId="163CF492" w:rsidR="0064222B" w:rsidRPr="00A04397" w:rsidRDefault="00ED626A" w:rsidP="00A04397">
      <w:pPr>
        <w:jc w:val="right"/>
        <w:rPr>
          <w:rFonts w:ascii="Arial" w:hAnsi="Arial" w:cs="Arial"/>
          <w:b/>
          <w:i/>
          <w:color w:val="0000FF" w:themeColor="hyperlink"/>
          <w:kern w:val="28"/>
          <w:sz w:val="16"/>
          <w:szCs w:val="20"/>
          <w:u w:val="single"/>
        </w:rPr>
      </w:pPr>
      <w:hyperlink r:id="rId126" w:history="1">
        <w:r w:rsidRPr="00AE2A15">
          <w:rPr>
            <w:rStyle w:val="Hipervnculo"/>
            <w:rFonts w:ascii="Arial" w:hAnsi="Arial" w:cs="Arial"/>
            <w:b/>
            <w:i/>
            <w:kern w:val="28"/>
            <w:sz w:val="16"/>
            <w:szCs w:val="20"/>
            <w:lang w:val="es-MX"/>
          </w:rPr>
          <w:t>https://po.tamaulipas.gob.mx/wp-content/uploads/2024/11/cxlix-141-211124-EV.pdf</w:t>
        </w:r>
      </w:hyperlink>
    </w:p>
    <w:p w14:paraId="4C1E9EEF" w14:textId="77777777" w:rsidR="0064222B" w:rsidRPr="00AB51F3" w:rsidRDefault="0064222B" w:rsidP="006F51B3">
      <w:pPr>
        <w:pStyle w:val="Prrafodelista"/>
        <w:keepLines/>
        <w:ind w:left="786" w:right="50"/>
        <w:jc w:val="right"/>
        <w:rPr>
          <w:rFonts w:ascii="Arial" w:hAnsi="Arial" w:cs="Arial"/>
          <w:kern w:val="28"/>
          <w:sz w:val="16"/>
          <w:szCs w:val="20"/>
          <w:lang w:val="es-MX"/>
        </w:rPr>
      </w:pPr>
    </w:p>
    <w:p w14:paraId="62402F8B" w14:textId="7508731F" w:rsidR="006F51B3"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Dar </w:t>
      </w:r>
      <w:r w:rsidR="00ED626A" w:rsidRPr="00ED626A">
        <w:rPr>
          <w:rFonts w:ascii="Arial" w:hAnsi="Arial" w:cs="Arial"/>
          <w:kern w:val="28"/>
          <w:sz w:val="20"/>
          <w:szCs w:val="20"/>
          <w:lang w:val="es-MX"/>
        </w:rPr>
        <w:t>seguimiento a los asuntos dictaminados y aprobados por el Pleno, e informar de las acciones realizadas.</w:t>
      </w:r>
    </w:p>
    <w:p w14:paraId="2F78C0A3" w14:textId="77777777" w:rsidR="00ED626A" w:rsidRPr="00422AFC" w:rsidRDefault="00ED626A" w:rsidP="00ED626A">
      <w:pPr>
        <w:ind w:left="786"/>
        <w:jc w:val="both"/>
        <w:rPr>
          <w:rFonts w:ascii="Arial" w:hAnsi="Arial" w:cs="Arial"/>
          <w:kern w:val="28"/>
          <w:sz w:val="20"/>
          <w:szCs w:val="20"/>
          <w:lang w:val="es-MX"/>
        </w:rPr>
      </w:pPr>
    </w:p>
    <w:p w14:paraId="536CDFFB" w14:textId="6B692AFC"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31E5DF26" w14:textId="4B6FE01B" w:rsidR="00ED626A" w:rsidRPr="00710F94" w:rsidRDefault="00ED626A" w:rsidP="00ED626A">
      <w:pPr>
        <w:jc w:val="right"/>
        <w:rPr>
          <w:rStyle w:val="Hipervnculo"/>
          <w:rFonts w:ascii="Arial" w:hAnsi="Arial" w:cs="Arial"/>
          <w:b/>
          <w:i/>
          <w:kern w:val="28"/>
          <w:sz w:val="16"/>
          <w:szCs w:val="20"/>
        </w:rPr>
      </w:pPr>
      <w:hyperlink r:id="rId127" w:history="1">
        <w:r w:rsidRPr="004D016D">
          <w:rPr>
            <w:rStyle w:val="Hipervnculo"/>
            <w:rFonts w:ascii="Arial" w:hAnsi="Arial" w:cs="Arial"/>
            <w:b/>
            <w:i/>
            <w:kern w:val="28"/>
            <w:sz w:val="16"/>
            <w:szCs w:val="20"/>
          </w:rPr>
          <w:t>https://po.tamaulipas.gob.mx/wp-content/uploads/2022/02/cxlvii-24-240222F.pdf</w:t>
        </w:r>
      </w:hyperlink>
    </w:p>
    <w:p w14:paraId="50A4EF76"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8B63424" w14:textId="62836F69" w:rsidR="00BF10F0" w:rsidRPr="00F75814" w:rsidRDefault="00ED626A" w:rsidP="00ED626A">
      <w:pPr>
        <w:keepLines/>
        <w:ind w:right="50"/>
        <w:jc w:val="right"/>
        <w:rPr>
          <w:rFonts w:ascii="Arial" w:hAnsi="Arial" w:cs="Arial"/>
          <w:b/>
          <w:i/>
          <w:kern w:val="28"/>
          <w:sz w:val="20"/>
          <w:szCs w:val="20"/>
          <w:lang w:val="es-MX"/>
        </w:rPr>
      </w:pPr>
      <w:hyperlink r:id="rId128" w:history="1">
        <w:r w:rsidRPr="00AE2A15">
          <w:rPr>
            <w:rStyle w:val="Hipervnculo"/>
            <w:rFonts w:ascii="Arial" w:hAnsi="Arial" w:cs="Arial"/>
            <w:b/>
            <w:i/>
            <w:kern w:val="28"/>
            <w:sz w:val="16"/>
            <w:szCs w:val="20"/>
            <w:lang w:val="es-MX"/>
          </w:rPr>
          <w:t>https://po.tamaulipas.gob.mx/wp-content/uploads/2024/11/cxlix-141-211124-EV.pdf</w:t>
        </w:r>
      </w:hyperlink>
    </w:p>
    <w:p w14:paraId="79DA1D4F" w14:textId="77777777" w:rsidR="00ED626A" w:rsidRDefault="00ED626A" w:rsidP="000A57EB">
      <w:pPr>
        <w:jc w:val="both"/>
        <w:rPr>
          <w:rFonts w:ascii="Arial" w:hAnsi="Arial" w:cs="Arial"/>
          <w:b/>
          <w:kern w:val="28"/>
          <w:sz w:val="20"/>
          <w:szCs w:val="20"/>
          <w:lang w:val="es-MX"/>
        </w:rPr>
      </w:pPr>
    </w:p>
    <w:p w14:paraId="15265537" w14:textId="33C724C3"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lastRenderedPageBreak/>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AB51F3" w:rsidRDefault="000A57EB" w:rsidP="000A57EB">
      <w:pPr>
        <w:jc w:val="both"/>
        <w:rPr>
          <w:rFonts w:ascii="Arial" w:hAnsi="Arial" w:cs="Arial"/>
          <w:kern w:val="28"/>
          <w:sz w:val="16"/>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AB51F3" w:rsidRDefault="000A57EB" w:rsidP="000A57EB">
      <w:pPr>
        <w:jc w:val="both"/>
        <w:rPr>
          <w:rFonts w:ascii="Arial" w:hAnsi="Arial" w:cs="Arial"/>
          <w:kern w:val="28"/>
          <w:sz w:val="16"/>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38BF12F0" w:rsidR="00A34589" w:rsidRDefault="00AB51F3" w:rsidP="00A34589">
      <w:pPr>
        <w:jc w:val="right"/>
        <w:rPr>
          <w:rStyle w:val="Hipervnculo"/>
          <w:rFonts w:ascii="Arial" w:hAnsi="Arial" w:cs="Arial"/>
          <w:b/>
          <w:i/>
          <w:kern w:val="28"/>
          <w:sz w:val="16"/>
          <w:szCs w:val="20"/>
        </w:rPr>
      </w:pPr>
      <w:hyperlink r:id="rId129" w:history="1">
        <w:r w:rsidRPr="00FB5996">
          <w:rPr>
            <w:rStyle w:val="Hipervnculo"/>
            <w:rFonts w:ascii="Arial" w:hAnsi="Arial" w:cs="Arial"/>
            <w:b/>
            <w:i/>
            <w:kern w:val="28"/>
            <w:sz w:val="16"/>
            <w:szCs w:val="20"/>
          </w:rPr>
          <w:t>https://po.tamaulipas.gob.mx/wp-content/uploads/2022/02/cxlvii-22-220222.pdf</w:t>
        </w:r>
      </w:hyperlink>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E17586" w:rsidRDefault="000A57EB" w:rsidP="000A57EB">
      <w:pPr>
        <w:jc w:val="both"/>
        <w:rPr>
          <w:rFonts w:ascii="Arial" w:hAnsi="Arial" w:cs="Arial"/>
          <w:kern w:val="28"/>
          <w:sz w:val="15"/>
          <w:szCs w:val="15"/>
          <w:lang w:val="es-MX"/>
        </w:rPr>
      </w:pPr>
    </w:p>
    <w:p w14:paraId="3D4283E3" w14:textId="289A1FFA" w:rsidR="000A57EB" w:rsidRPr="00AB51F3"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0FB1223" w14:textId="77777777" w:rsidR="00BF10F0" w:rsidRPr="00F75814" w:rsidRDefault="00BF10F0"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755C18C0"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sidR="00BF10F0">
        <w:rPr>
          <w:rFonts w:ascii="Arial" w:hAnsi="Arial" w:cs="Arial"/>
          <w:b/>
          <w:i/>
          <w:sz w:val="16"/>
          <w:szCs w:val="16"/>
          <w:lang w:val="es-MX"/>
        </w:rPr>
        <w:t xml:space="preserve"> de 2023</w:t>
      </w:r>
    </w:p>
    <w:p w14:paraId="60947476" w14:textId="77777777" w:rsidR="00977A29" w:rsidRPr="004D6839" w:rsidRDefault="004D6839" w:rsidP="00977A29">
      <w:pPr>
        <w:pStyle w:val="Prrafodelista"/>
        <w:autoSpaceDE w:val="0"/>
        <w:autoSpaceDN w:val="0"/>
        <w:adjustRightInd w:val="0"/>
        <w:ind w:left="1288"/>
        <w:jc w:val="right"/>
        <w:rPr>
          <w:rStyle w:val="Hipervnculo"/>
          <w:rFonts w:ascii="Arial" w:hAnsi="Arial" w:cs="Arial"/>
          <w:b/>
          <w:i/>
          <w:kern w:val="28"/>
          <w:sz w:val="16"/>
          <w:szCs w:val="20"/>
        </w:rPr>
      </w:pPr>
      <w:hyperlink r:id="rId130" w:history="1">
        <w:r w:rsidRPr="004D6839">
          <w:rPr>
            <w:rStyle w:val="Hipervnculo"/>
            <w:rFonts w:ascii="Arial" w:hAnsi="Arial" w:cs="Arial"/>
            <w:b/>
            <w:i/>
            <w:kern w:val="28"/>
            <w:sz w:val="16"/>
            <w:szCs w:val="20"/>
          </w:rPr>
          <w:t>https://po.tamaulipas.gob.mx/wp-content/uploads/2023/06/cxlviii-67-060623.pdf</w:t>
        </w:r>
      </w:hyperlink>
      <w:r w:rsidRPr="004D6839">
        <w:rPr>
          <w:rStyle w:val="Hipervnculo"/>
          <w:rFonts w:ascii="Arial" w:hAnsi="Arial" w:cs="Arial"/>
          <w:b/>
          <w:i/>
          <w:kern w:val="28"/>
          <w:sz w:val="16"/>
          <w:szCs w:val="20"/>
        </w:rPr>
        <w:t xml:space="preserve"> </w:t>
      </w:r>
    </w:p>
    <w:p w14:paraId="790DFD07" w14:textId="77777777" w:rsidR="00140863" w:rsidRPr="00AB51F3" w:rsidRDefault="00140863" w:rsidP="000A57EB">
      <w:pPr>
        <w:jc w:val="both"/>
        <w:rPr>
          <w:rFonts w:ascii="Arial" w:hAnsi="Arial" w:cs="Arial"/>
          <w:kern w:val="28"/>
          <w:sz w:val="20"/>
          <w:szCs w:val="16"/>
          <w:lang w:val="es-MX"/>
        </w:rPr>
      </w:pPr>
    </w:p>
    <w:p w14:paraId="7CA473BE" w14:textId="7D3B5A96"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2. </w:t>
      </w:r>
      <w:r w:rsidR="00BF10F0" w:rsidRPr="00BF10F0">
        <w:rPr>
          <w:rFonts w:ascii="Arial" w:hAnsi="Arial" w:cs="Arial"/>
          <w:kern w:val="28"/>
          <w:sz w:val="20"/>
          <w:szCs w:val="20"/>
          <w:lang w:val="es-MX"/>
        </w:rPr>
        <w:t xml:space="preserve">La </w:t>
      </w:r>
      <w:r w:rsidR="00ED626A" w:rsidRPr="00ED626A">
        <w:rPr>
          <w:rFonts w:ascii="Arial" w:hAnsi="Arial" w:cs="Arial"/>
          <w:kern w:val="28"/>
          <w:sz w:val="20"/>
          <w:szCs w:val="20"/>
          <w:lang w:val="es-MX"/>
        </w:rPr>
        <w:t>solicitud de la presencia requerida se hará por acuerdo de la comisión a la Presidencia de la Junta de Gobierno, a fin de que éste realice la petición del caso al Poder o ente público de que se trate.</w:t>
      </w:r>
    </w:p>
    <w:p w14:paraId="3A1A80D9" w14:textId="106CB18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74754C6" w14:textId="5BBB4A16"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AF38003" w14:textId="639DBB4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82CEE0" w14:textId="1919E21B" w:rsidR="00BF10F0" w:rsidRDefault="00ED626A" w:rsidP="00BF10F0">
      <w:pPr>
        <w:ind w:left="750"/>
        <w:jc w:val="right"/>
        <w:rPr>
          <w:rStyle w:val="Hipervnculo"/>
          <w:rFonts w:ascii="Arial" w:hAnsi="Arial" w:cs="Arial"/>
          <w:b/>
          <w:i/>
          <w:kern w:val="28"/>
          <w:sz w:val="16"/>
          <w:szCs w:val="20"/>
          <w:lang w:val="es-MX"/>
        </w:rPr>
      </w:pPr>
      <w:hyperlink r:id="rId131" w:history="1">
        <w:r w:rsidRPr="004D016D">
          <w:rPr>
            <w:rStyle w:val="Hipervnculo"/>
            <w:rFonts w:ascii="Arial" w:hAnsi="Arial" w:cs="Arial"/>
            <w:b/>
            <w:i/>
            <w:kern w:val="28"/>
            <w:sz w:val="16"/>
            <w:szCs w:val="20"/>
            <w:lang w:val="es-MX"/>
          </w:rPr>
          <w:t>https://po.tamaulipas.gob.mx/wp-content/uploads/2024/08/cxlix-100-200824.pdf</w:t>
        </w:r>
      </w:hyperlink>
    </w:p>
    <w:p w14:paraId="79B55C20" w14:textId="206EF0DD"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4A32163" w14:textId="3D9C40E5" w:rsidR="00ED626A" w:rsidRPr="00B50683" w:rsidRDefault="00ED626A" w:rsidP="00ED626A">
      <w:pPr>
        <w:ind w:left="750"/>
        <w:jc w:val="right"/>
        <w:rPr>
          <w:rFonts w:ascii="Arial" w:hAnsi="Arial" w:cs="Arial"/>
          <w:b/>
          <w:i/>
          <w:color w:val="0000FF" w:themeColor="hyperlink"/>
          <w:sz w:val="16"/>
          <w:u w:val="single"/>
        </w:rPr>
      </w:pPr>
      <w:hyperlink r:id="rId132" w:history="1">
        <w:r w:rsidRPr="00AE2A15">
          <w:rPr>
            <w:rStyle w:val="Hipervnculo"/>
            <w:rFonts w:ascii="Arial" w:hAnsi="Arial" w:cs="Arial"/>
            <w:b/>
            <w:i/>
            <w:kern w:val="28"/>
            <w:sz w:val="16"/>
            <w:szCs w:val="20"/>
            <w:lang w:val="es-MX"/>
          </w:rPr>
          <w:t>https://po.tamaulipas.gob.mx/wp-content/uploads/2024/11/cxlix-141-211124-EV.pdf</w:t>
        </w:r>
      </w:hyperlink>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12E904E0"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BF10F0">
        <w:rPr>
          <w:rFonts w:ascii="Arial" w:hAnsi="Arial" w:cs="Arial"/>
          <w:b/>
          <w:i/>
          <w:kern w:val="28"/>
          <w:sz w:val="16"/>
          <w:szCs w:val="20"/>
          <w:lang w:val="es-MX"/>
        </w:rPr>
        <w:t>34, del 10 de noviembre de 2021</w:t>
      </w:r>
    </w:p>
    <w:p w14:paraId="2639BEBC" w14:textId="77777777" w:rsidR="009A3DBA" w:rsidRPr="00422AFC" w:rsidRDefault="009A3DBA" w:rsidP="009A3DBA">
      <w:pPr>
        <w:jc w:val="right"/>
        <w:rPr>
          <w:rFonts w:ascii="Arial" w:hAnsi="Arial" w:cs="Arial"/>
          <w:b/>
          <w:i/>
          <w:kern w:val="28"/>
          <w:sz w:val="16"/>
          <w:szCs w:val="20"/>
          <w:lang w:val="es-MX"/>
        </w:rPr>
      </w:pPr>
      <w:hyperlink r:id="rId133" w:history="1">
        <w:r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1CBC1D65" w14:textId="3CA2E921" w:rsidR="008A4DF6" w:rsidRDefault="006F51B3" w:rsidP="00AB51F3">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145C4ADB"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1AC660A" w14:textId="231E3A08" w:rsidR="005254F7" w:rsidRPr="0064222B" w:rsidRDefault="00A34589" w:rsidP="0064222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2DD3672D"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49.</w:t>
      </w:r>
    </w:p>
    <w:p w14:paraId="2229EA9D" w14:textId="77777777" w:rsidR="000A57EB"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5C5BFE" w:rsidRDefault="000A57EB" w:rsidP="000A57EB">
      <w:pPr>
        <w:jc w:val="both"/>
        <w:rPr>
          <w:rFonts w:ascii="Arial" w:hAnsi="Arial" w:cs="Arial"/>
          <w:kern w:val="28"/>
          <w:sz w:val="20"/>
          <w:szCs w:val="20"/>
          <w:lang w:val="es-MX"/>
        </w:rPr>
      </w:pPr>
    </w:p>
    <w:p w14:paraId="33C3D16D" w14:textId="77777777" w:rsidR="005254F7"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2. Quien contravenga la disposición prevista en el párrafo anterior incurrirá en responsabilidad conforme a las leyes aplicables.</w:t>
      </w:r>
    </w:p>
    <w:p w14:paraId="3B354F6F" w14:textId="77777777" w:rsidR="00AB51F3" w:rsidRPr="005C5BFE" w:rsidRDefault="00AB51F3" w:rsidP="000A57EB">
      <w:pPr>
        <w:jc w:val="both"/>
        <w:rPr>
          <w:rFonts w:ascii="Arial" w:hAnsi="Arial" w:cs="Arial"/>
          <w:kern w:val="28"/>
          <w:sz w:val="20"/>
          <w:szCs w:val="20"/>
          <w:lang w:val="es-MX"/>
        </w:rPr>
      </w:pPr>
    </w:p>
    <w:p w14:paraId="7A460907"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50.</w:t>
      </w:r>
    </w:p>
    <w:p w14:paraId="6BD547DA" w14:textId="77777777" w:rsidR="000A57EB" w:rsidRPr="005C5BFE" w:rsidRDefault="000A57EB" w:rsidP="000A57EB">
      <w:pPr>
        <w:jc w:val="both"/>
        <w:rPr>
          <w:rFonts w:ascii="Arial" w:hAnsi="Arial" w:cs="Arial"/>
          <w:bCs/>
          <w:sz w:val="20"/>
          <w:szCs w:val="20"/>
        </w:rPr>
      </w:pPr>
      <w:r w:rsidRPr="005C5BFE">
        <w:rPr>
          <w:rFonts w:ascii="Arial" w:hAnsi="Arial" w:cs="Arial"/>
          <w:kern w:val="28"/>
          <w:sz w:val="20"/>
          <w:szCs w:val="20"/>
          <w:lang w:val="es-MX"/>
        </w:rPr>
        <w:t>1.</w:t>
      </w:r>
      <w:r w:rsidR="006310DA" w:rsidRPr="005C5BFE">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5C5BFE"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14B58FD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16F736CA" w14:textId="77D8CCFE" w:rsidR="00341FA0" w:rsidRPr="00A04397" w:rsidRDefault="006310DA" w:rsidP="00A04397">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0FE4FB36" w14:textId="77777777" w:rsidR="00341FA0" w:rsidRDefault="00341FA0" w:rsidP="000A57EB">
      <w:pPr>
        <w:jc w:val="center"/>
        <w:rPr>
          <w:rFonts w:ascii="Arial" w:hAnsi="Arial" w:cs="Arial"/>
          <w:b/>
          <w:kern w:val="28"/>
          <w:sz w:val="20"/>
          <w:szCs w:val="20"/>
          <w:lang w:val="es-MX"/>
        </w:rPr>
      </w:pPr>
    </w:p>
    <w:p w14:paraId="7F117321" w14:textId="77777777" w:rsidR="0026358B" w:rsidRDefault="0026358B" w:rsidP="000A57EB">
      <w:pPr>
        <w:jc w:val="center"/>
        <w:rPr>
          <w:rFonts w:ascii="Arial" w:hAnsi="Arial" w:cs="Arial"/>
          <w:b/>
          <w:kern w:val="28"/>
          <w:sz w:val="20"/>
          <w:szCs w:val="20"/>
          <w:lang w:val="es-MX"/>
        </w:rPr>
      </w:pPr>
    </w:p>
    <w:p w14:paraId="10080891" w14:textId="77777777" w:rsidR="0026358B" w:rsidRDefault="0026358B" w:rsidP="000A57EB">
      <w:pPr>
        <w:jc w:val="center"/>
        <w:rPr>
          <w:rFonts w:ascii="Arial" w:hAnsi="Arial" w:cs="Arial"/>
          <w:b/>
          <w:kern w:val="28"/>
          <w:sz w:val="20"/>
          <w:szCs w:val="20"/>
          <w:lang w:val="es-MX"/>
        </w:rPr>
      </w:pPr>
    </w:p>
    <w:p w14:paraId="0E97CDEC" w14:textId="77777777" w:rsidR="0026358B" w:rsidRDefault="0026358B" w:rsidP="000A57EB">
      <w:pPr>
        <w:jc w:val="center"/>
        <w:rPr>
          <w:rFonts w:ascii="Arial" w:hAnsi="Arial" w:cs="Arial"/>
          <w:b/>
          <w:kern w:val="28"/>
          <w:sz w:val="20"/>
          <w:szCs w:val="20"/>
          <w:lang w:val="es-MX"/>
        </w:rPr>
      </w:pPr>
    </w:p>
    <w:p w14:paraId="18D0A8D6" w14:textId="77777777" w:rsidR="0026358B" w:rsidRDefault="0026358B" w:rsidP="000A57EB">
      <w:pPr>
        <w:jc w:val="center"/>
        <w:rPr>
          <w:rFonts w:ascii="Arial" w:hAnsi="Arial" w:cs="Arial"/>
          <w:b/>
          <w:kern w:val="28"/>
          <w:sz w:val="20"/>
          <w:szCs w:val="20"/>
          <w:lang w:val="es-MX"/>
        </w:rPr>
      </w:pPr>
    </w:p>
    <w:p w14:paraId="76F0998F" w14:textId="70C38BA2"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lastRenderedPageBreak/>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3D0DC931" w14:textId="674EB92E" w:rsidR="000A57EB" w:rsidRPr="00422AFC" w:rsidRDefault="000A57EB" w:rsidP="00360E06">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053B2048" w14:textId="004D7D8A" w:rsidR="000A57EB" w:rsidRPr="003305CA" w:rsidRDefault="000A57EB" w:rsidP="003305CA">
      <w:pPr>
        <w:tabs>
          <w:tab w:val="left" w:pos="284"/>
        </w:tabs>
        <w:autoSpaceDE w:val="0"/>
        <w:autoSpaceDN w:val="0"/>
        <w:adjustRightInd w:val="0"/>
        <w:jc w:val="both"/>
        <w:rPr>
          <w:rFonts w:ascii="Arial" w:hAnsi="Arial" w:cs="Arial"/>
          <w:bCs/>
          <w:sz w:val="20"/>
          <w:szCs w:val="20"/>
        </w:rPr>
      </w:pPr>
      <w:r w:rsidRPr="00ED626A">
        <w:rPr>
          <w:rFonts w:ascii="Arial" w:hAnsi="Arial" w:cs="Arial"/>
          <w:bCs/>
          <w:sz w:val="20"/>
          <w:szCs w:val="20"/>
        </w:rPr>
        <w:t xml:space="preserve">1. </w:t>
      </w:r>
      <w:r w:rsidR="00ED626A" w:rsidRPr="00ED626A">
        <w:rPr>
          <w:rFonts w:ascii="Arial" w:hAnsi="Arial" w:cs="Arial"/>
          <w:bCs/>
          <w:sz w:val="20"/>
          <w:szCs w:val="20"/>
        </w:rPr>
        <w:t>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0696E317" w14:textId="4FB9DBB7"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8520B20" w14:textId="23B953AE" w:rsidR="000A57EB" w:rsidRDefault="00973CF7" w:rsidP="00AB51F3">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3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7912E7" w14:textId="1D2DFF85"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CD6D1A8" w14:textId="5E11C898"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8857D7F"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068D9D1" w14:textId="3CF3932C" w:rsidR="00BF10F0" w:rsidRDefault="00ED626A" w:rsidP="00ED626A">
      <w:pPr>
        <w:ind w:left="750"/>
        <w:jc w:val="right"/>
        <w:rPr>
          <w:rStyle w:val="Hipervnculo"/>
          <w:rFonts w:ascii="Arial" w:hAnsi="Arial" w:cs="Arial"/>
          <w:b/>
          <w:i/>
          <w:kern w:val="28"/>
          <w:sz w:val="16"/>
          <w:szCs w:val="20"/>
          <w:lang w:val="es-MX"/>
        </w:rPr>
      </w:pPr>
      <w:hyperlink r:id="rId135" w:history="1">
        <w:r w:rsidRPr="00AE2A15">
          <w:rPr>
            <w:rStyle w:val="Hipervnculo"/>
            <w:rFonts w:ascii="Arial" w:hAnsi="Arial" w:cs="Arial"/>
            <w:b/>
            <w:i/>
            <w:kern w:val="28"/>
            <w:sz w:val="16"/>
            <w:szCs w:val="20"/>
            <w:lang w:val="es-MX"/>
          </w:rPr>
          <w:t>https://po.tamaulipas.gob.mx/wp-content/uploads/2024/11/cxlix-141-211124-EV.pdf</w:t>
        </w:r>
      </w:hyperlink>
    </w:p>
    <w:p w14:paraId="37D5D33A" w14:textId="77777777" w:rsidR="003305CA" w:rsidRPr="00ED626A" w:rsidRDefault="003305CA" w:rsidP="00ED626A">
      <w:pPr>
        <w:ind w:left="750"/>
        <w:jc w:val="right"/>
        <w:rPr>
          <w:rFonts w:ascii="Arial" w:hAnsi="Arial" w:cs="Arial"/>
          <w:b/>
          <w:i/>
          <w:color w:val="0000FF" w:themeColor="hyperlink"/>
          <w:sz w:val="16"/>
          <w:u w:val="single"/>
        </w:rPr>
      </w:pPr>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19CFEDD7" w14:textId="77777777" w:rsidR="00E17586" w:rsidRPr="00AB51F3" w:rsidRDefault="00E17586" w:rsidP="00F258F1">
      <w:pPr>
        <w:jc w:val="both"/>
        <w:rPr>
          <w:rFonts w:ascii="Arial" w:hAnsi="Arial" w:cs="Arial"/>
          <w:sz w:val="20"/>
          <w:szCs w:val="20"/>
        </w:rPr>
      </w:pPr>
    </w:p>
    <w:p w14:paraId="4D0A090A" w14:textId="03B61734" w:rsidR="00843971"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7BA4C5CF" w14:textId="443A34AD" w:rsidR="00A62296" w:rsidRPr="00422AFC" w:rsidRDefault="00A62296" w:rsidP="00A62296">
      <w:pPr>
        <w:jc w:val="center"/>
        <w:rPr>
          <w:rFonts w:ascii="Arial" w:hAnsi="Arial" w:cs="Arial"/>
          <w:b/>
          <w:bCs/>
          <w:sz w:val="20"/>
          <w:szCs w:val="20"/>
          <w:lang w:eastAsia="en-US"/>
        </w:rPr>
      </w:pPr>
      <w:r w:rsidRPr="00A62296">
        <w:rPr>
          <w:rFonts w:ascii="Arial" w:hAnsi="Arial" w:cs="Arial"/>
          <w:b/>
          <w:bCs/>
          <w:sz w:val="20"/>
          <w:szCs w:val="20"/>
          <w:lang w:eastAsia="en-US"/>
        </w:rPr>
        <w:t>DE LAS PERSONAS ASESORAS DE DICTAMINACIÓN</w:t>
      </w:r>
    </w:p>
    <w:p w14:paraId="57159D43" w14:textId="26929A3F"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Pr="00AE2A15">
        <w:rPr>
          <w:rFonts w:ascii="Arial" w:hAnsi="Arial" w:cs="Arial"/>
          <w:b/>
          <w:i/>
          <w:kern w:val="28"/>
          <w:sz w:val="16"/>
          <w:szCs w:val="20"/>
          <w:lang w:val="es-MX"/>
        </w:rPr>
        <w:t xml:space="preserve"> P.O. Edición Vespertina No.141, del 21 de noviembre de 2024</w:t>
      </w:r>
    </w:p>
    <w:p w14:paraId="733EECE0" w14:textId="77777777" w:rsidR="00A62296" w:rsidRPr="00B50683" w:rsidRDefault="00A62296" w:rsidP="00A62296">
      <w:pPr>
        <w:ind w:left="750"/>
        <w:jc w:val="right"/>
        <w:rPr>
          <w:rFonts w:ascii="Arial" w:hAnsi="Arial" w:cs="Arial"/>
          <w:b/>
          <w:i/>
          <w:color w:val="0000FF" w:themeColor="hyperlink"/>
          <w:sz w:val="16"/>
          <w:u w:val="single"/>
        </w:rPr>
      </w:pPr>
      <w:hyperlink r:id="rId136" w:history="1">
        <w:r w:rsidRPr="00AE2A15">
          <w:rPr>
            <w:rStyle w:val="Hipervnculo"/>
            <w:rFonts w:ascii="Arial" w:hAnsi="Arial" w:cs="Arial"/>
            <w:b/>
            <w:i/>
            <w:kern w:val="28"/>
            <w:sz w:val="16"/>
            <w:szCs w:val="20"/>
            <w:lang w:val="es-MX"/>
          </w:rPr>
          <w:t>https://po.tamaulipas.gob.mx/wp-content/uploads/2024/11/cxlix-141-211124-EV.pdf</w:t>
        </w:r>
      </w:hyperlink>
    </w:p>
    <w:p w14:paraId="3BE29238" w14:textId="706A7AB7" w:rsidR="00AB51F3" w:rsidRPr="00AB51F3" w:rsidRDefault="00AB51F3" w:rsidP="00A62296">
      <w:pPr>
        <w:rPr>
          <w:rFonts w:ascii="Arial" w:hAnsi="Arial" w:cs="Arial"/>
          <w:b/>
          <w:bCs/>
          <w:sz w:val="20"/>
          <w:szCs w:val="20"/>
          <w:lang w:eastAsia="en-US"/>
        </w:rPr>
      </w:pPr>
    </w:p>
    <w:p w14:paraId="07581128" w14:textId="19D4FC08" w:rsidR="009068EE"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3A7309A" w14:textId="77777777"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1. En apoyo al trabajo de las Comisiones y Comités, el Congreso del Estado contará con personas Asesoras de Dictaminación, que estarán adscritas a la Unidad de Servicios Parlamentarios, las que tendrán el rango de asesoras y asesores.</w:t>
      </w:r>
    </w:p>
    <w:p w14:paraId="50005E29" w14:textId="77777777" w:rsidR="00A62296" w:rsidRPr="00A62296" w:rsidRDefault="00A62296" w:rsidP="00A62296">
      <w:pPr>
        <w:jc w:val="both"/>
        <w:rPr>
          <w:rFonts w:ascii="Arial" w:hAnsi="Arial" w:cs="Arial"/>
          <w:kern w:val="28"/>
          <w:sz w:val="20"/>
          <w:szCs w:val="20"/>
          <w:lang w:val="es-ES_tradnl"/>
        </w:rPr>
      </w:pPr>
    </w:p>
    <w:p w14:paraId="78B2A624" w14:textId="3B01504A"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2. Las personas Asesoras de Dictaminación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450696B4" w14:textId="77777777" w:rsidR="00A62296" w:rsidRDefault="00A62296" w:rsidP="00BF10F0">
      <w:pPr>
        <w:pStyle w:val="Prrafodelista"/>
        <w:ind w:left="750"/>
        <w:jc w:val="right"/>
        <w:rPr>
          <w:rFonts w:ascii="Arial" w:hAnsi="Arial" w:cs="Arial"/>
          <w:b/>
          <w:i/>
          <w:kern w:val="28"/>
          <w:sz w:val="16"/>
          <w:szCs w:val="20"/>
          <w:lang w:val="es-MX"/>
        </w:rPr>
      </w:pPr>
    </w:p>
    <w:p w14:paraId="3FF2A666" w14:textId="7F85A48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C6C44" w14:textId="77777777" w:rsidR="00A62296" w:rsidRDefault="00AB51F3" w:rsidP="00A62296">
      <w:pPr>
        <w:pStyle w:val="Prrafodelista"/>
        <w:keepLines/>
        <w:ind w:left="1068" w:right="50"/>
        <w:jc w:val="right"/>
        <w:rPr>
          <w:rFonts w:ascii="Arial" w:hAnsi="Arial" w:cs="Arial"/>
          <w:b/>
          <w:i/>
          <w:kern w:val="28"/>
          <w:sz w:val="16"/>
          <w:szCs w:val="20"/>
          <w:lang w:val="es-MX"/>
        </w:rPr>
      </w:pPr>
      <w:hyperlink r:id="rId137" w:history="1">
        <w:r w:rsidRPr="00FB5996">
          <w:rPr>
            <w:rStyle w:val="Hipervnculo"/>
            <w:rFonts w:ascii="Arial" w:hAnsi="Arial" w:cs="Arial"/>
            <w:b/>
            <w:i/>
            <w:kern w:val="28"/>
            <w:sz w:val="16"/>
            <w:szCs w:val="20"/>
            <w:lang w:val="es-MX"/>
          </w:rPr>
          <w:t>https://po.tamaulipas.gob.mx/wp-content/uploads/2024/08/cxlix-100-200824.pdf</w:t>
        </w:r>
      </w:hyperlink>
      <w:r w:rsidR="00A62296" w:rsidRPr="00A62296">
        <w:rPr>
          <w:rFonts w:ascii="Arial" w:hAnsi="Arial" w:cs="Arial"/>
          <w:b/>
          <w:i/>
          <w:kern w:val="28"/>
          <w:sz w:val="16"/>
          <w:szCs w:val="20"/>
          <w:lang w:val="es-MX"/>
        </w:rPr>
        <w:t xml:space="preserve"> </w:t>
      </w:r>
    </w:p>
    <w:p w14:paraId="6ADFCD73" w14:textId="7D5CA05D" w:rsidR="00AB51F3" w:rsidRPr="00A62296" w:rsidRDefault="00AB51F3" w:rsidP="00A62296">
      <w:pPr>
        <w:rPr>
          <w:rFonts w:ascii="Arial" w:hAnsi="Arial" w:cs="Arial"/>
          <w:kern w:val="28"/>
          <w:sz w:val="20"/>
          <w:szCs w:val="20"/>
          <w:lang w:val="es-ES_tradnl"/>
        </w:rPr>
      </w:pPr>
    </w:p>
    <w:p w14:paraId="6BA449F7" w14:textId="474CD412" w:rsidR="00A62296" w:rsidRPr="00A62296" w:rsidRDefault="00843971"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 xml:space="preserve">3. Quienes </w:t>
      </w:r>
      <w:r w:rsidR="00A62296" w:rsidRPr="00A62296">
        <w:rPr>
          <w:rFonts w:ascii="Arial" w:hAnsi="Arial" w:cs="Arial"/>
          <w:kern w:val="28"/>
          <w:sz w:val="20"/>
          <w:szCs w:val="20"/>
          <w:lang w:val="es-ES_tradnl"/>
        </w:rPr>
        <w:t>ocupen los cargos de Asesoras o Asesores de Dictaminación, deberán contar con licenciatura en carreras afines al derecho o la administración pública.</w:t>
      </w:r>
    </w:p>
    <w:p w14:paraId="69071A33" w14:textId="13A087E3"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1FF9B395" w14:textId="50850C77" w:rsidR="00843971" w:rsidRPr="00422AFC" w:rsidRDefault="00A62296" w:rsidP="00A62296">
      <w:pPr>
        <w:jc w:val="right"/>
        <w:rPr>
          <w:rFonts w:ascii="Arial" w:hAnsi="Arial" w:cs="Arial"/>
          <w:bCs/>
          <w:sz w:val="20"/>
          <w:szCs w:val="20"/>
          <w:lang w:eastAsia="en-US"/>
        </w:rPr>
      </w:pPr>
      <w:hyperlink r:id="rId138" w:history="1">
        <w:r w:rsidRPr="00AE2A15">
          <w:rPr>
            <w:rStyle w:val="Hipervnculo"/>
            <w:rFonts w:ascii="Arial" w:hAnsi="Arial" w:cs="Arial"/>
            <w:b/>
            <w:i/>
            <w:kern w:val="28"/>
            <w:sz w:val="16"/>
            <w:szCs w:val="20"/>
            <w:lang w:val="es-MX"/>
          </w:rPr>
          <w:t>https://po.tamaulipas.gob.mx/wp-content/uploads/2024/11/cxlix-141-211124-EV.pdf</w:t>
        </w:r>
      </w:hyperlink>
    </w:p>
    <w:p w14:paraId="496B18A5" w14:textId="77777777" w:rsidR="004031D4" w:rsidRPr="000525AF" w:rsidRDefault="004031D4" w:rsidP="00843971">
      <w:pPr>
        <w:jc w:val="both"/>
        <w:rPr>
          <w:rFonts w:ascii="Arial" w:hAnsi="Arial" w:cs="Arial"/>
          <w:bCs/>
          <w:sz w:val="16"/>
          <w:szCs w:val="20"/>
          <w:lang w:eastAsia="en-US"/>
        </w:rPr>
      </w:pPr>
    </w:p>
    <w:p w14:paraId="2371D030" w14:textId="77777777" w:rsidR="00341FA0" w:rsidRDefault="00341FA0" w:rsidP="00843971">
      <w:pPr>
        <w:jc w:val="both"/>
        <w:rPr>
          <w:rFonts w:ascii="Arial" w:hAnsi="Arial" w:cs="Arial"/>
          <w:b/>
          <w:bCs/>
          <w:sz w:val="20"/>
          <w:szCs w:val="20"/>
          <w:lang w:eastAsia="en-US"/>
        </w:rPr>
      </w:pPr>
    </w:p>
    <w:p w14:paraId="2C9D50A7" w14:textId="44DB12EC"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lastRenderedPageBreak/>
        <w:t>ARTÍCULO 52 TER.</w:t>
      </w:r>
    </w:p>
    <w:p w14:paraId="2A2BE0EC" w14:textId="6E366B2F" w:rsidR="00843971" w:rsidRDefault="0031204A" w:rsidP="00843971">
      <w:pPr>
        <w:jc w:val="both"/>
        <w:rPr>
          <w:rFonts w:ascii="Arial" w:hAnsi="Arial" w:cs="Arial"/>
          <w:sz w:val="20"/>
          <w:szCs w:val="20"/>
          <w:lang w:eastAsia="en-US"/>
        </w:rPr>
      </w:pPr>
      <w:r>
        <w:rPr>
          <w:rFonts w:ascii="Arial" w:hAnsi="Arial" w:cs="Arial"/>
          <w:sz w:val="20"/>
          <w:szCs w:val="20"/>
          <w:lang w:eastAsia="en-US"/>
        </w:rPr>
        <w:t xml:space="preserve">1. </w:t>
      </w:r>
      <w:r w:rsidRPr="0031204A">
        <w:rPr>
          <w:rFonts w:ascii="Arial" w:hAnsi="Arial" w:cs="Arial"/>
          <w:sz w:val="20"/>
          <w:szCs w:val="20"/>
          <w:lang w:eastAsia="en-US"/>
        </w:rPr>
        <w:t xml:space="preserve">Habrá </w:t>
      </w:r>
      <w:r w:rsidR="00A62296" w:rsidRPr="00A62296">
        <w:rPr>
          <w:rFonts w:ascii="Arial" w:hAnsi="Arial" w:cs="Arial"/>
          <w:kern w:val="28"/>
          <w:sz w:val="20"/>
          <w:szCs w:val="20"/>
          <w:lang w:val="es-ES_tradnl"/>
        </w:rPr>
        <w:t>una persona Asesora de Dictaminación responsable, por cada una de las siguientes secciones:</w:t>
      </w:r>
    </w:p>
    <w:p w14:paraId="3F5C1455" w14:textId="37DD47EF"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A84DCAA" w14:textId="6D410E3E" w:rsidR="0031204A" w:rsidRDefault="00A62296" w:rsidP="0031204A">
      <w:pPr>
        <w:ind w:left="750"/>
        <w:jc w:val="right"/>
        <w:rPr>
          <w:rStyle w:val="Hipervnculo"/>
          <w:rFonts w:ascii="Arial" w:hAnsi="Arial" w:cs="Arial"/>
          <w:b/>
          <w:i/>
          <w:kern w:val="28"/>
          <w:sz w:val="16"/>
          <w:szCs w:val="20"/>
          <w:lang w:val="es-MX"/>
        </w:rPr>
      </w:pPr>
      <w:hyperlink r:id="rId139" w:history="1">
        <w:r w:rsidRPr="004D016D">
          <w:rPr>
            <w:rStyle w:val="Hipervnculo"/>
            <w:rFonts w:ascii="Arial" w:hAnsi="Arial" w:cs="Arial"/>
            <w:b/>
            <w:i/>
            <w:kern w:val="28"/>
            <w:sz w:val="16"/>
            <w:szCs w:val="20"/>
            <w:lang w:val="es-MX"/>
          </w:rPr>
          <w:t>https://po.tamaulipas.gob.mx/wp-content/uploads/2024/08/cxlix-100-200824.pdf</w:t>
        </w:r>
      </w:hyperlink>
    </w:p>
    <w:p w14:paraId="50D2BE6C" w14:textId="664DAEF5"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FE0093B" w14:textId="77777777" w:rsidR="00A62296" w:rsidRPr="00422AFC" w:rsidRDefault="00A62296" w:rsidP="00A62296">
      <w:pPr>
        <w:jc w:val="right"/>
        <w:rPr>
          <w:rFonts w:ascii="Arial" w:hAnsi="Arial" w:cs="Arial"/>
          <w:bCs/>
          <w:sz w:val="20"/>
          <w:szCs w:val="20"/>
          <w:lang w:eastAsia="en-US"/>
        </w:rPr>
      </w:pPr>
      <w:hyperlink r:id="rId140" w:history="1">
        <w:r w:rsidRPr="00AE2A15">
          <w:rPr>
            <w:rStyle w:val="Hipervnculo"/>
            <w:rFonts w:ascii="Arial" w:hAnsi="Arial" w:cs="Arial"/>
            <w:b/>
            <w:i/>
            <w:kern w:val="28"/>
            <w:sz w:val="16"/>
            <w:szCs w:val="20"/>
            <w:lang w:val="es-MX"/>
          </w:rPr>
          <w:t>https://po.tamaulipas.gob.mx/wp-content/uploads/2024/11/cxlix-141-211124-EV.pdf</w:t>
        </w:r>
      </w:hyperlink>
    </w:p>
    <w:p w14:paraId="706097CC" w14:textId="5463D767" w:rsidR="00843971" w:rsidRPr="000525AF" w:rsidRDefault="00843971" w:rsidP="00843971">
      <w:pPr>
        <w:jc w:val="both"/>
        <w:rPr>
          <w:rFonts w:ascii="Arial" w:hAnsi="Arial" w:cs="Arial"/>
          <w:sz w:val="16"/>
          <w:szCs w:val="20"/>
          <w:lang w:eastAsia="en-US"/>
        </w:rPr>
      </w:pPr>
    </w:p>
    <w:p w14:paraId="44AC53B0" w14:textId="77777777" w:rsidR="0038074E"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a) De Asuntos de carácter Social;</w:t>
      </w:r>
    </w:p>
    <w:p w14:paraId="2213540A" w14:textId="77777777" w:rsidR="00843971" w:rsidRPr="000525AF" w:rsidRDefault="00843971" w:rsidP="00843971">
      <w:pPr>
        <w:jc w:val="both"/>
        <w:rPr>
          <w:rFonts w:ascii="Arial" w:hAnsi="Arial" w:cs="Arial"/>
          <w:sz w:val="16"/>
          <w:szCs w:val="20"/>
          <w:lang w:eastAsia="en-US"/>
        </w:rPr>
      </w:pPr>
      <w:r w:rsidRPr="00AB51F3">
        <w:rPr>
          <w:rFonts w:ascii="Arial" w:hAnsi="Arial" w:cs="Arial"/>
          <w:sz w:val="20"/>
          <w:szCs w:val="20"/>
          <w:lang w:eastAsia="en-US"/>
        </w:rPr>
        <w:t xml:space="preserve"> </w:t>
      </w:r>
    </w:p>
    <w:p w14:paraId="5A8BD9F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b) De Asuntos Económicos, Fiscales y Financieros;</w:t>
      </w:r>
    </w:p>
    <w:p w14:paraId="423522B5" w14:textId="77777777" w:rsidR="0038074E" w:rsidRPr="000525AF" w:rsidRDefault="0038074E" w:rsidP="00843971">
      <w:pPr>
        <w:jc w:val="both"/>
        <w:rPr>
          <w:rFonts w:ascii="Arial" w:hAnsi="Arial" w:cs="Arial"/>
          <w:sz w:val="16"/>
          <w:szCs w:val="20"/>
          <w:lang w:eastAsia="en-US"/>
        </w:rPr>
      </w:pPr>
    </w:p>
    <w:p w14:paraId="0B815505"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c) De Asuntos Gubernamentales;</w:t>
      </w:r>
    </w:p>
    <w:p w14:paraId="7BA75D6E" w14:textId="77777777" w:rsidR="0038074E" w:rsidRPr="000525AF" w:rsidRDefault="0038074E" w:rsidP="00843971">
      <w:pPr>
        <w:jc w:val="both"/>
        <w:rPr>
          <w:rFonts w:ascii="Arial" w:hAnsi="Arial" w:cs="Arial"/>
          <w:sz w:val="16"/>
          <w:szCs w:val="20"/>
          <w:lang w:eastAsia="en-US"/>
        </w:rPr>
      </w:pPr>
    </w:p>
    <w:p w14:paraId="5EB8432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d) De Asuntos de Seguridad Pública y Justicia; y</w:t>
      </w:r>
    </w:p>
    <w:p w14:paraId="5DF4916C" w14:textId="77777777" w:rsidR="0038074E" w:rsidRPr="000525AF" w:rsidRDefault="0038074E" w:rsidP="00843971">
      <w:pPr>
        <w:jc w:val="both"/>
        <w:rPr>
          <w:rFonts w:ascii="Arial" w:hAnsi="Arial" w:cs="Arial"/>
          <w:sz w:val="16"/>
          <w:szCs w:val="20"/>
          <w:lang w:eastAsia="en-US"/>
        </w:rPr>
      </w:pPr>
    </w:p>
    <w:p w14:paraId="0A7BB1CE" w14:textId="34BC2BE1" w:rsidR="00843971" w:rsidRDefault="00843971" w:rsidP="00843971">
      <w:pPr>
        <w:jc w:val="both"/>
        <w:rPr>
          <w:rFonts w:ascii="Arial" w:hAnsi="Arial" w:cs="Arial"/>
          <w:sz w:val="20"/>
          <w:szCs w:val="20"/>
          <w:lang w:eastAsia="en-US"/>
        </w:rPr>
      </w:pPr>
      <w:r w:rsidRPr="00AB51F3">
        <w:rPr>
          <w:rFonts w:ascii="Arial" w:hAnsi="Arial" w:cs="Arial"/>
          <w:sz w:val="20"/>
          <w:szCs w:val="20"/>
          <w:lang w:eastAsia="en-US"/>
        </w:rPr>
        <w:t>e) De Asuntos Patrimoniales y Municipales.</w:t>
      </w:r>
    </w:p>
    <w:p w14:paraId="31EC1CF3" w14:textId="77777777" w:rsidR="00A62296" w:rsidRPr="00AB51F3" w:rsidRDefault="00A62296" w:rsidP="00843971">
      <w:pPr>
        <w:jc w:val="both"/>
        <w:rPr>
          <w:rFonts w:ascii="Arial" w:hAnsi="Arial" w:cs="Arial"/>
          <w:bCs/>
          <w:sz w:val="20"/>
          <w:szCs w:val="20"/>
          <w:lang w:eastAsia="en-US"/>
        </w:rPr>
      </w:pPr>
    </w:p>
    <w:p w14:paraId="4660EFF2" w14:textId="77777777" w:rsidR="00843971" w:rsidRPr="005C5BFE" w:rsidRDefault="00843971" w:rsidP="00843971">
      <w:pPr>
        <w:jc w:val="both"/>
        <w:rPr>
          <w:rFonts w:ascii="Arial" w:hAnsi="Arial" w:cs="Arial"/>
          <w:bCs/>
          <w:sz w:val="16"/>
          <w:szCs w:val="20"/>
          <w:lang w:eastAsia="en-US"/>
        </w:rPr>
      </w:pPr>
    </w:p>
    <w:p w14:paraId="0FE1F507" w14:textId="2CC2AE3E" w:rsidR="00843971" w:rsidRPr="00A62296" w:rsidRDefault="003B5A24" w:rsidP="00843971">
      <w:pPr>
        <w:jc w:val="both"/>
        <w:rPr>
          <w:rFonts w:ascii="Arial" w:hAnsi="Arial" w:cs="Arial"/>
        </w:rPr>
      </w:pPr>
      <w:r w:rsidRPr="00AB51F3">
        <w:rPr>
          <w:rFonts w:ascii="Arial" w:hAnsi="Arial" w:cs="Arial"/>
          <w:bCs/>
          <w:sz w:val="20"/>
          <w:szCs w:val="20"/>
          <w:lang w:eastAsia="en-US"/>
        </w:rPr>
        <w:t xml:space="preserve">2. A </w:t>
      </w:r>
      <w:r w:rsidR="00A62296" w:rsidRPr="00A62296">
        <w:rPr>
          <w:rFonts w:ascii="Arial" w:hAnsi="Arial" w:cs="Arial"/>
          <w:kern w:val="28"/>
          <w:sz w:val="20"/>
          <w:szCs w:val="20"/>
          <w:lang w:val="es-ES_tradnl"/>
        </w:rPr>
        <w:t>cada una de las secciones corresponderán las Comisiones y Comités que sean afines a su nomenclatura y que acuerde la Junta de Gobierno al inicio de la Legislatura.</w:t>
      </w:r>
    </w:p>
    <w:p w14:paraId="1230E66D" w14:textId="781EF10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FA5A52E" w14:textId="020B7063" w:rsidR="004031D4" w:rsidRPr="00A62296" w:rsidRDefault="00973CF7" w:rsidP="00A6229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5610BB5B" w14:textId="6868AA3B"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F085F9" w14:textId="1518323E" w:rsidR="0031204A" w:rsidRDefault="00A62296" w:rsidP="0031204A">
      <w:pPr>
        <w:ind w:left="750"/>
        <w:jc w:val="right"/>
        <w:rPr>
          <w:rStyle w:val="Hipervnculo"/>
          <w:rFonts w:ascii="Arial" w:hAnsi="Arial" w:cs="Arial"/>
          <w:b/>
          <w:i/>
          <w:kern w:val="28"/>
          <w:sz w:val="16"/>
          <w:szCs w:val="20"/>
          <w:lang w:val="es-MX"/>
        </w:rPr>
      </w:pPr>
      <w:hyperlink r:id="rId141" w:history="1">
        <w:r w:rsidRPr="004D016D">
          <w:rPr>
            <w:rStyle w:val="Hipervnculo"/>
            <w:rFonts w:ascii="Arial" w:hAnsi="Arial" w:cs="Arial"/>
            <w:b/>
            <w:i/>
            <w:kern w:val="28"/>
            <w:sz w:val="16"/>
            <w:szCs w:val="20"/>
            <w:lang w:val="es-MX"/>
          </w:rPr>
          <w:t>https://po.tamaulipas.gob.mx/wp-content/uploads/2024/08/cxlix-100-200824.pdf</w:t>
        </w:r>
      </w:hyperlink>
    </w:p>
    <w:p w14:paraId="65761535" w14:textId="4C4A48C1"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E188052" w14:textId="77777777" w:rsidR="00A62296" w:rsidRPr="00422AFC" w:rsidRDefault="00A62296" w:rsidP="00A62296">
      <w:pPr>
        <w:jc w:val="right"/>
        <w:rPr>
          <w:rFonts w:ascii="Arial" w:hAnsi="Arial" w:cs="Arial"/>
          <w:bCs/>
          <w:sz w:val="20"/>
          <w:szCs w:val="20"/>
          <w:lang w:eastAsia="en-US"/>
        </w:rPr>
      </w:pPr>
      <w:hyperlink r:id="rId142" w:history="1">
        <w:r w:rsidRPr="00AE2A15">
          <w:rPr>
            <w:rStyle w:val="Hipervnculo"/>
            <w:rFonts w:ascii="Arial" w:hAnsi="Arial" w:cs="Arial"/>
            <w:b/>
            <w:i/>
            <w:kern w:val="28"/>
            <w:sz w:val="16"/>
            <w:szCs w:val="20"/>
            <w:lang w:val="es-MX"/>
          </w:rPr>
          <w:t>https://po.tamaulipas.gob.mx/wp-content/uploads/2024/11/cxlix-141-211124-EV.pdf</w:t>
        </w:r>
      </w:hyperlink>
    </w:p>
    <w:p w14:paraId="36BCCC66" w14:textId="77777777" w:rsidR="003305CA" w:rsidRDefault="003305CA" w:rsidP="00D46E1D">
      <w:pPr>
        <w:ind w:left="750"/>
        <w:jc w:val="center"/>
        <w:rPr>
          <w:rFonts w:ascii="Arial" w:hAnsi="Arial" w:cs="Arial"/>
          <w:b/>
          <w:i/>
          <w:color w:val="0000FF" w:themeColor="hyperlink"/>
          <w:sz w:val="16"/>
          <w:u w:val="single"/>
        </w:rPr>
      </w:pPr>
    </w:p>
    <w:p w14:paraId="03FA28F2" w14:textId="77777777" w:rsidR="003305CA" w:rsidRPr="00B50683" w:rsidRDefault="003305CA" w:rsidP="0031204A">
      <w:pPr>
        <w:ind w:left="750"/>
        <w:jc w:val="right"/>
        <w:rPr>
          <w:rFonts w:ascii="Arial" w:hAnsi="Arial" w:cs="Arial"/>
          <w:b/>
          <w:i/>
          <w:color w:val="0000FF" w:themeColor="hyperlink"/>
          <w:sz w:val="16"/>
          <w:u w:val="single"/>
        </w:rPr>
      </w:pPr>
    </w:p>
    <w:p w14:paraId="60BE92E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CAP</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TULO SEXTO</w:t>
      </w:r>
    </w:p>
    <w:p w14:paraId="0A17774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DE LA DIPUTACI</w:t>
      </w:r>
      <w:r w:rsidR="00AB435A" w:rsidRPr="00AB51F3">
        <w:rPr>
          <w:rFonts w:ascii="Arial" w:hAnsi="Arial" w:cs="Arial"/>
          <w:b/>
          <w:kern w:val="28"/>
          <w:sz w:val="20"/>
          <w:szCs w:val="20"/>
          <w:lang w:val="es-MX"/>
        </w:rPr>
        <w:t>Ó</w:t>
      </w:r>
      <w:r w:rsidRPr="00AB51F3">
        <w:rPr>
          <w:rFonts w:ascii="Arial" w:hAnsi="Arial" w:cs="Arial"/>
          <w:b/>
          <w:kern w:val="28"/>
          <w:sz w:val="20"/>
          <w:szCs w:val="20"/>
          <w:lang w:val="es-MX"/>
        </w:rPr>
        <w:t>N PERMANENTE.</w:t>
      </w:r>
    </w:p>
    <w:p w14:paraId="41487959" w14:textId="77777777" w:rsidR="000A57EB" w:rsidRPr="005C5BFE" w:rsidRDefault="000A57EB" w:rsidP="000A57EB">
      <w:pPr>
        <w:keepLines/>
        <w:ind w:right="50"/>
        <w:jc w:val="both"/>
        <w:rPr>
          <w:rFonts w:ascii="Arial" w:hAnsi="Arial" w:cs="Arial"/>
          <w:b/>
          <w:kern w:val="28"/>
          <w:sz w:val="16"/>
          <w:szCs w:val="20"/>
          <w:lang w:val="es-MX"/>
        </w:rPr>
      </w:pPr>
    </w:p>
    <w:p w14:paraId="146423E6" w14:textId="77777777" w:rsidR="000A57EB" w:rsidRPr="00AB51F3" w:rsidRDefault="000A57EB" w:rsidP="000A57EB">
      <w:pPr>
        <w:keepLines/>
        <w:ind w:right="50"/>
        <w:jc w:val="both"/>
        <w:rPr>
          <w:rFonts w:ascii="Arial" w:hAnsi="Arial" w:cs="Arial"/>
          <w:kern w:val="28"/>
          <w:sz w:val="20"/>
          <w:szCs w:val="20"/>
          <w:lang w:val="es-MX"/>
        </w:rPr>
      </w:pPr>
      <w:r w:rsidRPr="00AB51F3">
        <w:rPr>
          <w:rFonts w:ascii="Arial" w:hAnsi="Arial" w:cs="Arial"/>
          <w:b/>
          <w:kern w:val="28"/>
          <w:sz w:val="20"/>
          <w:szCs w:val="20"/>
          <w:lang w:val="es-MX"/>
        </w:rPr>
        <w:t>ART</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CULO 53</w:t>
      </w:r>
      <w:r w:rsidRPr="00AB51F3">
        <w:rPr>
          <w:rFonts w:ascii="Arial" w:hAnsi="Arial" w:cs="Arial"/>
          <w:kern w:val="28"/>
          <w:sz w:val="20"/>
          <w:szCs w:val="20"/>
          <w:lang w:val="es-MX"/>
        </w:rPr>
        <w:t>.</w:t>
      </w:r>
    </w:p>
    <w:p w14:paraId="60C1FCDA" w14:textId="77777777" w:rsidR="005F12A7" w:rsidRPr="00AB51F3" w:rsidRDefault="005F12A7" w:rsidP="006B0EE9">
      <w:pPr>
        <w:autoSpaceDE w:val="0"/>
        <w:autoSpaceDN w:val="0"/>
        <w:adjustRightInd w:val="0"/>
        <w:jc w:val="both"/>
        <w:rPr>
          <w:rFonts w:ascii="Arial" w:hAnsi="Arial" w:cs="Arial"/>
          <w:sz w:val="20"/>
          <w:szCs w:val="20"/>
          <w:lang w:val="es-MX" w:eastAsia="es-MX"/>
        </w:rPr>
      </w:pPr>
      <w:r w:rsidRPr="00AB51F3">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0525AF" w:rsidRDefault="005F12A7" w:rsidP="006B0EE9">
      <w:pPr>
        <w:autoSpaceDE w:val="0"/>
        <w:autoSpaceDN w:val="0"/>
        <w:adjustRightInd w:val="0"/>
        <w:jc w:val="both"/>
        <w:rPr>
          <w:rFonts w:ascii="Arial" w:hAnsi="Arial" w:cs="Arial"/>
          <w:sz w:val="12"/>
          <w:szCs w:val="20"/>
          <w:lang w:val="es-MX" w:eastAsia="es-MX"/>
        </w:rPr>
      </w:pPr>
    </w:p>
    <w:p w14:paraId="745F0202" w14:textId="77777777" w:rsidR="005F12A7" w:rsidRPr="00AB51F3" w:rsidRDefault="005F12A7" w:rsidP="006B0EE9">
      <w:pPr>
        <w:autoSpaceDE w:val="0"/>
        <w:autoSpaceDN w:val="0"/>
        <w:adjustRightInd w:val="0"/>
        <w:jc w:val="both"/>
        <w:rPr>
          <w:rFonts w:ascii="Arial" w:hAnsi="Arial" w:cs="Arial"/>
          <w:kern w:val="28"/>
          <w:sz w:val="20"/>
          <w:szCs w:val="20"/>
          <w:lang w:val="es-MX"/>
        </w:rPr>
      </w:pPr>
      <w:r w:rsidRPr="00AB51F3">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AB51F3">
        <w:rPr>
          <w:rFonts w:ascii="Arial" w:hAnsi="Arial" w:cs="Arial"/>
          <w:sz w:val="20"/>
          <w:szCs w:val="20"/>
          <w:lang w:val="es-MX" w:eastAsia="es-MX"/>
        </w:rPr>
        <w:t xml:space="preserve"> </w:t>
      </w:r>
      <w:r w:rsidRPr="00AB51F3">
        <w:rPr>
          <w:rFonts w:ascii="Arial" w:hAnsi="Arial" w:cs="Arial"/>
          <w:sz w:val="20"/>
          <w:szCs w:val="20"/>
          <w:lang w:val="es-MX" w:eastAsia="es-MX"/>
        </w:rPr>
        <w:t>la misma le otorga.</w:t>
      </w:r>
    </w:p>
    <w:p w14:paraId="7BDD0E58" w14:textId="77777777" w:rsidR="005F12A7" w:rsidRPr="000525AF" w:rsidRDefault="005F12A7" w:rsidP="000A57EB">
      <w:pPr>
        <w:keepLines/>
        <w:ind w:right="50"/>
        <w:jc w:val="both"/>
        <w:rPr>
          <w:rFonts w:ascii="Arial" w:hAnsi="Arial" w:cs="Arial"/>
          <w:kern w:val="28"/>
          <w:sz w:val="12"/>
          <w:szCs w:val="20"/>
          <w:lang w:val="es-MX"/>
        </w:rPr>
      </w:pPr>
    </w:p>
    <w:p w14:paraId="41483A81" w14:textId="56233514" w:rsidR="00E17586" w:rsidRPr="005C5BFE" w:rsidRDefault="000A57EB" w:rsidP="003B5A24">
      <w:pPr>
        <w:keepLines/>
        <w:ind w:right="50"/>
        <w:jc w:val="both"/>
        <w:rPr>
          <w:rFonts w:ascii="Arial" w:hAnsi="Arial" w:cs="Arial"/>
          <w:kern w:val="28"/>
          <w:sz w:val="20"/>
          <w:szCs w:val="20"/>
          <w:lang w:val="es-MX"/>
        </w:rPr>
      </w:pPr>
      <w:r w:rsidRPr="00AB51F3">
        <w:rPr>
          <w:rFonts w:ascii="Arial" w:hAnsi="Arial" w:cs="Arial"/>
          <w:kern w:val="28"/>
          <w:sz w:val="20"/>
          <w:szCs w:val="20"/>
          <w:lang w:val="es-MX"/>
        </w:rPr>
        <w:t>3. Si por causa extraordinaria el Congreso suspende sus sesiones o culmina el periodo ordinario sin haber electo a la Diputación Permanente, actu</w:t>
      </w:r>
      <w:r w:rsidRPr="0031204A">
        <w:rPr>
          <w:rFonts w:ascii="Arial" w:hAnsi="Arial" w:cs="Arial"/>
          <w:kern w:val="28"/>
          <w:sz w:val="20"/>
          <w:szCs w:val="20"/>
          <w:lang w:val="es-MX"/>
        </w:rPr>
        <w:t>ará como tal la última Mesa Directiva del Congreso.</w:t>
      </w:r>
    </w:p>
    <w:p w14:paraId="517B97B4" w14:textId="77777777" w:rsidR="000525AF" w:rsidRPr="000525AF" w:rsidRDefault="000525AF" w:rsidP="003B5A24">
      <w:pPr>
        <w:keepLines/>
        <w:ind w:right="50"/>
        <w:jc w:val="both"/>
        <w:rPr>
          <w:rFonts w:ascii="Arial" w:hAnsi="Arial" w:cs="Arial"/>
          <w:sz w:val="10"/>
          <w:szCs w:val="20"/>
          <w:lang w:val="es-ES_tradnl" w:eastAsia="es-MX"/>
        </w:rPr>
      </w:pPr>
    </w:p>
    <w:p w14:paraId="70912A51" w14:textId="2F016EC2" w:rsidR="003B5A24" w:rsidRPr="003305CA" w:rsidRDefault="003B5A24" w:rsidP="003305CA">
      <w:pPr>
        <w:jc w:val="both"/>
        <w:rPr>
          <w:rFonts w:ascii="Arial" w:hAnsi="Arial" w:cs="Arial"/>
          <w:kern w:val="28"/>
          <w:sz w:val="20"/>
          <w:szCs w:val="20"/>
          <w:lang w:val="es-MX"/>
        </w:rPr>
      </w:pPr>
      <w:r w:rsidRPr="00D80F40">
        <w:rPr>
          <w:rFonts w:ascii="Arial" w:hAnsi="Arial" w:cs="Arial"/>
          <w:kern w:val="28"/>
          <w:sz w:val="20"/>
          <w:szCs w:val="20"/>
          <w:lang w:val="es-MX"/>
        </w:rPr>
        <w:t xml:space="preserve">4. </w:t>
      </w:r>
      <w:r w:rsidR="0031204A" w:rsidRPr="00D80F40">
        <w:rPr>
          <w:rFonts w:ascii="Arial" w:hAnsi="Arial" w:cs="Arial"/>
          <w:kern w:val="28"/>
          <w:sz w:val="20"/>
          <w:szCs w:val="20"/>
          <w:lang w:val="es-MX"/>
        </w:rPr>
        <w:t xml:space="preserve">El </w:t>
      </w:r>
      <w:r w:rsidR="00D80F40" w:rsidRPr="00D80F40">
        <w:rPr>
          <w:rFonts w:ascii="Arial" w:hAnsi="Arial" w:cs="Arial"/>
          <w:kern w:val="28"/>
          <w:sz w:val="20"/>
          <w:szCs w:val="20"/>
          <w:lang w:val="es-MX"/>
        </w:rPr>
        <w:t>Grupo Parlamentario del partido que haya obtenido más votos o que haya ganado más distritos de mayoría en el Estado, en la elección correspondiente de la legislatura en turno, contará con cuatro de los siete Diputadas y/o Diputados que conforman la Diputación Permanente, el Grupo Parlamentario que tenga la segunda mayoría contará con dos Diputadas y/o Diputados en su integración, el séptimo Diputada y/o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6A5140A" w14:textId="25FA10A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2B9F04B4" w14:textId="6AFBDE3A"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mediante</w:t>
      </w:r>
      <w:r>
        <w:rPr>
          <w:rFonts w:ascii="Arial" w:hAnsi="Arial" w:cs="Arial"/>
          <w:b/>
          <w:i/>
          <w:sz w:val="16"/>
          <w:szCs w:val="16"/>
          <w:lang w:val="es-MX"/>
        </w:rPr>
        <w:t xml:space="preserve">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25B5BF60" w14:textId="0E843C25" w:rsidR="009A70F9" w:rsidRDefault="00372EDD" w:rsidP="00372EDD">
      <w:pPr>
        <w:pStyle w:val="Prrafodelista"/>
        <w:autoSpaceDE w:val="0"/>
        <w:autoSpaceDN w:val="0"/>
        <w:adjustRightInd w:val="0"/>
        <w:ind w:left="1004"/>
        <w:jc w:val="right"/>
        <w:rPr>
          <w:rFonts w:ascii="Arial" w:hAnsi="Arial" w:cs="Arial"/>
          <w:sz w:val="20"/>
          <w:szCs w:val="20"/>
          <w:lang w:val="es-ES_tradnl" w:eastAsia="es-MX"/>
        </w:rPr>
      </w:pPr>
      <w:hyperlink r:id="rId143" w:history="1">
        <w:r w:rsidRPr="00C57682">
          <w:rPr>
            <w:rStyle w:val="Hipervnculo"/>
            <w:rFonts w:ascii="Arial" w:hAnsi="Arial" w:cs="Arial"/>
            <w:b/>
            <w:sz w:val="16"/>
          </w:rPr>
          <w:t>https://po.tamaulipas.gob.mx/wp-content/uploads/2023/10/cxlviii-123-121023.pdf</w:t>
        </w:r>
      </w:hyperlink>
    </w:p>
    <w:p w14:paraId="297BFE49" w14:textId="40DCAB5E"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4D6F44D" w14:textId="68DC3EED" w:rsidR="0031204A" w:rsidRDefault="00D80F40" w:rsidP="0031204A">
      <w:pPr>
        <w:ind w:left="750"/>
        <w:jc w:val="right"/>
        <w:rPr>
          <w:rStyle w:val="Hipervnculo"/>
          <w:rFonts w:ascii="Arial" w:hAnsi="Arial" w:cs="Arial"/>
          <w:b/>
          <w:i/>
          <w:kern w:val="28"/>
          <w:sz w:val="16"/>
          <w:szCs w:val="20"/>
          <w:lang w:val="es-MX"/>
        </w:rPr>
      </w:pPr>
      <w:hyperlink r:id="rId144" w:history="1">
        <w:r w:rsidRPr="004D016D">
          <w:rPr>
            <w:rStyle w:val="Hipervnculo"/>
            <w:rFonts w:ascii="Arial" w:hAnsi="Arial" w:cs="Arial"/>
            <w:b/>
            <w:i/>
            <w:kern w:val="28"/>
            <w:sz w:val="16"/>
            <w:szCs w:val="20"/>
            <w:lang w:val="es-MX"/>
          </w:rPr>
          <w:t>https://po.tamaulipas.gob.mx/wp-content/uploads/2024/08/cxlix-100-200824.pdf</w:t>
        </w:r>
      </w:hyperlink>
    </w:p>
    <w:p w14:paraId="4EA94ADE" w14:textId="1395A438"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lastRenderedPageBreak/>
        <w:t>Numeral reformado</w:t>
      </w:r>
      <w:r w:rsidRPr="00AE2A15">
        <w:rPr>
          <w:rFonts w:ascii="Arial" w:hAnsi="Arial" w:cs="Arial"/>
          <w:b/>
          <w:i/>
          <w:kern w:val="28"/>
          <w:sz w:val="16"/>
          <w:szCs w:val="20"/>
          <w:lang w:val="es-MX"/>
        </w:rPr>
        <w:t xml:space="preserve"> P.O. Edición Vespertina No.141, del 21 de noviembre de 2024</w:t>
      </w:r>
    </w:p>
    <w:p w14:paraId="4FAA0223" w14:textId="77777777" w:rsidR="00D80F40" w:rsidRPr="00422AFC" w:rsidRDefault="00D80F40" w:rsidP="00D80F40">
      <w:pPr>
        <w:jc w:val="right"/>
        <w:rPr>
          <w:rFonts w:ascii="Arial" w:hAnsi="Arial" w:cs="Arial"/>
          <w:bCs/>
          <w:sz w:val="20"/>
          <w:szCs w:val="20"/>
          <w:lang w:eastAsia="en-US"/>
        </w:rPr>
      </w:pPr>
      <w:hyperlink r:id="rId145" w:history="1">
        <w:r w:rsidRPr="00AE2A15">
          <w:rPr>
            <w:rStyle w:val="Hipervnculo"/>
            <w:rFonts w:ascii="Arial" w:hAnsi="Arial" w:cs="Arial"/>
            <w:b/>
            <w:i/>
            <w:kern w:val="28"/>
            <w:sz w:val="16"/>
            <w:szCs w:val="20"/>
            <w:lang w:val="es-MX"/>
          </w:rPr>
          <w:t>https://po.tamaulipas.gob.mx/wp-content/uploads/2024/11/cxlix-141-211124-EV.pdf</w:t>
        </w:r>
      </w:hyperlink>
    </w:p>
    <w:p w14:paraId="3360F3F6" w14:textId="2488BE91" w:rsidR="0031204A" w:rsidRPr="003B5A24" w:rsidRDefault="0031204A" w:rsidP="003B5A24">
      <w:pPr>
        <w:keepLines/>
        <w:ind w:right="50"/>
        <w:jc w:val="both"/>
        <w:rPr>
          <w:rFonts w:ascii="Arial" w:hAnsi="Arial" w:cs="Arial"/>
          <w:sz w:val="20"/>
          <w:szCs w:val="20"/>
          <w:lang w:val="es-ES_tradnl" w:eastAsia="es-MX"/>
        </w:rPr>
      </w:pPr>
    </w:p>
    <w:p w14:paraId="57D43533" w14:textId="33FFEFB2" w:rsidR="003B5A24" w:rsidRPr="003B5A24" w:rsidRDefault="0031204A" w:rsidP="003B5A24">
      <w:pPr>
        <w:keepLines/>
        <w:ind w:right="50"/>
        <w:jc w:val="both"/>
        <w:rPr>
          <w:rFonts w:ascii="Arial" w:hAnsi="Arial" w:cs="Arial"/>
          <w:sz w:val="20"/>
          <w:szCs w:val="20"/>
          <w:lang w:val="es-ES_tradnl" w:eastAsia="es-MX"/>
        </w:rPr>
      </w:pPr>
      <w:r>
        <w:rPr>
          <w:rFonts w:ascii="Arial" w:hAnsi="Arial" w:cs="Arial"/>
          <w:sz w:val="20"/>
          <w:szCs w:val="20"/>
          <w:lang w:val="es-ES_tradnl" w:eastAsia="es-MX"/>
        </w:rPr>
        <w:t xml:space="preserve">5. </w:t>
      </w:r>
      <w:r w:rsidRPr="00D80F40">
        <w:rPr>
          <w:rFonts w:ascii="Arial" w:hAnsi="Arial" w:cs="Arial"/>
          <w:kern w:val="28"/>
          <w:sz w:val="20"/>
          <w:szCs w:val="20"/>
          <w:lang w:val="es-MX"/>
        </w:rPr>
        <w:t xml:space="preserve">La </w:t>
      </w:r>
      <w:r w:rsidR="00D80F40" w:rsidRPr="00D80F40">
        <w:rPr>
          <w:rFonts w:ascii="Arial" w:hAnsi="Arial" w:cs="Arial"/>
          <w:kern w:val="28"/>
          <w:sz w:val="20"/>
          <w:szCs w:val="20"/>
          <w:lang w:val="es-MX"/>
        </w:rPr>
        <w:t>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0B2169AE" w14:textId="1345744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 xml:space="preserve">mediante </w:t>
      </w:r>
      <w:r>
        <w:rPr>
          <w:rFonts w:ascii="Arial" w:hAnsi="Arial" w:cs="Arial"/>
          <w:b/>
          <w:i/>
          <w:sz w:val="16"/>
          <w:szCs w:val="16"/>
          <w:lang w:val="es-MX"/>
        </w:rPr>
        <w:t xml:space="preserve">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309D77F" w14:textId="410DA561" w:rsidR="003B5A24"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62F4A72D" w14:textId="60612CCC"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EBE4EF3" w14:textId="32B51E5D"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C3B6864"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206D16" w14:textId="77777777" w:rsidR="00D80F40" w:rsidRPr="00422AFC" w:rsidRDefault="00D80F40" w:rsidP="00D80F40">
      <w:pPr>
        <w:jc w:val="right"/>
        <w:rPr>
          <w:rFonts w:ascii="Arial" w:hAnsi="Arial" w:cs="Arial"/>
          <w:bCs/>
          <w:sz w:val="20"/>
          <w:szCs w:val="20"/>
          <w:lang w:eastAsia="en-US"/>
        </w:rPr>
      </w:pPr>
      <w:hyperlink r:id="rId146" w:history="1">
        <w:r w:rsidRPr="00AE2A15">
          <w:rPr>
            <w:rStyle w:val="Hipervnculo"/>
            <w:rFonts w:ascii="Arial" w:hAnsi="Arial" w:cs="Arial"/>
            <w:b/>
            <w:i/>
            <w:kern w:val="28"/>
            <w:sz w:val="16"/>
            <w:szCs w:val="20"/>
            <w:lang w:val="es-MX"/>
          </w:rPr>
          <w:t>https://po.tamaulipas.gob.mx/wp-content/uploads/2024/11/cxlix-141-211124-EV.pdf</w:t>
        </w:r>
      </w:hyperlink>
    </w:p>
    <w:p w14:paraId="5145199E" w14:textId="77777777" w:rsidR="0031204A" w:rsidRPr="00422AFC" w:rsidRDefault="0031204A"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0289DB12" w:rsidR="000A57EB" w:rsidRDefault="000A57EB" w:rsidP="005254F7">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27EFB71F" w14:textId="053AB3F8"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5B42A0" w:rsidRDefault="000A57EB" w:rsidP="000A57EB">
      <w:pPr>
        <w:keepLines/>
        <w:ind w:right="50"/>
        <w:jc w:val="both"/>
        <w:rPr>
          <w:rFonts w:ascii="Arial" w:hAnsi="Arial" w:cs="Arial"/>
          <w:kern w:val="28"/>
          <w:sz w:val="16"/>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5B42A0" w:rsidRDefault="00843971" w:rsidP="006B0EE9">
      <w:pPr>
        <w:autoSpaceDE w:val="0"/>
        <w:autoSpaceDN w:val="0"/>
        <w:adjustRightInd w:val="0"/>
        <w:jc w:val="both"/>
        <w:rPr>
          <w:rFonts w:ascii="Arial" w:hAnsi="Arial" w:cs="Arial"/>
          <w:kern w:val="28"/>
          <w:sz w:val="16"/>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5B42A0" w:rsidRDefault="000A57EB" w:rsidP="000A57EB">
      <w:pPr>
        <w:jc w:val="both"/>
        <w:rPr>
          <w:rFonts w:ascii="Arial" w:hAnsi="Arial" w:cs="Arial"/>
          <w:kern w:val="28"/>
          <w:sz w:val="16"/>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1B0D8F3C" w14:textId="77777777" w:rsidR="00341FA0" w:rsidRDefault="00341FA0" w:rsidP="000A57EB">
      <w:pPr>
        <w:jc w:val="both"/>
        <w:rPr>
          <w:rFonts w:ascii="Arial" w:hAnsi="Arial" w:cs="Arial"/>
          <w:b/>
          <w:kern w:val="28"/>
          <w:sz w:val="20"/>
          <w:szCs w:val="20"/>
          <w:lang w:val="es-MX"/>
        </w:rPr>
      </w:pPr>
    </w:p>
    <w:p w14:paraId="352C1228" w14:textId="77777777" w:rsidR="00D46E1D" w:rsidRDefault="00D46E1D" w:rsidP="000A57EB">
      <w:pPr>
        <w:jc w:val="both"/>
        <w:rPr>
          <w:rFonts w:ascii="Arial" w:hAnsi="Arial" w:cs="Arial"/>
          <w:b/>
          <w:kern w:val="28"/>
          <w:sz w:val="20"/>
          <w:szCs w:val="20"/>
          <w:lang w:val="es-MX"/>
        </w:rPr>
      </w:pPr>
    </w:p>
    <w:p w14:paraId="73DC28B3" w14:textId="77777777" w:rsidR="00D46E1D" w:rsidRDefault="00D46E1D" w:rsidP="000A57EB">
      <w:pPr>
        <w:jc w:val="both"/>
        <w:rPr>
          <w:rFonts w:ascii="Arial" w:hAnsi="Arial" w:cs="Arial"/>
          <w:b/>
          <w:kern w:val="28"/>
          <w:sz w:val="20"/>
          <w:szCs w:val="20"/>
          <w:lang w:val="es-MX"/>
        </w:rPr>
      </w:pPr>
    </w:p>
    <w:p w14:paraId="3F2CC432" w14:textId="76C16211"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622B7208" w14:textId="77777777" w:rsidR="00E17586" w:rsidRPr="000525AF" w:rsidRDefault="00E17586" w:rsidP="000A57EB">
      <w:pPr>
        <w:jc w:val="both"/>
        <w:rPr>
          <w:rFonts w:ascii="Arial" w:hAnsi="Arial" w:cs="Arial"/>
          <w:kern w:val="28"/>
          <w:sz w:val="12"/>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0525AF" w:rsidRDefault="006532F9" w:rsidP="006532F9">
      <w:pPr>
        <w:jc w:val="center"/>
        <w:rPr>
          <w:rFonts w:ascii="Arial" w:hAnsi="Arial" w:cs="Arial"/>
          <w:b/>
          <w:bCs/>
          <w:kern w:val="28"/>
          <w:sz w:val="12"/>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5F546F6"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A7514D3" w14:textId="77777777" w:rsidR="00DC5618" w:rsidRPr="00422AFC" w:rsidRDefault="00DC5618" w:rsidP="002B0611">
      <w:pPr>
        <w:jc w:val="right"/>
        <w:rPr>
          <w:rFonts w:ascii="Arial" w:hAnsi="Arial" w:cs="Arial"/>
          <w:b/>
          <w:i/>
          <w:kern w:val="28"/>
          <w:sz w:val="16"/>
          <w:szCs w:val="20"/>
          <w:lang w:val="es-MX"/>
        </w:rPr>
      </w:pPr>
      <w:hyperlink r:id="rId147" w:history="1">
        <w:r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0525AF" w:rsidRDefault="006532F9" w:rsidP="006532F9">
      <w:pPr>
        <w:jc w:val="both"/>
        <w:rPr>
          <w:rFonts w:ascii="Arial" w:hAnsi="Arial" w:cs="Arial"/>
          <w:b/>
          <w:bCs/>
          <w:kern w:val="28"/>
          <w:sz w:val="12"/>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0525AF" w:rsidRDefault="00BF11B0" w:rsidP="00BF11B0">
      <w:pPr>
        <w:jc w:val="both"/>
        <w:rPr>
          <w:rFonts w:ascii="Arial" w:hAnsi="Arial" w:cs="Arial"/>
          <w:kern w:val="28"/>
          <w:sz w:val="14"/>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0525AF" w:rsidRDefault="00BF11B0" w:rsidP="00BF11B0">
      <w:pPr>
        <w:jc w:val="both"/>
        <w:rPr>
          <w:rFonts w:ascii="Arial" w:hAnsi="Arial" w:cs="Arial"/>
          <w:kern w:val="28"/>
          <w:sz w:val="14"/>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4122286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 xml:space="preserve">eformados, P.O. No. </w:t>
      </w:r>
      <w:r w:rsidR="00AB51F3">
        <w:rPr>
          <w:rFonts w:ascii="Arial" w:hAnsi="Arial" w:cs="Arial"/>
          <w:b/>
          <w:i/>
          <w:kern w:val="28"/>
          <w:sz w:val="16"/>
          <w:szCs w:val="20"/>
          <w:lang w:val="es-MX"/>
        </w:rPr>
        <w:t>130, del 2 de noviembre de 2021</w:t>
      </w:r>
    </w:p>
    <w:p w14:paraId="17819816" w14:textId="14F92416" w:rsidR="00BF11B0" w:rsidRPr="00422AFC" w:rsidRDefault="00DC5618" w:rsidP="00E83369">
      <w:pPr>
        <w:jc w:val="right"/>
        <w:rPr>
          <w:rFonts w:ascii="Arial" w:hAnsi="Arial" w:cs="Arial"/>
          <w:b/>
          <w:bCs/>
          <w:kern w:val="28"/>
          <w:sz w:val="20"/>
          <w:szCs w:val="20"/>
        </w:rPr>
      </w:pPr>
      <w:hyperlink r:id="rId148" w:history="1">
        <w:r w:rsidRPr="00422AFC">
          <w:rPr>
            <w:rStyle w:val="Hipervnculo"/>
            <w:rFonts w:ascii="Arial" w:hAnsi="Arial" w:cs="Arial"/>
            <w:b/>
            <w:i/>
            <w:kern w:val="28"/>
            <w:sz w:val="16"/>
            <w:szCs w:val="20"/>
            <w:lang w:val="es-MX"/>
          </w:rPr>
          <w:t>https://po.tamaulipas.gob.mx/wp-content/uploads/2021/11/cxlvi-130-021121F.pdf</w:t>
        </w:r>
      </w:hyperlink>
    </w:p>
    <w:p w14:paraId="3157FF3B" w14:textId="77777777" w:rsidR="00AB51F3" w:rsidRDefault="00AB51F3" w:rsidP="006532F9">
      <w:pPr>
        <w:jc w:val="both"/>
        <w:rPr>
          <w:rFonts w:ascii="Arial" w:hAnsi="Arial" w:cs="Arial"/>
          <w:b/>
          <w:bCs/>
          <w:kern w:val="28"/>
          <w:sz w:val="12"/>
          <w:szCs w:val="20"/>
        </w:rPr>
      </w:pPr>
    </w:p>
    <w:p w14:paraId="6502CDB5" w14:textId="77777777" w:rsidR="003305CA" w:rsidRDefault="003305CA" w:rsidP="006532F9">
      <w:pPr>
        <w:jc w:val="both"/>
        <w:rPr>
          <w:rFonts w:ascii="Arial" w:hAnsi="Arial" w:cs="Arial"/>
          <w:b/>
          <w:bCs/>
          <w:kern w:val="28"/>
          <w:sz w:val="12"/>
          <w:szCs w:val="20"/>
        </w:rPr>
      </w:pPr>
    </w:p>
    <w:p w14:paraId="379A92AA" w14:textId="77777777" w:rsidR="003305CA" w:rsidRPr="000525AF" w:rsidRDefault="003305CA" w:rsidP="006532F9">
      <w:pPr>
        <w:jc w:val="both"/>
        <w:rPr>
          <w:rFonts w:ascii="Arial" w:hAnsi="Arial" w:cs="Arial"/>
          <w:b/>
          <w:bCs/>
          <w:kern w:val="28"/>
          <w:sz w:val="12"/>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514B79C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 xml:space="preserve">erogado, P.O. No. </w:t>
      </w:r>
      <w:r w:rsidR="00AB51F3">
        <w:rPr>
          <w:rFonts w:ascii="Arial" w:hAnsi="Arial" w:cs="Arial"/>
          <w:b/>
          <w:i/>
          <w:kern w:val="28"/>
          <w:sz w:val="16"/>
          <w:szCs w:val="20"/>
          <w:lang w:val="es-MX"/>
        </w:rPr>
        <w:t>130, del 2 de noviembre de 2021</w:t>
      </w:r>
    </w:p>
    <w:p w14:paraId="2C346477" w14:textId="77777777" w:rsidR="00DC5618" w:rsidRPr="00422AFC" w:rsidRDefault="00DC5618" w:rsidP="00DC5618">
      <w:pPr>
        <w:jc w:val="right"/>
        <w:rPr>
          <w:rFonts w:ascii="Arial" w:hAnsi="Arial" w:cs="Arial"/>
          <w:b/>
          <w:bCs/>
          <w:kern w:val="28"/>
          <w:sz w:val="20"/>
          <w:szCs w:val="20"/>
        </w:rPr>
      </w:pPr>
      <w:hyperlink r:id="rId149" w:history="1">
        <w:r w:rsidRPr="00422AFC">
          <w:rPr>
            <w:rStyle w:val="Hipervnculo"/>
            <w:rFonts w:ascii="Arial" w:hAnsi="Arial" w:cs="Arial"/>
            <w:b/>
            <w:i/>
            <w:kern w:val="28"/>
            <w:sz w:val="16"/>
            <w:szCs w:val="20"/>
            <w:lang w:val="es-MX"/>
          </w:rPr>
          <w:t>https://po.tamaulipas.gob.mx/wp-content/uploads/2021/11/cxlvi-130-021121F.pdf</w:t>
        </w:r>
      </w:hyperlink>
    </w:p>
    <w:p w14:paraId="7D564A24" w14:textId="4C52137A" w:rsidR="00914639" w:rsidRDefault="00914639" w:rsidP="00360E06">
      <w:pPr>
        <w:rPr>
          <w:rFonts w:ascii="Arial" w:hAnsi="Arial" w:cs="Arial"/>
          <w:b/>
          <w:bCs/>
          <w:kern w:val="28"/>
          <w:sz w:val="20"/>
          <w:szCs w:val="20"/>
        </w:rPr>
      </w:pPr>
    </w:p>
    <w:p w14:paraId="2ED3E67A" w14:textId="24CA3B6B"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2896A2E1"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3DC6D15" w14:textId="77777777" w:rsidR="00DC5618" w:rsidRPr="00422AFC" w:rsidRDefault="00DC5618" w:rsidP="00DC5618">
      <w:pPr>
        <w:jc w:val="right"/>
        <w:rPr>
          <w:rFonts w:ascii="Arial" w:hAnsi="Arial" w:cs="Arial"/>
          <w:b/>
          <w:i/>
          <w:kern w:val="28"/>
          <w:sz w:val="16"/>
          <w:szCs w:val="20"/>
          <w:lang w:val="es-MX"/>
        </w:rPr>
      </w:pPr>
      <w:hyperlink r:id="rId150" w:history="1">
        <w:r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0525AF" w:rsidRDefault="00833FCD" w:rsidP="006532F9">
      <w:pPr>
        <w:jc w:val="both"/>
        <w:rPr>
          <w:rFonts w:ascii="Arial" w:hAnsi="Arial" w:cs="Arial"/>
          <w:b/>
          <w:bCs/>
          <w:kern w:val="28"/>
          <w:sz w:val="1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3BD6521"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AB51F3" w:rsidRPr="00422AFC">
        <w:rPr>
          <w:rFonts w:ascii="Arial" w:hAnsi="Arial" w:cs="Arial"/>
          <w:b/>
          <w:i/>
          <w:kern w:val="28"/>
          <w:sz w:val="16"/>
          <w:szCs w:val="20"/>
          <w:lang w:val="es-MX"/>
        </w:rPr>
        <w:t>Reformado</w:t>
      </w:r>
      <w:r w:rsidRPr="00422AFC">
        <w:rPr>
          <w:rFonts w:ascii="Arial" w:hAnsi="Arial" w:cs="Arial"/>
          <w:b/>
          <w:i/>
          <w:kern w:val="28"/>
          <w:sz w:val="16"/>
          <w:szCs w:val="20"/>
          <w:lang w:val="es-MX"/>
        </w:rPr>
        <w:t>, P.O. No. 130, d</w:t>
      </w:r>
      <w:r w:rsidR="00AB51F3">
        <w:rPr>
          <w:rFonts w:ascii="Arial" w:hAnsi="Arial" w:cs="Arial"/>
          <w:b/>
          <w:i/>
          <w:kern w:val="28"/>
          <w:sz w:val="16"/>
          <w:szCs w:val="20"/>
          <w:lang w:val="es-MX"/>
        </w:rPr>
        <w:t>el 2 de noviembre de 2021</w:t>
      </w:r>
    </w:p>
    <w:p w14:paraId="6A1695BB" w14:textId="4036062B" w:rsidR="00D80F40" w:rsidRPr="00360E06" w:rsidRDefault="00DC5618" w:rsidP="00360E06">
      <w:pPr>
        <w:jc w:val="right"/>
        <w:rPr>
          <w:rFonts w:ascii="Arial" w:hAnsi="Arial" w:cs="Arial"/>
          <w:b/>
          <w:bCs/>
          <w:kern w:val="28"/>
          <w:sz w:val="20"/>
          <w:szCs w:val="20"/>
        </w:rPr>
      </w:pPr>
      <w:hyperlink r:id="rId151" w:history="1">
        <w:r w:rsidRPr="00422AFC">
          <w:rPr>
            <w:rStyle w:val="Hipervnculo"/>
            <w:rFonts w:ascii="Arial" w:hAnsi="Arial" w:cs="Arial"/>
            <w:b/>
            <w:i/>
            <w:kern w:val="28"/>
            <w:sz w:val="16"/>
            <w:szCs w:val="20"/>
            <w:lang w:val="es-MX"/>
          </w:rPr>
          <w:t>https://po.tamaulipas.gob.mx/wp-content/uploads/2021/11/cxlvi-130-021121F.pdf</w:t>
        </w:r>
      </w:hyperlink>
    </w:p>
    <w:p w14:paraId="13586DA1" w14:textId="16FBFF82" w:rsidR="0064222B" w:rsidRDefault="0064222B" w:rsidP="000A57EB">
      <w:pPr>
        <w:jc w:val="center"/>
        <w:rPr>
          <w:rFonts w:ascii="Arial" w:hAnsi="Arial" w:cs="Arial"/>
          <w:b/>
          <w:kern w:val="28"/>
          <w:sz w:val="20"/>
          <w:szCs w:val="20"/>
          <w:lang w:val="es-MX"/>
        </w:rPr>
      </w:pPr>
    </w:p>
    <w:p w14:paraId="63B925E3" w14:textId="29DCB6AA"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Pr="000525AF" w:rsidRDefault="000A57EB" w:rsidP="000A57EB">
      <w:pPr>
        <w:jc w:val="both"/>
        <w:rPr>
          <w:rFonts w:ascii="Arial" w:hAnsi="Arial" w:cs="Arial"/>
          <w:kern w:val="28"/>
          <w:sz w:val="12"/>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0525AF" w:rsidRDefault="000A57EB" w:rsidP="000A57EB">
      <w:pPr>
        <w:jc w:val="both"/>
        <w:rPr>
          <w:rFonts w:ascii="Arial" w:hAnsi="Arial" w:cs="Arial"/>
          <w:kern w:val="28"/>
          <w:sz w:val="16"/>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0525AF" w:rsidRDefault="00BF1C59" w:rsidP="000A57EB">
      <w:pPr>
        <w:jc w:val="both"/>
        <w:rPr>
          <w:rFonts w:ascii="Arial" w:hAnsi="Arial" w:cs="Arial"/>
          <w:kern w:val="28"/>
          <w:sz w:val="14"/>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084FE924" w14:textId="4F0EDB55"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lastRenderedPageBreak/>
        <w:t>Párrafo R</w:t>
      </w:r>
      <w:r w:rsidR="007D1060" w:rsidRPr="00422AFC">
        <w:rPr>
          <w:rFonts w:ascii="Arial" w:hAnsi="Arial" w:cs="Arial"/>
          <w:b/>
          <w:i/>
          <w:kern w:val="28"/>
          <w:sz w:val="16"/>
          <w:szCs w:val="20"/>
          <w:lang w:val="es-MX"/>
        </w:rPr>
        <w:t>eformado, P.O. No. 148, del 14 de di</w:t>
      </w:r>
      <w:r w:rsidR="005B42A0">
        <w:rPr>
          <w:rFonts w:ascii="Arial" w:hAnsi="Arial" w:cs="Arial"/>
          <w:b/>
          <w:i/>
          <w:kern w:val="28"/>
          <w:sz w:val="16"/>
          <w:szCs w:val="20"/>
          <w:lang w:val="es-MX"/>
        </w:rPr>
        <w:t>ciembre de 2021</w:t>
      </w:r>
    </w:p>
    <w:p w14:paraId="7CAFC186" w14:textId="77777777" w:rsidR="007D1060" w:rsidRPr="00422AFC" w:rsidRDefault="007D1060" w:rsidP="007D1060">
      <w:pPr>
        <w:keepLines/>
        <w:ind w:left="720" w:right="50"/>
        <w:jc w:val="right"/>
        <w:rPr>
          <w:rFonts w:ascii="Arial" w:hAnsi="Arial" w:cs="Arial"/>
          <w:b/>
          <w:i/>
          <w:kern w:val="28"/>
          <w:sz w:val="16"/>
          <w:szCs w:val="20"/>
          <w:lang w:val="es-MX"/>
        </w:rPr>
      </w:pPr>
      <w:hyperlink r:id="rId152" w:history="1">
        <w:r w:rsidRPr="00422AFC">
          <w:rPr>
            <w:rStyle w:val="Hipervnculo"/>
            <w:rFonts w:ascii="Arial" w:hAnsi="Arial" w:cs="Arial"/>
            <w:b/>
            <w:i/>
            <w:kern w:val="28"/>
            <w:sz w:val="16"/>
            <w:szCs w:val="20"/>
            <w:lang w:val="es-MX"/>
          </w:rPr>
          <w:t>https://po.tamaulipas.gob.mx/wp-content/uploads/2021/12/cxlvi-148-141221F.pdf</w:t>
        </w:r>
      </w:hyperlink>
    </w:p>
    <w:p w14:paraId="2D8FC6ED" w14:textId="77777777" w:rsidR="00390BE9" w:rsidRDefault="00390BE9"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4CBDE07F" w14:textId="77777777" w:rsidR="00D80F40" w:rsidRPr="00D80F40" w:rsidRDefault="000A57EB" w:rsidP="00D80F40">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w:t>
      </w:r>
      <w:r w:rsidR="00D80F40" w:rsidRPr="00D80F40">
        <w:rPr>
          <w:rFonts w:ascii="Arial" w:hAnsi="Arial" w:cs="Arial"/>
          <w:kern w:val="28"/>
          <w:sz w:val="20"/>
          <w:szCs w:val="20"/>
          <w:lang w:val="es-MX"/>
        </w:rPr>
        <w:t>Secretaría General constituye el ámbito de coordinación y de supervisión de los servicios técnicos y administrativos del Congreso.</w:t>
      </w:r>
    </w:p>
    <w:p w14:paraId="2B5A33D1" w14:textId="77777777" w:rsidR="00D80F40" w:rsidRPr="00D80F40" w:rsidRDefault="00D80F40" w:rsidP="00D80F40">
      <w:pPr>
        <w:jc w:val="both"/>
        <w:rPr>
          <w:rFonts w:ascii="Arial" w:hAnsi="Arial" w:cs="Arial"/>
          <w:kern w:val="28"/>
          <w:sz w:val="20"/>
          <w:szCs w:val="20"/>
          <w:lang w:val="es-MX"/>
        </w:rPr>
      </w:pPr>
    </w:p>
    <w:p w14:paraId="6C906FAF" w14:textId="00B512FD" w:rsidR="000A57EB" w:rsidRPr="00422AFC" w:rsidRDefault="00D80F40" w:rsidP="00D80F40">
      <w:pPr>
        <w:jc w:val="both"/>
        <w:rPr>
          <w:rFonts w:ascii="Arial" w:hAnsi="Arial" w:cs="Arial"/>
          <w:kern w:val="28"/>
          <w:sz w:val="20"/>
          <w:szCs w:val="20"/>
          <w:lang w:val="es-MX"/>
        </w:rPr>
      </w:pPr>
      <w:r w:rsidRPr="00D80F40">
        <w:rPr>
          <w:rFonts w:ascii="Arial" w:hAnsi="Arial" w:cs="Arial"/>
          <w:kern w:val="28"/>
          <w:sz w:val="20"/>
          <w:szCs w:val="20"/>
          <w:lang w:val="es-MX"/>
        </w:rPr>
        <w:t>La persona titular de la Secretaría General será nombrada por el Pleno, con la aprobación de la mayoría de las Diputadas y los Diputados presentes, a propuesta de quien presida la Junta de Gobierno, por el término de la Legislatura. En todo caso, continuará en sus funciones hasta la realización de la elección correspondiente.</w:t>
      </w:r>
    </w:p>
    <w:p w14:paraId="798F6307" w14:textId="59288C72"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3716D2F" w14:textId="29B7A5EB"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1767BAA" w14:textId="76E07B31" w:rsidR="001C24EA" w:rsidRDefault="00D80F40" w:rsidP="001C24EA">
      <w:pPr>
        <w:ind w:left="750"/>
        <w:jc w:val="right"/>
        <w:rPr>
          <w:rStyle w:val="Hipervnculo"/>
          <w:rFonts w:ascii="Arial" w:hAnsi="Arial" w:cs="Arial"/>
          <w:b/>
          <w:i/>
          <w:kern w:val="28"/>
          <w:sz w:val="16"/>
          <w:szCs w:val="20"/>
          <w:lang w:val="es-MX"/>
        </w:rPr>
      </w:pPr>
      <w:hyperlink r:id="rId153" w:history="1">
        <w:r w:rsidRPr="004D016D">
          <w:rPr>
            <w:rStyle w:val="Hipervnculo"/>
            <w:rFonts w:ascii="Arial" w:hAnsi="Arial" w:cs="Arial"/>
            <w:b/>
            <w:i/>
            <w:kern w:val="28"/>
            <w:sz w:val="16"/>
            <w:szCs w:val="20"/>
            <w:lang w:val="es-MX"/>
          </w:rPr>
          <w:t>https://po.tamaulipas.gob.mx/wp-content/uploads/2024/08/cxlix-100-200824.pdf</w:t>
        </w:r>
      </w:hyperlink>
    </w:p>
    <w:p w14:paraId="7923C9C7"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BD54F7" w14:textId="2D9780D7" w:rsidR="001C24EA" w:rsidRDefault="00D80F40" w:rsidP="00D80F40">
      <w:pPr>
        <w:jc w:val="right"/>
        <w:rPr>
          <w:rFonts w:ascii="Arial" w:hAnsi="Arial" w:cs="Arial"/>
          <w:bCs/>
          <w:sz w:val="20"/>
          <w:szCs w:val="20"/>
          <w:lang w:eastAsia="en-US"/>
        </w:rPr>
      </w:pPr>
      <w:hyperlink r:id="rId154" w:history="1">
        <w:r w:rsidRPr="00AE2A15">
          <w:rPr>
            <w:rStyle w:val="Hipervnculo"/>
            <w:rFonts w:ascii="Arial" w:hAnsi="Arial" w:cs="Arial"/>
            <w:b/>
            <w:i/>
            <w:kern w:val="28"/>
            <w:sz w:val="16"/>
            <w:szCs w:val="20"/>
            <w:lang w:val="es-MX"/>
          </w:rPr>
          <w:t>https://po.tamaulipas.gob.mx/wp-content/uploads/2024/11/cxlix-141-211124-EV.pdf</w:t>
        </w:r>
      </w:hyperlink>
    </w:p>
    <w:p w14:paraId="2836722D" w14:textId="77777777" w:rsidR="00D80F40" w:rsidRPr="00D80F40" w:rsidRDefault="00D80F40" w:rsidP="00D80F40">
      <w:pPr>
        <w:jc w:val="right"/>
        <w:rPr>
          <w:rFonts w:ascii="Arial" w:hAnsi="Arial" w:cs="Arial"/>
          <w:bCs/>
          <w:sz w:val="20"/>
          <w:szCs w:val="20"/>
          <w:lang w:eastAsia="en-US"/>
        </w:rPr>
      </w:pPr>
    </w:p>
    <w:p w14:paraId="7B9C3BA4" w14:textId="5828CEDC"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3. Para</w:t>
      </w:r>
      <w:r w:rsidRPr="001C24EA">
        <w:t xml:space="preserve"> </w:t>
      </w:r>
      <w:r w:rsidRPr="001C24EA">
        <w:rPr>
          <w:rFonts w:ascii="Arial" w:hAnsi="Arial" w:cs="Arial"/>
          <w:kern w:val="28"/>
          <w:sz w:val="20"/>
          <w:szCs w:val="20"/>
          <w:lang w:val="es-MX"/>
        </w:rPr>
        <w:t>ser designada la persona titular de la Secretaría General se requiere:</w:t>
      </w:r>
    </w:p>
    <w:p w14:paraId="137A1175" w14:textId="0A109CF9"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CFC63BC" w14:textId="216E743C"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427AD20F"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 xml:space="preserve">4. </w:t>
      </w:r>
      <w:r w:rsidRPr="001C24EA">
        <w:rPr>
          <w:rFonts w:ascii="Arial" w:hAnsi="Arial" w:cs="Arial"/>
          <w:kern w:val="28"/>
          <w:sz w:val="20"/>
          <w:szCs w:val="20"/>
          <w:lang w:val="es-MX"/>
        </w:rPr>
        <w:t>Son atribuciones de la persona titular de la Secretaría General:</w:t>
      </w:r>
    </w:p>
    <w:p w14:paraId="7CD955B9" w14:textId="77777777" w:rsidR="00914639" w:rsidRPr="00422AFC" w:rsidRDefault="00914639" w:rsidP="000A57EB">
      <w:pPr>
        <w:jc w:val="both"/>
        <w:rPr>
          <w:rFonts w:ascii="Arial" w:hAnsi="Arial" w:cs="Arial"/>
          <w:kern w:val="28"/>
          <w:sz w:val="20"/>
          <w:szCs w:val="20"/>
          <w:lang w:val="es-MX"/>
        </w:rPr>
      </w:pPr>
    </w:p>
    <w:p w14:paraId="4B3568AA" w14:textId="766EBC38"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AFD1394" w14:textId="03B2638D"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090095C9" w:rsidR="003B5A24" w:rsidRDefault="001C24EA" w:rsidP="004D0367">
      <w:pPr>
        <w:numPr>
          <w:ilvl w:val="0"/>
          <w:numId w:val="7"/>
        </w:numPr>
        <w:jc w:val="both"/>
        <w:rPr>
          <w:rFonts w:ascii="Arial" w:hAnsi="Arial" w:cs="Arial"/>
          <w:kern w:val="28"/>
          <w:sz w:val="20"/>
          <w:szCs w:val="20"/>
          <w:lang w:val="es-MX"/>
        </w:rPr>
      </w:pPr>
      <w:r w:rsidRPr="001C24EA">
        <w:rPr>
          <w:rFonts w:ascii="Arial" w:hAnsi="Arial" w:cs="Arial"/>
          <w:kern w:val="28"/>
          <w:sz w:val="20"/>
          <w:szCs w:val="20"/>
          <w:lang w:val="es-MX"/>
        </w:rPr>
        <w:t xml:space="preserve">Asistir </w:t>
      </w:r>
      <w:r w:rsidR="00D80F40" w:rsidRPr="00D80F40">
        <w:rPr>
          <w:rFonts w:ascii="Arial" w:hAnsi="Arial" w:cs="Arial"/>
          <w:kern w:val="28"/>
          <w:sz w:val="20"/>
          <w:szCs w:val="20"/>
          <w:lang w:val="es-MX"/>
        </w:rPr>
        <w:t>a las reuniones de trabajo de la Mesa Directiva, de la Junta de Gobierno y brindar las opiniones que le sean solicitadas;</w:t>
      </w:r>
    </w:p>
    <w:p w14:paraId="641249B2" w14:textId="23355C1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73584B8" w14:textId="1E0A18CD"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B315B70" w14:textId="28AF6BE0" w:rsidR="001C24EA" w:rsidRDefault="00D80F40" w:rsidP="001C24EA">
      <w:pPr>
        <w:ind w:left="750"/>
        <w:jc w:val="right"/>
        <w:rPr>
          <w:rStyle w:val="Hipervnculo"/>
          <w:rFonts w:ascii="Arial" w:hAnsi="Arial" w:cs="Arial"/>
          <w:b/>
          <w:i/>
          <w:kern w:val="28"/>
          <w:sz w:val="16"/>
          <w:szCs w:val="20"/>
          <w:lang w:val="es-MX"/>
        </w:rPr>
      </w:pPr>
      <w:hyperlink r:id="rId156" w:history="1">
        <w:r w:rsidRPr="004D016D">
          <w:rPr>
            <w:rStyle w:val="Hipervnculo"/>
            <w:rFonts w:ascii="Arial" w:hAnsi="Arial" w:cs="Arial"/>
            <w:b/>
            <w:i/>
            <w:kern w:val="28"/>
            <w:sz w:val="16"/>
            <w:szCs w:val="20"/>
            <w:lang w:val="es-MX"/>
          </w:rPr>
          <w:t>https://po.tamaulipas.gob.mx/wp-content/uploads/2024/08/cxlix-100-200824.pdf</w:t>
        </w:r>
      </w:hyperlink>
    </w:p>
    <w:p w14:paraId="790A696B" w14:textId="6179F79E"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4F60812" w14:textId="1F7B30D9" w:rsidR="00D80F40" w:rsidRPr="00B50683" w:rsidRDefault="00D80F40" w:rsidP="00D80F40">
      <w:pPr>
        <w:ind w:left="750"/>
        <w:jc w:val="right"/>
        <w:rPr>
          <w:rFonts w:ascii="Arial" w:hAnsi="Arial" w:cs="Arial"/>
          <w:b/>
          <w:i/>
          <w:color w:val="0000FF" w:themeColor="hyperlink"/>
          <w:sz w:val="16"/>
          <w:u w:val="single"/>
        </w:rPr>
      </w:pPr>
      <w:hyperlink r:id="rId157" w:history="1">
        <w:r w:rsidRPr="00AE2A15">
          <w:rPr>
            <w:rStyle w:val="Hipervnculo"/>
            <w:rFonts w:ascii="Arial" w:hAnsi="Arial" w:cs="Arial"/>
            <w:b/>
            <w:i/>
            <w:kern w:val="28"/>
            <w:sz w:val="16"/>
            <w:szCs w:val="20"/>
            <w:lang w:val="es-MX"/>
          </w:rPr>
          <w:t>https://po.tamaulipas.gob.mx/wp-content/uploads/2024/11/cxlix-141-211124-EV.pdf</w:t>
        </w:r>
      </w:hyperlink>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37CF6619" w:rsidR="000A57EB" w:rsidRPr="00422AFC" w:rsidRDefault="00FD3F03" w:rsidP="004D0367">
      <w:pPr>
        <w:numPr>
          <w:ilvl w:val="0"/>
          <w:numId w:val="7"/>
        </w:numPr>
        <w:jc w:val="both"/>
        <w:rPr>
          <w:rFonts w:ascii="Arial" w:hAnsi="Arial" w:cs="Arial"/>
          <w:kern w:val="28"/>
          <w:sz w:val="20"/>
          <w:szCs w:val="20"/>
          <w:lang w:val="es-MX"/>
        </w:rPr>
      </w:pPr>
      <w:r w:rsidRPr="00FD3F03">
        <w:rPr>
          <w:rFonts w:ascii="Arial" w:hAnsi="Arial" w:cs="Arial"/>
          <w:kern w:val="28"/>
          <w:sz w:val="20"/>
          <w:szCs w:val="20"/>
          <w:lang w:val="es-MX"/>
        </w:rPr>
        <w:lastRenderedPageBreak/>
        <w:t xml:space="preserve">Ejecutar </w:t>
      </w:r>
      <w:r w:rsidR="00D80F40" w:rsidRPr="00D80F40">
        <w:rPr>
          <w:rFonts w:ascii="Arial" w:hAnsi="Arial" w:cs="Arial"/>
          <w:kern w:val="28"/>
          <w:sz w:val="20"/>
          <w:szCs w:val="20"/>
          <w:lang w:val="es-MX"/>
        </w:rPr>
        <w:t>los acuerdos de la Mesa Directiva, de la Junta de Gobierno, así como vigilar que se cumplan las políticas, lineamientos y criterios de dichos órganos en la prestación de los servicios parlamentarios, y administrativos y financieros;</w:t>
      </w:r>
    </w:p>
    <w:p w14:paraId="0EE9221C" w14:textId="26CAE484"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D89DE1" w14:textId="77777777" w:rsidR="00FD3F03" w:rsidRPr="00390BE9" w:rsidRDefault="00FD3F03" w:rsidP="00FD3F03">
      <w:pPr>
        <w:pStyle w:val="Prrafodelista"/>
        <w:ind w:left="750"/>
        <w:jc w:val="right"/>
        <w:rPr>
          <w:rFonts w:ascii="Arial" w:hAnsi="Arial" w:cs="Arial"/>
          <w:b/>
          <w:i/>
          <w:kern w:val="28"/>
          <w:sz w:val="2"/>
          <w:szCs w:val="2"/>
          <w:lang w:val="es-MX"/>
        </w:rPr>
      </w:pPr>
    </w:p>
    <w:p w14:paraId="4CCFCEA9" w14:textId="60DF2C0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37F5AC" w14:textId="31184254" w:rsidR="00FD3F03" w:rsidRDefault="00D80F40" w:rsidP="00FD3F03">
      <w:pPr>
        <w:ind w:left="750"/>
        <w:jc w:val="right"/>
        <w:rPr>
          <w:rStyle w:val="Hipervnculo"/>
          <w:rFonts w:ascii="Arial" w:hAnsi="Arial" w:cs="Arial"/>
          <w:b/>
          <w:i/>
          <w:kern w:val="28"/>
          <w:sz w:val="16"/>
          <w:szCs w:val="20"/>
          <w:lang w:val="es-MX"/>
        </w:rPr>
      </w:pPr>
      <w:hyperlink r:id="rId158" w:history="1">
        <w:r w:rsidRPr="004D016D">
          <w:rPr>
            <w:rStyle w:val="Hipervnculo"/>
            <w:rFonts w:ascii="Arial" w:hAnsi="Arial" w:cs="Arial"/>
            <w:b/>
            <w:i/>
            <w:kern w:val="28"/>
            <w:sz w:val="16"/>
            <w:szCs w:val="20"/>
            <w:lang w:val="es-MX"/>
          </w:rPr>
          <w:t>https://po.tamaulipas.gob.mx/wp-content/uploads/2024/08/cxlix-100-200824.pdf</w:t>
        </w:r>
      </w:hyperlink>
    </w:p>
    <w:p w14:paraId="4D19B9B3"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D780894" w14:textId="6EF5DE6B" w:rsidR="00D80F40" w:rsidRPr="00B50683" w:rsidRDefault="00D80F40" w:rsidP="00D80F40">
      <w:pPr>
        <w:ind w:left="750"/>
        <w:jc w:val="right"/>
        <w:rPr>
          <w:rFonts w:ascii="Arial" w:hAnsi="Arial" w:cs="Arial"/>
          <w:b/>
          <w:i/>
          <w:color w:val="0000FF" w:themeColor="hyperlink"/>
          <w:sz w:val="16"/>
          <w:u w:val="single"/>
        </w:rPr>
      </w:pPr>
      <w:hyperlink r:id="rId159" w:history="1">
        <w:r w:rsidRPr="00AE2A15">
          <w:rPr>
            <w:rStyle w:val="Hipervnculo"/>
            <w:rFonts w:ascii="Arial" w:hAnsi="Arial" w:cs="Arial"/>
            <w:b/>
            <w:i/>
            <w:kern w:val="28"/>
            <w:sz w:val="16"/>
            <w:szCs w:val="20"/>
            <w:lang w:val="es-MX"/>
          </w:rPr>
          <w:t>https://po.tamaulipas.gob.mx/wp-content/uploads/2024/11/cxlix-141-211124-EV.pdf</w:t>
        </w:r>
      </w:hyperlink>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701F9EA0" w:rsidR="000A57EB" w:rsidRPr="00422AFC" w:rsidRDefault="003237DD" w:rsidP="004D0367">
      <w:pPr>
        <w:numPr>
          <w:ilvl w:val="0"/>
          <w:numId w:val="7"/>
        </w:numPr>
        <w:jc w:val="both"/>
        <w:rPr>
          <w:rFonts w:ascii="Arial" w:hAnsi="Arial" w:cs="Arial"/>
          <w:kern w:val="28"/>
          <w:sz w:val="20"/>
          <w:szCs w:val="20"/>
          <w:lang w:val="es-MX"/>
        </w:rPr>
      </w:pPr>
      <w:r w:rsidRPr="003237DD">
        <w:rPr>
          <w:rFonts w:ascii="Arial" w:hAnsi="Arial" w:cs="Arial"/>
          <w:sz w:val="20"/>
          <w:szCs w:val="20"/>
        </w:rPr>
        <w:t xml:space="preserve">Informar </w:t>
      </w:r>
      <w:r w:rsidR="00D80F40" w:rsidRPr="00D80F40">
        <w:rPr>
          <w:rFonts w:ascii="Arial" w:hAnsi="Arial" w:cs="Arial"/>
          <w:sz w:val="20"/>
          <w:szCs w:val="20"/>
        </w:rPr>
        <w:t>a la Mesa Directiva y a la Junta de Gobierno sobre el cumplimiento de los acuerdos adoptados por dichos órganos, y sobre el desempeño en la prestación de los servicios parlamentarios y administrativos y financieros; y</w:t>
      </w:r>
    </w:p>
    <w:p w14:paraId="496C51DD" w14:textId="270E9B2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4849AAC" w14:textId="45221568" w:rsidR="00FD3F03"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FCDC8E" w14:textId="1E451462"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A5D90C" w14:textId="3004B38C"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5230B72"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579379A" w14:textId="4A9CA621" w:rsidR="007801CE" w:rsidRDefault="00D80F40" w:rsidP="00D80F40">
      <w:pPr>
        <w:pStyle w:val="Prrafodelista"/>
        <w:jc w:val="right"/>
        <w:rPr>
          <w:rFonts w:ascii="Arial" w:hAnsi="Arial" w:cs="Arial"/>
          <w:b/>
          <w:i/>
          <w:kern w:val="28"/>
          <w:sz w:val="16"/>
          <w:szCs w:val="20"/>
          <w:lang w:val="es-MX"/>
        </w:rPr>
      </w:pPr>
      <w:hyperlink r:id="rId160" w:history="1">
        <w:r w:rsidRPr="00AE2A15">
          <w:rPr>
            <w:rStyle w:val="Hipervnculo"/>
            <w:rFonts w:ascii="Arial" w:hAnsi="Arial" w:cs="Arial"/>
            <w:b/>
            <w:i/>
            <w:kern w:val="28"/>
            <w:sz w:val="16"/>
            <w:szCs w:val="20"/>
            <w:lang w:val="es-MX"/>
          </w:rPr>
          <w:t>https://po.tamaulipas.gob.mx/wp-content/uploads/2024/11/cxlix-141-211124-EV.pdf</w:t>
        </w:r>
      </w:hyperlink>
    </w:p>
    <w:p w14:paraId="769E2ECE" w14:textId="77777777" w:rsidR="00D80F40" w:rsidRPr="00422AFC" w:rsidRDefault="00D80F40" w:rsidP="00D80F40">
      <w:pPr>
        <w:pStyle w:val="Prrafodelista"/>
        <w:jc w:val="right"/>
        <w:rPr>
          <w:rFonts w:ascii="Arial" w:hAnsi="Arial" w:cs="Arial"/>
          <w:kern w:val="28"/>
          <w:sz w:val="20"/>
          <w:szCs w:val="20"/>
          <w:lang w:val="es-MX"/>
        </w:rPr>
      </w:pPr>
    </w:p>
    <w:p w14:paraId="0656E5CB" w14:textId="77777777" w:rsidR="007801CE"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30182F56" w14:textId="77777777" w:rsidR="00914639" w:rsidRPr="001B1019" w:rsidRDefault="00914639"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w:t>
      </w:r>
      <w:proofErr w:type="gramStart"/>
      <w:r w:rsidRPr="00422AFC">
        <w:rPr>
          <w:rFonts w:ascii="Arial" w:hAnsi="Arial" w:cs="Arial"/>
          <w:bCs/>
          <w:sz w:val="20"/>
          <w:szCs w:val="20"/>
          <w:lang w:eastAsia="en-US"/>
        </w:rPr>
        <w:t>Secretarios</w:t>
      </w:r>
      <w:proofErr w:type="gramEnd"/>
      <w:r w:rsidRPr="00422AFC">
        <w:rPr>
          <w:rFonts w:ascii="Arial" w:hAnsi="Arial" w:cs="Arial"/>
          <w:bCs/>
          <w:sz w:val="20"/>
          <w:szCs w:val="20"/>
          <w:lang w:eastAsia="en-US"/>
        </w:rPr>
        <w:t xml:space="preserve"> para verificar el quórum, el cómputo y registro de las votaciones;</w:t>
      </w:r>
    </w:p>
    <w:p w14:paraId="50623970" w14:textId="77777777" w:rsidR="00341FA0" w:rsidRPr="001B1019" w:rsidRDefault="00341FA0" w:rsidP="00843971">
      <w:pPr>
        <w:jc w:val="both"/>
        <w:rPr>
          <w:rFonts w:ascii="Arial" w:hAnsi="Arial" w:cs="Arial"/>
          <w:bCs/>
          <w:sz w:val="20"/>
          <w:szCs w:val="20"/>
          <w:lang w:eastAsia="en-US"/>
        </w:rPr>
      </w:pPr>
    </w:p>
    <w:p w14:paraId="20F84AFA" w14:textId="097561A9"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w:t>
      </w:r>
      <w:r w:rsidR="00FD3F03" w:rsidRPr="00FD3F03">
        <w:rPr>
          <w:rFonts w:ascii="Arial" w:hAnsi="Arial" w:cs="Arial"/>
          <w:bCs/>
          <w:sz w:val="20"/>
          <w:szCs w:val="20"/>
          <w:lang w:eastAsia="en-US"/>
        </w:rPr>
        <w:t xml:space="preserve">De </w:t>
      </w:r>
      <w:r w:rsidR="00D80F40" w:rsidRPr="00D80F40">
        <w:rPr>
          <w:rFonts w:ascii="Arial" w:hAnsi="Arial" w:cs="Arial"/>
          <w:bCs/>
          <w:sz w:val="20"/>
          <w:szCs w:val="20"/>
          <w:lang w:eastAsia="en-US"/>
        </w:rPr>
        <w:t>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Asesoras de Dictaminación en la planeación y desarrollo de las reuniones de comisiones;</w:t>
      </w:r>
    </w:p>
    <w:p w14:paraId="2CCB181E" w14:textId="34BB3BAE"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988BB61" w14:textId="3FBD5573" w:rsidR="00D80F40" w:rsidRPr="00D80F40" w:rsidRDefault="00D80F40" w:rsidP="00D80F40">
      <w:pPr>
        <w:ind w:left="750"/>
        <w:jc w:val="right"/>
        <w:rPr>
          <w:rFonts w:ascii="Arial" w:hAnsi="Arial" w:cs="Arial"/>
          <w:b/>
          <w:i/>
          <w:color w:val="0000FF" w:themeColor="hyperlink"/>
          <w:kern w:val="28"/>
          <w:sz w:val="16"/>
          <w:szCs w:val="20"/>
          <w:u w:val="single"/>
          <w:lang w:val="es-MX"/>
        </w:rPr>
      </w:pPr>
      <w:hyperlink r:id="rId161" w:history="1">
        <w:r w:rsidRPr="004D016D">
          <w:rPr>
            <w:rStyle w:val="Hipervnculo"/>
            <w:rFonts w:ascii="Arial" w:hAnsi="Arial" w:cs="Arial"/>
            <w:b/>
            <w:i/>
            <w:kern w:val="28"/>
            <w:sz w:val="16"/>
            <w:szCs w:val="20"/>
            <w:lang w:val="es-MX"/>
          </w:rPr>
          <w:t>https://po.tamaulipas.gob.mx/wp-content/uploads/2024/08/cxlix-100-200824.pdf</w:t>
        </w:r>
      </w:hyperlink>
    </w:p>
    <w:p w14:paraId="5F7C31D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80118D6" w14:textId="64769503" w:rsidR="005B42A0" w:rsidRDefault="00D80F40" w:rsidP="00D80F40">
      <w:pPr>
        <w:jc w:val="right"/>
        <w:rPr>
          <w:rFonts w:ascii="Arial" w:hAnsi="Arial" w:cs="Arial"/>
          <w:b/>
          <w:i/>
          <w:kern w:val="28"/>
          <w:sz w:val="16"/>
          <w:szCs w:val="20"/>
          <w:lang w:val="es-MX"/>
        </w:rPr>
      </w:pPr>
      <w:hyperlink r:id="rId162" w:history="1">
        <w:r w:rsidRPr="00AE2A15">
          <w:rPr>
            <w:rStyle w:val="Hipervnculo"/>
            <w:rFonts w:ascii="Arial" w:hAnsi="Arial" w:cs="Arial"/>
            <w:b/>
            <w:i/>
            <w:kern w:val="28"/>
            <w:sz w:val="16"/>
            <w:szCs w:val="20"/>
            <w:lang w:val="es-MX"/>
          </w:rPr>
          <w:t>https://po.tamaulipas.gob.mx/wp-content/uploads/2024/11/cxlix-141-211124-EV.pdf</w:t>
        </w:r>
      </w:hyperlink>
    </w:p>
    <w:p w14:paraId="343F836F" w14:textId="77777777" w:rsidR="00D80F40" w:rsidRDefault="00D80F40" w:rsidP="00D80F40">
      <w:pPr>
        <w:jc w:val="right"/>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lastRenderedPageBreak/>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5B894344" w14:textId="77777777" w:rsidR="000525AF" w:rsidRPr="001B1019" w:rsidRDefault="000525AF"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609FE9D1"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FD3F03" w:rsidRPr="00FD3F03">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9A3DBA" w:rsidP="007C0F45">
      <w:pPr>
        <w:jc w:val="right"/>
        <w:rPr>
          <w:rFonts w:ascii="Arial" w:hAnsi="Arial" w:cs="Arial"/>
          <w:b/>
          <w:i/>
          <w:kern w:val="28"/>
          <w:sz w:val="16"/>
          <w:szCs w:val="20"/>
          <w:lang w:val="es-MX"/>
        </w:rPr>
      </w:pPr>
      <w:hyperlink r:id="rId163" w:history="1">
        <w:r w:rsidRPr="00422AFC">
          <w:rPr>
            <w:rStyle w:val="Hipervnculo"/>
            <w:rFonts w:ascii="Arial" w:hAnsi="Arial" w:cs="Arial"/>
            <w:b/>
            <w:i/>
            <w:kern w:val="28"/>
            <w:sz w:val="16"/>
            <w:szCs w:val="20"/>
            <w:lang w:val="es-MX"/>
          </w:rPr>
          <w:t>https://po.tamaulipas.gob.mx/wp-content/uploads/2021/11/cxlvi-134-101121F.pdf</w:t>
        </w:r>
      </w:hyperlink>
    </w:p>
    <w:p w14:paraId="2087D3DB" w14:textId="77777777" w:rsidR="00FD3F03" w:rsidRPr="00FD3F03" w:rsidRDefault="00FD3F03" w:rsidP="00FD3F03">
      <w:pPr>
        <w:pStyle w:val="Prrafodelista"/>
        <w:ind w:left="750"/>
        <w:jc w:val="right"/>
        <w:rPr>
          <w:rFonts w:ascii="Arial" w:hAnsi="Arial" w:cs="Arial"/>
          <w:b/>
          <w:i/>
          <w:kern w:val="28"/>
          <w:sz w:val="8"/>
          <w:szCs w:val="20"/>
          <w:lang w:val="es-MX"/>
        </w:rPr>
      </w:pPr>
    </w:p>
    <w:p w14:paraId="4254847E" w14:textId="64A3BF6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F6BAAE4" w14:textId="3B68828A"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9A3DBA" w:rsidP="007C0F45">
      <w:pPr>
        <w:jc w:val="right"/>
        <w:rPr>
          <w:rStyle w:val="Hipervnculo"/>
          <w:rFonts w:ascii="Arial" w:hAnsi="Arial" w:cs="Arial"/>
          <w:b/>
          <w:i/>
          <w:kern w:val="28"/>
          <w:sz w:val="16"/>
          <w:szCs w:val="20"/>
          <w:lang w:val="es-MX"/>
        </w:rPr>
      </w:pPr>
      <w:hyperlink r:id="rId164" w:history="1">
        <w:r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701ABEBA"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w:t>
      </w:r>
      <w:r w:rsidR="00D80F40" w:rsidRPr="00D80F40">
        <w:rPr>
          <w:rFonts w:ascii="Arial" w:hAnsi="Arial" w:cs="Arial"/>
          <w:bCs/>
          <w:sz w:val="20"/>
          <w:szCs w:val="20"/>
          <w:lang w:val="es-ES_tradnl" w:eastAsia="en-US"/>
        </w:rPr>
        <w:t>documentación, que comprende los de: recopilación, escaneo reproducción y distribución, entre las diputadas y diputados de los documentos inherentes al desarrollo de la sesión y su incorporación a la página web oficial del Congreso; proveer de documentación a las personas Asesoras de Dictaminación: manejo y operación de la página web, el sistema interno para la publicación del contenido parlamentario, del equipo de audio y video, del circuito cerrado de televisión, así como el sistema electrónico de votaciones; y</w:t>
      </w:r>
    </w:p>
    <w:p w14:paraId="08B2B5C8" w14:textId="21FF46E0" w:rsidR="00DC5618" w:rsidRPr="00422AFC" w:rsidRDefault="00D80F40"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125D442B" w14:textId="3FF94B8A" w:rsidR="00700AC1" w:rsidRPr="003305CA" w:rsidRDefault="00DC5618" w:rsidP="003305CA">
      <w:pPr>
        <w:jc w:val="right"/>
        <w:rPr>
          <w:rFonts w:ascii="Arial" w:hAnsi="Arial" w:cs="Arial"/>
          <w:b/>
          <w:i/>
          <w:color w:val="0000FF" w:themeColor="hyperlink"/>
          <w:kern w:val="28"/>
          <w:sz w:val="16"/>
          <w:szCs w:val="20"/>
          <w:u w:val="single"/>
          <w:lang w:val="es-MX"/>
        </w:rPr>
      </w:pPr>
      <w:hyperlink r:id="rId165" w:history="1">
        <w:r w:rsidRPr="00422AFC">
          <w:rPr>
            <w:rStyle w:val="Hipervnculo"/>
            <w:rFonts w:ascii="Arial" w:hAnsi="Arial" w:cs="Arial"/>
            <w:b/>
            <w:i/>
            <w:kern w:val="28"/>
            <w:sz w:val="16"/>
            <w:szCs w:val="20"/>
            <w:lang w:val="es-MX"/>
          </w:rPr>
          <w:t>https://po.tamaulipas.gob.mx/wp-content/uploads/2021/11/cxlvi-130-021121F.pdf</w:t>
        </w:r>
      </w:hyperlink>
    </w:p>
    <w:p w14:paraId="50DD8077" w14:textId="37AFE74A" w:rsidR="00FD3F03" w:rsidRDefault="00D80F40"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w:t>
      </w:r>
      <w:r w:rsidR="00FD3F03">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C962F4B" w14:textId="0757162A" w:rsidR="00FD3F03" w:rsidRDefault="00D80F40" w:rsidP="00FD3F03">
      <w:pPr>
        <w:ind w:left="750"/>
        <w:jc w:val="right"/>
        <w:rPr>
          <w:rStyle w:val="Hipervnculo"/>
          <w:rFonts w:ascii="Arial" w:hAnsi="Arial" w:cs="Arial"/>
          <w:b/>
          <w:i/>
          <w:kern w:val="28"/>
          <w:sz w:val="16"/>
          <w:szCs w:val="20"/>
          <w:lang w:val="es-MX"/>
        </w:rPr>
      </w:pPr>
      <w:hyperlink r:id="rId166" w:history="1">
        <w:r w:rsidRPr="004D016D">
          <w:rPr>
            <w:rStyle w:val="Hipervnculo"/>
            <w:rFonts w:ascii="Arial" w:hAnsi="Arial" w:cs="Arial"/>
            <w:b/>
            <w:i/>
            <w:kern w:val="28"/>
            <w:sz w:val="16"/>
            <w:szCs w:val="20"/>
            <w:lang w:val="es-MX"/>
          </w:rPr>
          <w:t>https://po.tamaulipas.gob.mx/wp-content/uploads/2024/08/cxlix-100-200824.pdf</w:t>
        </w:r>
      </w:hyperlink>
    </w:p>
    <w:p w14:paraId="32BD87A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9B17516" w14:textId="2C0A7B99" w:rsidR="00D80F40" w:rsidRPr="00B50683" w:rsidRDefault="00D80F40" w:rsidP="00D80F40">
      <w:pPr>
        <w:ind w:left="750"/>
        <w:jc w:val="right"/>
        <w:rPr>
          <w:rFonts w:ascii="Arial" w:hAnsi="Arial" w:cs="Arial"/>
          <w:b/>
          <w:i/>
          <w:color w:val="0000FF" w:themeColor="hyperlink"/>
          <w:sz w:val="16"/>
          <w:u w:val="single"/>
        </w:rPr>
      </w:pPr>
      <w:hyperlink r:id="rId167" w:history="1">
        <w:r w:rsidRPr="00AE2A15">
          <w:rPr>
            <w:rStyle w:val="Hipervnculo"/>
            <w:rFonts w:ascii="Arial" w:hAnsi="Arial" w:cs="Arial"/>
            <w:b/>
            <w:i/>
            <w:kern w:val="28"/>
            <w:sz w:val="16"/>
            <w:szCs w:val="20"/>
            <w:lang w:val="es-MX"/>
          </w:rPr>
          <w:t>https://po.tamaulipas.gob.mx/wp-content/uploads/2024/11/cxlix-141-211124-EV.pdf</w:t>
        </w:r>
      </w:hyperlink>
    </w:p>
    <w:p w14:paraId="5580FFAD" w14:textId="77777777" w:rsidR="00FD3F03" w:rsidRPr="00E83369" w:rsidRDefault="00FD3F03"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FA621F6" w:rsidR="000A57EB" w:rsidRPr="00F75814" w:rsidRDefault="003237DD" w:rsidP="004D0367">
      <w:pPr>
        <w:numPr>
          <w:ilvl w:val="0"/>
          <w:numId w:val="8"/>
        </w:numPr>
        <w:jc w:val="both"/>
        <w:rPr>
          <w:rFonts w:ascii="Arial" w:hAnsi="Arial" w:cs="Arial"/>
          <w:kern w:val="28"/>
          <w:sz w:val="20"/>
          <w:szCs w:val="20"/>
          <w:lang w:val="es-MX"/>
        </w:rPr>
      </w:pPr>
      <w:r w:rsidRPr="003237DD">
        <w:rPr>
          <w:rFonts w:ascii="Arial" w:hAnsi="Arial" w:cs="Arial"/>
          <w:kern w:val="28"/>
          <w:sz w:val="20"/>
          <w:szCs w:val="20"/>
          <w:lang w:val="es-MX"/>
        </w:rPr>
        <w:lastRenderedPageBreak/>
        <w:t xml:space="preserve">Asistir </w:t>
      </w:r>
      <w:r w:rsidR="00502B9D" w:rsidRPr="00502B9D">
        <w:rPr>
          <w:rFonts w:ascii="Arial" w:hAnsi="Arial" w:cs="Arial"/>
          <w:kern w:val="28"/>
          <w:sz w:val="20"/>
          <w:szCs w:val="20"/>
          <w:lang w:val="es-MX"/>
        </w:rPr>
        <w:t>a la persona titular de la Secretaría General en el cumplimiento de sus funciones y acordar con ésta los asuntos de su responsabilidad, así como suplirlo cuando no pueda acudir a las reuniones de la Mesa Directiva, o de la Junta de Gobierno en asuntos parlamentarios;</w:t>
      </w:r>
    </w:p>
    <w:p w14:paraId="39D67989" w14:textId="1C8CDD2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w:t>
      </w:r>
      <w:r w:rsidR="005B42A0">
        <w:rPr>
          <w:rFonts w:ascii="Arial" w:hAnsi="Arial" w:cs="Arial"/>
          <w:b/>
          <w:i/>
          <w:sz w:val="16"/>
          <w:szCs w:val="16"/>
          <w:lang w:val="es-MX"/>
        </w:rPr>
        <w:t>lio de 2023</w:t>
      </w:r>
    </w:p>
    <w:p w14:paraId="4C8B6E5C" w14:textId="5159253A" w:rsidR="00FD3F03" w:rsidRPr="00502B9D" w:rsidRDefault="00973CF7" w:rsidP="00502B9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69F909F" w14:textId="213367E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27C1055" w14:textId="3758EF79"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DE020D" w14:textId="77777777" w:rsidR="00502B9D" w:rsidRDefault="00502B9D" w:rsidP="00502B9D">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6BC8A3F" w14:textId="23016752" w:rsidR="000A57EB" w:rsidRPr="00F75814" w:rsidRDefault="00502B9D" w:rsidP="00502B9D">
      <w:pPr>
        <w:ind w:left="360"/>
        <w:jc w:val="right"/>
        <w:rPr>
          <w:rFonts w:ascii="Arial" w:hAnsi="Arial" w:cs="Arial"/>
          <w:kern w:val="28"/>
          <w:sz w:val="20"/>
          <w:szCs w:val="20"/>
          <w:lang w:val="es-MX"/>
        </w:rPr>
      </w:pPr>
      <w:hyperlink r:id="rId168" w:history="1">
        <w:r w:rsidRPr="00AE2A15">
          <w:rPr>
            <w:rStyle w:val="Hipervnculo"/>
            <w:rFonts w:ascii="Arial" w:hAnsi="Arial" w:cs="Arial"/>
            <w:b/>
            <w:i/>
            <w:kern w:val="28"/>
            <w:sz w:val="16"/>
            <w:szCs w:val="20"/>
            <w:lang w:val="es-MX"/>
          </w:rPr>
          <w:t>https://po.tamaulipas.gob.mx/wp-content/uploads/2024/11/cxlix-141-211124-EV.pdf</w:t>
        </w:r>
      </w:hyperlink>
    </w:p>
    <w:p w14:paraId="4A107DA9" w14:textId="77777777" w:rsidR="000A57EB" w:rsidRPr="00F75814" w:rsidRDefault="00C30D5B" w:rsidP="004D0367">
      <w:pPr>
        <w:numPr>
          <w:ilvl w:val="0"/>
          <w:numId w:val="8"/>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608018EF" w:rsidR="000A57EB" w:rsidRPr="00F75814" w:rsidRDefault="000A57EB" w:rsidP="00502B9D">
      <w:pPr>
        <w:numPr>
          <w:ilvl w:val="0"/>
          <w:numId w:val="8"/>
        </w:numPr>
        <w:ind w:left="731" w:hanging="374"/>
        <w:jc w:val="both"/>
        <w:rPr>
          <w:rFonts w:ascii="Arial" w:hAnsi="Arial" w:cs="Arial"/>
          <w:kern w:val="28"/>
          <w:sz w:val="20"/>
          <w:szCs w:val="20"/>
          <w:lang w:val="es-MX"/>
        </w:rPr>
      </w:pPr>
      <w:r w:rsidRPr="00F75814">
        <w:rPr>
          <w:rFonts w:ascii="Arial" w:hAnsi="Arial" w:cs="Arial"/>
          <w:kern w:val="28"/>
          <w:sz w:val="20"/>
          <w:szCs w:val="20"/>
          <w:lang w:val="es-MX"/>
        </w:rPr>
        <w:t xml:space="preserve">Realizar </w:t>
      </w:r>
      <w:r w:rsidR="00502B9D" w:rsidRPr="00502B9D">
        <w:rPr>
          <w:rFonts w:ascii="Arial" w:hAnsi="Arial" w:cs="Arial"/>
          <w:bCs/>
          <w:sz w:val="20"/>
          <w:szCs w:val="20"/>
          <w:lang w:eastAsia="en-US"/>
        </w:rPr>
        <w:t>estudios sobre la organización, el funcionamiento y los procedimientos del Congreso, así como promover investigaciones de derecho parlamentario;</w:t>
      </w:r>
    </w:p>
    <w:p w14:paraId="3AB1FCB3"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C1D7922" w14:textId="59382E14" w:rsidR="000A57EB" w:rsidRPr="00502B9D" w:rsidRDefault="00502B9D" w:rsidP="00502B9D">
      <w:pPr>
        <w:pStyle w:val="Prrafodelista"/>
        <w:ind w:left="735"/>
        <w:jc w:val="right"/>
        <w:rPr>
          <w:rFonts w:ascii="Arial" w:hAnsi="Arial" w:cs="Arial"/>
          <w:kern w:val="28"/>
          <w:sz w:val="20"/>
          <w:szCs w:val="20"/>
          <w:lang w:val="es-MX"/>
        </w:rPr>
      </w:pPr>
      <w:hyperlink r:id="rId169" w:history="1">
        <w:r w:rsidRPr="00502B9D">
          <w:rPr>
            <w:rStyle w:val="Hipervnculo"/>
            <w:rFonts w:ascii="Arial" w:hAnsi="Arial" w:cs="Arial"/>
            <w:b/>
            <w:i/>
            <w:kern w:val="28"/>
            <w:sz w:val="16"/>
            <w:szCs w:val="20"/>
            <w:lang w:val="es-MX"/>
          </w:rPr>
          <w:t>https://po.tamaulipas.gob.mx/wp-content/uploads/2024/11/cxlix-141-211124-EV.pdf</w:t>
        </w:r>
      </w:hyperlink>
    </w:p>
    <w:p w14:paraId="71BCE9CF"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28B2B7C8" w:rsidR="00C30D5B" w:rsidRDefault="004445F5" w:rsidP="004D0367">
      <w:pPr>
        <w:pStyle w:val="Prrafodelista"/>
        <w:numPr>
          <w:ilvl w:val="0"/>
          <w:numId w:val="8"/>
        </w:numPr>
        <w:jc w:val="both"/>
        <w:rPr>
          <w:rFonts w:ascii="Arial" w:hAnsi="Arial" w:cs="Arial"/>
          <w:bCs/>
          <w:sz w:val="20"/>
          <w:szCs w:val="20"/>
          <w:lang w:eastAsia="en-US"/>
        </w:rPr>
      </w:pPr>
      <w:r w:rsidRPr="004445F5">
        <w:rPr>
          <w:rFonts w:ascii="Arial" w:hAnsi="Arial" w:cs="Arial"/>
          <w:bCs/>
          <w:sz w:val="20"/>
          <w:szCs w:val="20"/>
          <w:lang w:eastAsia="en-US"/>
        </w:rPr>
        <w:t xml:space="preserve">Coordinar </w:t>
      </w:r>
      <w:r w:rsidR="00502B9D" w:rsidRPr="00502B9D">
        <w:rPr>
          <w:rFonts w:ascii="Arial" w:hAnsi="Arial" w:cs="Arial"/>
          <w:kern w:val="28"/>
          <w:sz w:val="20"/>
          <w:szCs w:val="20"/>
          <w:lang w:val="es-MX"/>
        </w:rPr>
        <w:t>y supervisar el trabajo de las personas Asesoras de Dictaminación; y</w:t>
      </w:r>
    </w:p>
    <w:p w14:paraId="7B2931FD" w14:textId="56366264"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66FA9EC" w14:textId="25E4ED32" w:rsidR="004445F5" w:rsidRDefault="00502B9D" w:rsidP="004445F5">
      <w:pPr>
        <w:ind w:left="750"/>
        <w:jc w:val="right"/>
        <w:rPr>
          <w:rStyle w:val="Hipervnculo"/>
          <w:rFonts w:ascii="Arial" w:hAnsi="Arial" w:cs="Arial"/>
          <w:b/>
          <w:i/>
          <w:kern w:val="28"/>
          <w:sz w:val="16"/>
          <w:szCs w:val="20"/>
          <w:lang w:val="es-MX"/>
        </w:rPr>
      </w:pPr>
      <w:hyperlink r:id="rId170" w:history="1">
        <w:r w:rsidRPr="004D016D">
          <w:rPr>
            <w:rStyle w:val="Hipervnculo"/>
            <w:rFonts w:ascii="Arial" w:hAnsi="Arial" w:cs="Arial"/>
            <w:b/>
            <w:i/>
            <w:kern w:val="28"/>
            <w:sz w:val="16"/>
            <w:szCs w:val="20"/>
            <w:lang w:val="es-MX"/>
          </w:rPr>
          <w:t>https://po.tamaulipas.gob.mx/wp-content/uploads/2024/08/cxlix-100-200824.pdf</w:t>
        </w:r>
      </w:hyperlink>
    </w:p>
    <w:p w14:paraId="0CF32519"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DE7E31D" w14:textId="66E2D937" w:rsidR="00502B9D" w:rsidRPr="00B50683" w:rsidRDefault="00502B9D" w:rsidP="00502B9D">
      <w:pPr>
        <w:ind w:left="750"/>
        <w:jc w:val="right"/>
        <w:rPr>
          <w:rFonts w:ascii="Arial" w:hAnsi="Arial" w:cs="Arial"/>
          <w:b/>
          <w:i/>
          <w:color w:val="0000FF" w:themeColor="hyperlink"/>
          <w:sz w:val="16"/>
          <w:u w:val="single"/>
        </w:rPr>
      </w:pPr>
      <w:hyperlink r:id="rId171" w:history="1">
        <w:r w:rsidRPr="00502B9D">
          <w:rPr>
            <w:rStyle w:val="Hipervnculo"/>
            <w:rFonts w:ascii="Arial" w:hAnsi="Arial" w:cs="Arial"/>
            <w:b/>
            <w:i/>
            <w:kern w:val="28"/>
            <w:sz w:val="16"/>
            <w:szCs w:val="20"/>
            <w:lang w:val="es-MX"/>
          </w:rPr>
          <w:t>https://po.tamaulipas.gob.mx/wp-content/uploads/2024/11/cxlix-141-211124-EV.pdf</w:t>
        </w:r>
      </w:hyperlink>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3374335B" w:rsidR="00C30D5B" w:rsidRPr="00F75814" w:rsidRDefault="004445F5" w:rsidP="004D0367">
      <w:pPr>
        <w:numPr>
          <w:ilvl w:val="0"/>
          <w:numId w:val="8"/>
        </w:numPr>
        <w:jc w:val="both"/>
        <w:rPr>
          <w:rFonts w:ascii="Arial" w:hAnsi="Arial" w:cs="Arial"/>
          <w:bCs/>
          <w:kern w:val="28"/>
          <w:sz w:val="20"/>
          <w:szCs w:val="20"/>
        </w:rPr>
      </w:pPr>
      <w:r w:rsidRPr="004445F5">
        <w:rPr>
          <w:rFonts w:ascii="Arial" w:hAnsi="Arial" w:cs="Arial"/>
          <w:kern w:val="28"/>
          <w:sz w:val="20"/>
          <w:szCs w:val="20"/>
          <w:lang w:val="es-MX"/>
        </w:rPr>
        <w:t>Cumplir las demás funciones que le confiere esta ley, los ordenamientos relativos a la actividad parlamentaria del Congreso y que le encomiende la persona titular de la Secretaría General.</w:t>
      </w:r>
    </w:p>
    <w:p w14:paraId="1DC27814" w14:textId="0D6257E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885505C" w14:textId="4EA2A26A"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3CE9A4D9" w:rsidR="000A57EB" w:rsidRPr="00F75814" w:rsidRDefault="00502B9D" w:rsidP="00CA7EFF">
      <w:pPr>
        <w:jc w:val="both"/>
        <w:rPr>
          <w:rFonts w:ascii="Arial" w:hAnsi="Arial" w:cs="Arial"/>
          <w:kern w:val="28"/>
          <w:sz w:val="20"/>
          <w:szCs w:val="20"/>
          <w:lang w:val="es-MX"/>
        </w:rPr>
      </w:pPr>
      <w:r>
        <w:rPr>
          <w:rFonts w:ascii="Arial" w:hAnsi="Arial" w:cs="Arial"/>
          <w:kern w:val="28"/>
          <w:sz w:val="20"/>
          <w:szCs w:val="20"/>
          <w:lang w:val="es-MX"/>
        </w:rPr>
        <w:t xml:space="preserve">2. </w:t>
      </w:r>
      <w:proofErr w:type="gramStart"/>
      <w:r>
        <w:rPr>
          <w:rFonts w:ascii="Arial" w:hAnsi="Arial" w:cs="Arial"/>
          <w:kern w:val="28"/>
          <w:sz w:val="20"/>
          <w:szCs w:val="20"/>
          <w:lang w:val="es-MX"/>
        </w:rPr>
        <w:t xml:space="preserve">El </w:t>
      </w:r>
      <w:r w:rsidRPr="00502B9D">
        <w:rPr>
          <w:rFonts w:ascii="Arial" w:hAnsi="Arial" w:cs="Arial"/>
          <w:kern w:val="28"/>
          <w:sz w:val="20"/>
          <w:szCs w:val="20"/>
          <w:lang w:val="es-MX"/>
        </w:rPr>
        <w:t>persona titular</w:t>
      </w:r>
      <w:proofErr w:type="gramEnd"/>
      <w:r w:rsidRPr="00502B9D">
        <w:rPr>
          <w:rFonts w:ascii="Arial" w:hAnsi="Arial" w:cs="Arial"/>
          <w:kern w:val="28"/>
          <w:sz w:val="20"/>
          <w:szCs w:val="20"/>
          <w:lang w:val="es-MX"/>
        </w:rPr>
        <w:t xml:space="preserve"> de la Unidad de Servicios Parlamentarios velará por la imparcialidad de los servicios a su cargo.</w:t>
      </w:r>
    </w:p>
    <w:p w14:paraId="3C782AA7" w14:textId="3DF56A02"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9092AF9" w14:textId="77777777" w:rsidR="00502B9D" w:rsidRPr="00B50683" w:rsidRDefault="00502B9D" w:rsidP="00502B9D">
      <w:pPr>
        <w:ind w:left="750"/>
        <w:jc w:val="right"/>
        <w:rPr>
          <w:rFonts w:ascii="Arial" w:hAnsi="Arial" w:cs="Arial"/>
          <w:b/>
          <w:i/>
          <w:color w:val="0000FF" w:themeColor="hyperlink"/>
          <w:sz w:val="16"/>
          <w:u w:val="single"/>
        </w:rPr>
      </w:pPr>
      <w:hyperlink r:id="rId172" w:history="1">
        <w:r w:rsidRPr="00502B9D">
          <w:rPr>
            <w:rStyle w:val="Hipervnculo"/>
            <w:rFonts w:ascii="Arial" w:hAnsi="Arial" w:cs="Arial"/>
            <w:b/>
            <w:i/>
            <w:kern w:val="28"/>
            <w:sz w:val="16"/>
            <w:szCs w:val="20"/>
            <w:lang w:val="es-MX"/>
          </w:rPr>
          <w:t>https://po.tamaulipas.gob.mx/wp-content/uploads/2024/11/cxlix-141-211124-EV.pdf</w:t>
        </w:r>
      </w:hyperlink>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4D0367">
      <w:pPr>
        <w:numPr>
          <w:ilvl w:val="0"/>
          <w:numId w:val="9"/>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4D0367">
      <w:pPr>
        <w:numPr>
          <w:ilvl w:val="0"/>
          <w:numId w:val="9"/>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5B42A0" w:rsidRDefault="00BC2D84"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Servicios Generales, que comprende los de: control del inventario de los bienes y su mantenimiento, así como los servicios que se consideren necesarios para el buen </w:t>
      </w:r>
      <w:r w:rsidRPr="005B42A0">
        <w:rPr>
          <w:rFonts w:ascii="Arial" w:hAnsi="Arial" w:cs="Arial"/>
          <w:kern w:val="28"/>
          <w:sz w:val="20"/>
          <w:szCs w:val="20"/>
          <w:lang w:val="es-ES_tradnl"/>
        </w:rPr>
        <w:t>funcionamiento de los mismos;</w:t>
      </w:r>
    </w:p>
    <w:p w14:paraId="63E553FF" w14:textId="77777777" w:rsidR="000A57EB" w:rsidRPr="005B42A0" w:rsidRDefault="000A57EB" w:rsidP="000A57EB">
      <w:pPr>
        <w:jc w:val="both"/>
        <w:rPr>
          <w:rFonts w:ascii="Arial" w:hAnsi="Arial" w:cs="Arial"/>
          <w:kern w:val="28"/>
          <w:sz w:val="20"/>
          <w:szCs w:val="20"/>
          <w:lang w:val="es-MX"/>
        </w:rPr>
      </w:pPr>
    </w:p>
    <w:p w14:paraId="6FD44D5B" w14:textId="77777777" w:rsidR="000A57EB" w:rsidRPr="00422AFC" w:rsidRDefault="00C731F4" w:rsidP="004D0367">
      <w:pPr>
        <w:numPr>
          <w:ilvl w:val="0"/>
          <w:numId w:val="9"/>
        </w:numPr>
        <w:jc w:val="both"/>
        <w:rPr>
          <w:rFonts w:ascii="Arial" w:hAnsi="Arial" w:cs="Arial"/>
          <w:kern w:val="28"/>
          <w:sz w:val="20"/>
          <w:szCs w:val="20"/>
          <w:lang w:val="es-MX"/>
        </w:rPr>
      </w:pPr>
      <w:r w:rsidRPr="005B42A0">
        <w:rPr>
          <w:rFonts w:ascii="Arial" w:hAnsi="Arial" w:cs="Arial"/>
          <w:bCs/>
          <w:kern w:val="28"/>
          <w:sz w:val="20"/>
          <w:szCs w:val="20"/>
        </w:rPr>
        <w:t xml:space="preserve">De Informática, que comprende los de: </w:t>
      </w:r>
      <w:bookmarkStart w:id="2" w:name="_Hlk85994404"/>
      <w:r w:rsidRPr="005B42A0">
        <w:rPr>
          <w:rFonts w:ascii="Arial" w:hAnsi="Arial" w:cs="Arial"/>
          <w:bCs/>
          <w:kern w:val="28"/>
          <w:sz w:val="20"/>
          <w:szCs w:val="20"/>
        </w:rPr>
        <w:t>servicios de tecnología de la información y comunicaciones, la planificación informática, el desarrollo de aplicaciones y de diseño gráfico, la asesoría</w:t>
      </w:r>
      <w:r w:rsidRPr="00422AFC">
        <w:rPr>
          <w:rFonts w:ascii="Arial" w:hAnsi="Arial" w:cs="Arial"/>
          <w:bCs/>
          <w:kern w:val="28"/>
          <w:sz w:val="20"/>
          <w:szCs w:val="20"/>
        </w:rPr>
        <w:t xml:space="preserve"> para la adquisición de bienes relacionados al departamento; la instalación, mantenimiento y configuración </w:t>
      </w:r>
      <w:r w:rsidRPr="00422AFC">
        <w:rPr>
          <w:rFonts w:ascii="Arial" w:hAnsi="Arial" w:cs="Arial"/>
          <w:bCs/>
          <w:kern w:val="28"/>
          <w:sz w:val="20"/>
          <w:szCs w:val="20"/>
        </w:rPr>
        <w:lastRenderedPageBreak/>
        <w:t>de la página web del Congreso, del equipo de audio y video, del circuito cerrado de televisión, así como de telefonía y redes;</w:t>
      </w:r>
      <w:bookmarkEnd w:id="2"/>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DC5618" w:rsidP="00DC5618">
      <w:pPr>
        <w:jc w:val="right"/>
        <w:rPr>
          <w:rFonts w:ascii="Arial" w:hAnsi="Arial" w:cs="Arial"/>
          <w:b/>
          <w:bCs/>
          <w:kern w:val="28"/>
          <w:sz w:val="20"/>
          <w:szCs w:val="20"/>
        </w:rPr>
      </w:pPr>
      <w:hyperlink r:id="rId173" w:history="1">
        <w:r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445F5" w:rsidRDefault="000A57EB" w:rsidP="000A57EB">
      <w:pPr>
        <w:jc w:val="both"/>
        <w:rPr>
          <w:rFonts w:ascii="Arial" w:hAnsi="Arial" w:cs="Arial"/>
          <w:kern w:val="28"/>
          <w:sz w:val="16"/>
          <w:szCs w:val="16"/>
          <w:lang w:val="es-MX"/>
        </w:rPr>
      </w:pPr>
    </w:p>
    <w:p w14:paraId="5D67EF2F" w14:textId="77777777" w:rsidR="000A57EB" w:rsidRPr="005B42A0" w:rsidRDefault="00AF0313"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w:t>
      </w:r>
      <w:r w:rsidRPr="005B42A0">
        <w:rPr>
          <w:rFonts w:ascii="Arial" w:hAnsi="Arial" w:cs="Arial"/>
          <w:kern w:val="28"/>
          <w:sz w:val="20"/>
          <w:szCs w:val="20"/>
          <w:lang w:val="es-ES_tradnl"/>
        </w:rPr>
        <w:t>aspectos consultivo y contencioso, que no deriven del ejercicio de la función legislativa del Pleno;</w:t>
      </w:r>
    </w:p>
    <w:p w14:paraId="774FD01D" w14:textId="77777777" w:rsidR="000A57EB" w:rsidRPr="005B42A0" w:rsidRDefault="000A57EB" w:rsidP="000A57EB">
      <w:pPr>
        <w:jc w:val="both"/>
        <w:rPr>
          <w:rFonts w:ascii="Arial" w:hAnsi="Arial" w:cs="Arial"/>
          <w:kern w:val="28"/>
          <w:sz w:val="20"/>
          <w:szCs w:val="20"/>
          <w:lang w:val="es-MX"/>
        </w:rPr>
      </w:pPr>
    </w:p>
    <w:p w14:paraId="4BEFD3E8" w14:textId="77777777" w:rsidR="000A57EB"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5B42A0" w:rsidRDefault="00B61C08" w:rsidP="00B61C08">
      <w:pPr>
        <w:pStyle w:val="Prrafodelista"/>
        <w:rPr>
          <w:rFonts w:ascii="Arial" w:hAnsi="Arial" w:cs="Arial"/>
          <w:kern w:val="28"/>
          <w:sz w:val="20"/>
          <w:szCs w:val="20"/>
          <w:lang w:val="es-MX"/>
        </w:rPr>
      </w:pPr>
    </w:p>
    <w:p w14:paraId="2994B489" w14:textId="77777777" w:rsidR="00B61C08"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5B42A0" w:rsidRDefault="00BA4EF3" w:rsidP="00BA4EF3">
      <w:pPr>
        <w:pStyle w:val="Prrafodelista"/>
        <w:rPr>
          <w:rFonts w:ascii="Arial" w:hAnsi="Arial" w:cs="Arial"/>
          <w:kern w:val="28"/>
          <w:sz w:val="20"/>
          <w:szCs w:val="20"/>
          <w:lang w:val="es-MX"/>
        </w:rPr>
      </w:pPr>
    </w:p>
    <w:p w14:paraId="2497CB9F" w14:textId="77777777" w:rsidR="00BA4EF3" w:rsidRPr="005B42A0" w:rsidRDefault="00BA4EF3"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5B42A0" w:rsidRDefault="000A57EB" w:rsidP="000A57EB">
      <w:pPr>
        <w:jc w:val="both"/>
        <w:rPr>
          <w:rFonts w:ascii="Arial" w:hAnsi="Arial" w:cs="Arial"/>
          <w:kern w:val="28"/>
          <w:sz w:val="20"/>
          <w:szCs w:val="20"/>
          <w:lang w:val="es-MX"/>
        </w:rPr>
      </w:pPr>
    </w:p>
    <w:p w14:paraId="2968EAAC"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5B42A0" w:rsidRDefault="000A57EB" w:rsidP="000A57EB">
      <w:pPr>
        <w:jc w:val="both"/>
        <w:rPr>
          <w:rFonts w:ascii="Arial" w:hAnsi="Arial" w:cs="Arial"/>
          <w:kern w:val="28"/>
          <w:sz w:val="20"/>
          <w:szCs w:val="20"/>
          <w:lang w:val="es-MX"/>
        </w:rPr>
      </w:pPr>
    </w:p>
    <w:p w14:paraId="3F2EBC6A"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3. Cada servicio tendrá el rango de departamento. </w:t>
      </w:r>
    </w:p>
    <w:p w14:paraId="7EFF0A97" w14:textId="77777777" w:rsidR="00961018" w:rsidRPr="005B42A0" w:rsidRDefault="00961018" w:rsidP="000A57EB">
      <w:pPr>
        <w:jc w:val="both"/>
        <w:rPr>
          <w:rFonts w:ascii="Arial" w:hAnsi="Arial" w:cs="Arial"/>
          <w:b/>
          <w:kern w:val="28"/>
          <w:sz w:val="20"/>
          <w:szCs w:val="20"/>
          <w:lang w:val="es-MX"/>
        </w:rPr>
      </w:pPr>
    </w:p>
    <w:p w14:paraId="19464C20" w14:textId="115A695A" w:rsidR="00711DEF" w:rsidRPr="00F75814" w:rsidRDefault="00E97205" w:rsidP="000A57EB">
      <w:pPr>
        <w:jc w:val="both"/>
        <w:rPr>
          <w:rFonts w:ascii="Arial" w:hAnsi="Arial" w:cs="Arial"/>
          <w:sz w:val="20"/>
          <w:szCs w:val="20"/>
        </w:rPr>
      </w:pPr>
      <w:r w:rsidRPr="005B42A0">
        <w:rPr>
          <w:rFonts w:ascii="Arial" w:hAnsi="Arial" w:cs="Arial"/>
          <w:sz w:val="20"/>
          <w:szCs w:val="20"/>
        </w:rPr>
        <w:t xml:space="preserve">4. La Unidad de Servicios Administrativos y Financieros contará con dos áreas de apoyo, para la atención de los servicios </w:t>
      </w:r>
      <w:r w:rsidRPr="00E97205">
        <w:rPr>
          <w:rFonts w:ascii="Arial" w:hAnsi="Arial" w:cs="Arial"/>
          <w:sz w:val="20"/>
          <w:szCs w:val="20"/>
        </w:rPr>
        <w:t>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0F7B354" w14:textId="65816F6D"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9A76B23" w14:textId="764A9115" w:rsidR="00E97205" w:rsidRPr="00B50683" w:rsidRDefault="005B390F" w:rsidP="00E97205">
      <w:pPr>
        <w:ind w:left="750"/>
        <w:jc w:val="right"/>
        <w:rPr>
          <w:rFonts w:ascii="Arial" w:hAnsi="Arial" w:cs="Arial"/>
          <w:b/>
          <w:i/>
          <w:color w:val="0000FF" w:themeColor="hyperlink"/>
          <w:sz w:val="16"/>
          <w:u w:val="single"/>
        </w:rPr>
      </w:pPr>
      <w:r w:rsidRPr="005B390F">
        <w:rPr>
          <w:rStyle w:val="Hipervnculo"/>
          <w:rFonts w:ascii="Arial" w:hAnsi="Arial" w:cs="Arial"/>
          <w:b/>
          <w:i/>
          <w:kern w:val="28"/>
          <w:sz w:val="16"/>
          <w:szCs w:val="20"/>
          <w:lang w:val="es-MX"/>
        </w:rPr>
        <w:t>pdf</w:t>
      </w:r>
      <w:r w:rsidR="003316F2">
        <w:rPr>
          <w:rStyle w:val="Hipervnculo"/>
          <w:rFonts w:ascii="Arial" w:hAnsi="Arial" w:cs="Arial"/>
          <w:b/>
          <w:i/>
          <w:kern w:val="28"/>
          <w:sz w:val="16"/>
          <w:szCs w:val="20"/>
          <w:lang w:val="es-MX"/>
        </w:rPr>
        <w:t>https://po.tamaulipas.gob.mx/wp-content/uploads/2024/08/cxlix-100-200824.pdf</w:t>
      </w:r>
    </w:p>
    <w:p w14:paraId="38E33879" w14:textId="77777777" w:rsidR="002F09EE" w:rsidRPr="004445F5" w:rsidRDefault="002F09EE" w:rsidP="000A57EB">
      <w:pPr>
        <w:jc w:val="both"/>
        <w:rPr>
          <w:rFonts w:ascii="Arial" w:hAnsi="Arial" w:cs="Arial"/>
          <w:sz w:val="16"/>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6C00A4CA"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6FBEB864" w14:textId="77777777" w:rsidR="00502B9D" w:rsidRPr="00F75814" w:rsidRDefault="00502B9D" w:rsidP="000A57EB">
      <w:pPr>
        <w:jc w:val="both"/>
        <w:rPr>
          <w:rFonts w:ascii="Arial" w:hAnsi="Arial" w:cs="Arial"/>
          <w:kern w:val="28"/>
          <w:sz w:val="20"/>
          <w:szCs w:val="20"/>
          <w:lang w:val="es-MX"/>
        </w:rPr>
      </w:pPr>
    </w:p>
    <w:p w14:paraId="7B11E2AA" w14:textId="77777777" w:rsidR="000A57EB" w:rsidRPr="004445F5" w:rsidRDefault="00792513" w:rsidP="000A57EB">
      <w:pPr>
        <w:jc w:val="both"/>
        <w:rPr>
          <w:rFonts w:ascii="Arial" w:hAnsi="Arial" w:cs="Arial"/>
          <w:kern w:val="28"/>
          <w:sz w:val="16"/>
          <w:szCs w:val="20"/>
          <w:lang w:val="es-MX"/>
        </w:rPr>
      </w:pPr>
      <w:r w:rsidRPr="00F75814">
        <w:rPr>
          <w:rFonts w:ascii="Arial" w:hAnsi="Arial" w:cs="Arial"/>
          <w:kern w:val="28"/>
          <w:sz w:val="20"/>
          <w:szCs w:val="20"/>
          <w:lang w:val="es-MX"/>
        </w:rPr>
        <w:t xml:space="preserve">    </w:t>
      </w:r>
    </w:p>
    <w:p w14:paraId="78318D70" w14:textId="6AAC204E" w:rsidR="000A57EB" w:rsidRPr="00F75814" w:rsidRDefault="004445F5" w:rsidP="004D0367">
      <w:pPr>
        <w:numPr>
          <w:ilvl w:val="0"/>
          <w:numId w:val="10"/>
        </w:numPr>
        <w:jc w:val="both"/>
        <w:rPr>
          <w:rFonts w:ascii="Arial" w:hAnsi="Arial" w:cs="Arial"/>
          <w:kern w:val="28"/>
          <w:sz w:val="20"/>
          <w:szCs w:val="20"/>
          <w:lang w:val="es-MX"/>
        </w:rPr>
      </w:pPr>
      <w:r w:rsidRPr="004445F5">
        <w:rPr>
          <w:rFonts w:ascii="Arial" w:hAnsi="Arial" w:cs="Arial"/>
          <w:kern w:val="28"/>
          <w:sz w:val="20"/>
          <w:szCs w:val="20"/>
          <w:lang w:val="es-MX"/>
        </w:rPr>
        <w:t xml:space="preserve">Asistir </w:t>
      </w:r>
      <w:r w:rsidR="00502B9D" w:rsidRPr="00502B9D">
        <w:rPr>
          <w:rFonts w:ascii="Arial" w:hAnsi="Arial" w:cs="Arial"/>
          <w:kern w:val="28"/>
          <w:sz w:val="20"/>
          <w:szCs w:val="20"/>
          <w:lang w:val="es-MX"/>
        </w:rPr>
        <w:t>a la persona titular de la Secretaría General en el cumplimiento de sus funciones, acordar con ésta los asuntos de su responsabilidad y suplirlo cuando no pueda acudir a las reuniones de la Junta de Gobierno en los asuntos administrativos y financieros;</w:t>
      </w:r>
    </w:p>
    <w:p w14:paraId="24921561" w14:textId="7E606E7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0270B640" w14:textId="5D41C8FA"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90C5D0A" w14:textId="6640B461" w:rsidR="004445F5" w:rsidRDefault="00502B9D" w:rsidP="004445F5">
      <w:pPr>
        <w:ind w:left="750"/>
        <w:jc w:val="right"/>
        <w:rPr>
          <w:rStyle w:val="Hipervnculo"/>
          <w:rFonts w:ascii="Arial" w:hAnsi="Arial" w:cs="Arial"/>
          <w:b/>
          <w:i/>
          <w:kern w:val="28"/>
          <w:sz w:val="16"/>
          <w:szCs w:val="20"/>
          <w:lang w:val="es-MX"/>
        </w:rPr>
      </w:pPr>
      <w:hyperlink r:id="rId174" w:history="1">
        <w:r w:rsidRPr="004D016D">
          <w:rPr>
            <w:rStyle w:val="Hipervnculo"/>
            <w:rFonts w:ascii="Arial" w:hAnsi="Arial" w:cs="Arial"/>
            <w:b/>
            <w:i/>
            <w:kern w:val="28"/>
            <w:sz w:val="16"/>
            <w:szCs w:val="20"/>
            <w:lang w:val="es-MX"/>
          </w:rPr>
          <w:t>https://po.tamaulipas.gob.mx/wp-content/uploads/2024/08/cxlix-100-200824.pdf</w:t>
        </w:r>
      </w:hyperlink>
    </w:p>
    <w:p w14:paraId="2CCBB7E1" w14:textId="7D025D06"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0F2A1B7" w14:textId="5AA63B0A" w:rsidR="00502B9D" w:rsidRPr="00B50683" w:rsidRDefault="00502B9D" w:rsidP="00502B9D">
      <w:pPr>
        <w:ind w:left="750"/>
        <w:jc w:val="right"/>
        <w:rPr>
          <w:rFonts w:ascii="Arial" w:hAnsi="Arial" w:cs="Arial"/>
          <w:b/>
          <w:i/>
          <w:color w:val="0000FF" w:themeColor="hyperlink"/>
          <w:sz w:val="16"/>
          <w:u w:val="single"/>
        </w:rPr>
      </w:pPr>
      <w:hyperlink r:id="rId175" w:history="1">
        <w:r w:rsidRPr="00502B9D">
          <w:rPr>
            <w:rStyle w:val="Hipervnculo"/>
            <w:rFonts w:ascii="Arial" w:hAnsi="Arial" w:cs="Arial"/>
            <w:b/>
            <w:i/>
            <w:kern w:val="28"/>
            <w:sz w:val="16"/>
            <w:szCs w:val="20"/>
            <w:lang w:val="es-MX"/>
          </w:rPr>
          <w:t>https://po.tamaulipas.gob.mx/wp-content/uploads/2024/11/cxlix-141-211124-EV.pdf</w:t>
        </w:r>
      </w:hyperlink>
    </w:p>
    <w:p w14:paraId="7F628AB8" w14:textId="77777777" w:rsidR="004445F5" w:rsidRPr="004445F5" w:rsidRDefault="004445F5" w:rsidP="003237DD">
      <w:pPr>
        <w:ind w:left="360"/>
        <w:jc w:val="right"/>
        <w:rPr>
          <w:rFonts w:ascii="Arial" w:hAnsi="Arial" w:cs="Arial"/>
          <w:kern w:val="28"/>
          <w:sz w:val="16"/>
          <w:szCs w:val="20"/>
          <w:lang w:val="es-MX"/>
        </w:rPr>
      </w:pPr>
    </w:p>
    <w:p w14:paraId="079A5A9D" w14:textId="77777777" w:rsidR="000A57EB" w:rsidRPr="005B42A0" w:rsidRDefault="000A57EB" w:rsidP="004D0367">
      <w:pPr>
        <w:numPr>
          <w:ilvl w:val="0"/>
          <w:numId w:val="10"/>
        </w:numPr>
        <w:jc w:val="both"/>
        <w:rPr>
          <w:rFonts w:ascii="Arial" w:hAnsi="Arial" w:cs="Arial"/>
          <w:kern w:val="28"/>
          <w:sz w:val="20"/>
          <w:szCs w:val="20"/>
          <w:lang w:val="es-MX"/>
        </w:rPr>
      </w:pPr>
      <w:r w:rsidRPr="00F75814">
        <w:rPr>
          <w:rFonts w:ascii="Arial" w:hAnsi="Arial" w:cs="Arial"/>
          <w:kern w:val="28"/>
          <w:sz w:val="20"/>
          <w:szCs w:val="20"/>
          <w:lang w:val="es-MX"/>
        </w:rPr>
        <w:t xml:space="preserve">Dirigir los </w:t>
      </w:r>
      <w:r w:rsidRPr="005B42A0">
        <w:rPr>
          <w:rFonts w:ascii="Arial" w:hAnsi="Arial" w:cs="Arial"/>
          <w:kern w:val="28"/>
          <w:sz w:val="20"/>
          <w:szCs w:val="20"/>
          <w:lang w:val="es-MX"/>
        </w:rPr>
        <w:t>trabajos de los servicios bajo su adscripción y acordar los asuntos de su competencia con sus titulares;</w:t>
      </w:r>
    </w:p>
    <w:p w14:paraId="4792EDA2" w14:textId="77777777" w:rsidR="000A57EB" w:rsidRPr="005B42A0" w:rsidRDefault="000A57EB" w:rsidP="000A57EB">
      <w:pPr>
        <w:jc w:val="both"/>
        <w:rPr>
          <w:rFonts w:ascii="Arial" w:hAnsi="Arial" w:cs="Arial"/>
          <w:kern w:val="28"/>
          <w:sz w:val="20"/>
          <w:szCs w:val="20"/>
          <w:lang w:val="es-MX"/>
        </w:rPr>
      </w:pPr>
    </w:p>
    <w:p w14:paraId="6AB34D52" w14:textId="77777777" w:rsidR="000A57EB" w:rsidRPr="005B42A0" w:rsidRDefault="000A57EB"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Realizar estudios de carácter administrativo y financiero sobre el funcionamiento del Congreso, y</w:t>
      </w:r>
    </w:p>
    <w:p w14:paraId="7BAA2B16" w14:textId="77777777" w:rsidR="00330F5A" w:rsidRPr="005B42A0" w:rsidRDefault="00330F5A" w:rsidP="00330F5A">
      <w:pPr>
        <w:ind w:left="750"/>
        <w:jc w:val="both"/>
        <w:rPr>
          <w:rFonts w:ascii="Arial" w:hAnsi="Arial" w:cs="Arial"/>
          <w:kern w:val="28"/>
          <w:sz w:val="20"/>
          <w:szCs w:val="20"/>
          <w:lang w:val="es-MX"/>
        </w:rPr>
      </w:pPr>
    </w:p>
    <w:p w14:paraId="4A43E533" w14:textId="70B8FF2E" w:rsidR="000A57EB" w:rsidRPr="00F75814" w:rsidRDefault="004445F5"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Cumplir las demás</w:t>
      </w:r>
      <w:r w:rsidRPr="004445F5">
        <w:rPr>
          <w:rFonts w:ascii="Arial" w:hAnsi="Arial" w:cs="Arial"/>
          <w:kern w:val="28"/>
          <w:sz w:val="20"/>
          <w:szCs w:val="20"/>
          <w:lang w:val="es-MX"/>
        </w:rPr>
        <w:t xml:space="preserve"> funciones que le confieren esta ley, los ordenamientos relativos a la actividad administrativa y financiera del Congreso y que le encomiende la persona titular de la Secretaría General.</w:t>
      </w:r>
    </w:p>
    <w:p w14:paraId="1CE2D6DB" w14:textId="78AED9A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5594189" w14:textId="38DC1D2D"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ED467D" w14:textId="77777777" w:rsidR="00140863" w:rsidRPr="002534D5" w:rsidRDefault="00140863" w:rsidP="000A57EB">
      <w:pPr>
        <w:jc w:val="both"/>
        <w:rPr>
          <w:rFonts w:ascii="Arial" w:hAnsi="Arial" w:cs="Arial"/>
          <w:kern w:val="28"/>
          <w:sz w:val="20"/>
          <w:szCs w:val="16"/>
          <w:lang w:val="es-MX"/>
        </w:rPr>
      </w:pPr>
    </w:p>
    <w:p w14:paraId="481BE9C0" w14:textId="393D72C9" w:rsidR="000A57EB" w:rsidRDefault="000603C6" w:rsidP="000603C6">
      <w:pPr>
        <w:jc w:val="both"/>
        <w:rPr>
          <w:rFonts w:ascii="Arial" w:hAnsi="Arial" w:cs="Arial"/>
          <w:sz w:val="20"/>
          <w:szCs w:val="20"/>
        </w:rPr>
      </w:pPr>
      <w:r w:rsidRPr="000603C6">
        <w:rPr>
          <w:rFonts w:ascii="Arial" w:hAnsi="Arial" w:cs="Arial"/>
          <w:kern w:val="28"/>
          <w:sz w:val="20"/>
          <w:szCs w:val="20"/>
          <w:lang w:val="es-MX"/>
        </w:rPr>
        <w:lastRenderedPageBreak/>
        <w:t>2.</w:t>
      </w:r>
      <w:r>
        <w:rPr>
          <w:rFonts w:ascii="Arial" w:hAnsi="Arial" w:cs="Arial"/>
          <w:sz w:val="20"/>
          <w:szCs w:val="20"/>
        </w:rPr>
        <w:t xml:space="preserve"> </w:t>
      </w:r>
      <w:r w:rsidR="004445F5" w:rsidRPr="004445F5">
        <w:rPr>
          <w:rFonts w:ascii="Arial" w:hAnsi="Arial" w:cs="Arial"/>
          <w:sz w:val="20"/>
          <w:szCs w:val="20"/>
        </w:rPr>
        <w:t xml:space="preserve">La </w:t>
      </w:r>
      <w:r w:rsidR="00502B9D" w:rsidRPr="00502B9D">
        <w:rPr>
          <w:rFonts w:ascii="Arial" w:hAnsi="Arial" w:cs="Arial"/>
          <w:sz w:val="20"/>
          <w:szCs w:val="20"/>
        </w:rPr>
        <w:t>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C61EBA5" w14:textId="3651F689"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39A043D" w14:textId="167B842D" w:rsidR="004445F5" w:rsidRDefault="00502B9D" w:rsidP="004445F5">
      <w:pPr>
        <w:ind w:left="750"/>
        <w:jc w:val="right"/>
        <w:rPr>
          <w:rStyle w:val="Hipervnculo"/>
          <w:rFonts w:ascii="Arial" w:hAnsi="Arial" w:cs="Arial"/>
          <w:b/>
          <w:i/>
          <w:kern w:val="28"/>
          <w:sz w:val="16"/>
          <w:szCs w:val="20"/>
          <w:lang w:val="es-MX"/>
        </w:rPr>
      </w:pPr>
      <w:hyperlink r:id="rId176" w:history="1">
        <w:r w:rsidRPr="004D016D">
          <w:rPr>
            <w:rStyle w:val="Hipervnculo"/>
            <w:rFonts w:ascii="Arial" w:hAnsi="Arial" w:cs="Arial"/>
            <w:b/>
            <w:i/>
            <w:kern w:val="28"/>
            <w:sz w:val="16"/>
            <w:szCs w:val="20"/>
            <w:lang w:val="es-MX"/>
          </w:rPr>
          <w:t>https://po.tamaulipas.gob.mx/wp-content/uploads/2024/08/cxlix-100-200824.pdf</w:t>
        </w:r>
      </w:hyperlink>
    </w:p>
    <w:p w14:paraId="348B7AD1" w14:textId="1ABC4DC4"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D601D6" w14:textId="65F36A22" w:rsidR="00502B9D" w:rsidRPr="00B50683" w:rsidRDefault="00502B9D" w:rsidP="00502B9D">
      <w:pPr>
        <w:ind w:left="750"/>
        <w:jc w:val="right"/>
        <w:rPr>
          <w:rFonts w:ascii="Arial" w:hAnsi="Arial" w:cs="Arial"/>
          <w:b/>
          <w:i/>
          <w:color w:val="0000FF" w:themeColor="hyperlink"/>
          <w:sz w:val="16"/>
          <w:u w:val="single"/>
        </w:rPr>
      </w:pPr>
      <w:hyperlink r:id="rId177" w:history="1">
        <w:r w:rsidRPr="00502B9D">
          <w:rPr>
            <w:rStyle w:val="Hipervnculo"/>
            <w:rFonts w:ascii="Arial" w:hAnsi="Arial" w:cs="Arial"/>
            <w:b/>
            <w:i/>
            <w:kern w:val="28"/>
            <w:sz w:val="16"/>
            <w:szCs w:val="20"/>
            <w:lang w:val="es-MX"/>
          </w:rPr>
          <w:t>https://po.tamaulipas.gob.mx/wp-content/uploads/2024/11/cxlix-141-211124-EV.pdf</w:t>
        </w:r>
      </w:hyperlink>
    </w:p>
    <w:p w14:paraId="71E33D3E" w14:textId="34D5912F" w:rsidR="00665297" w:rsidRPr="00F75814" w:rsidRDefault="004445F5" w:rsidP="004445F5">
      <w:pPr>
        <w:tabs>
          <w:tab w:val="left" w:pos="7440"/>
        </w:tabs>
        <w:jc w:val="both"/>
        <w:rPr>
          <w:rFonts w:ascii="Arial" w:hAnsi="Arial" w:cs="Arial"/>
          <w:sz w:val="20"/>
          <w:szCs w:val="20"/>
        </w:rPr>
      </w:pPr>
      <w:r>
        <w:rPr>
          <w:rFonts w:ascii="Arial" w:hAnsi="Arial" w:cs="Arial"/>
          <w:sz w:val="20"/>
          <w:szCs w:val="20"/>
        </w:rPr>
        <w:tab/>
      </w:r>
    </w:p>
    <w:p w14:paraId="35B17334" w14:textId="30DC9ADC" w:rsidR="00665297" w:rsidRPr="00665297" w:rsidRDefault="004445F5" w:rsidP="004445F5">
      <w:pPr>
        <w:pStyle w:val="Prrafodelista"/>
        <w:tabs>
          <w:tab w:val="left" w:pos="284"/>
        </w:tabs>
        <w:ind w:left="0"/>
        <w:jc w:val="both"/>
        <w:rPr>
          <w:rFonts w:ascii="Arial" w:hAnsi="Arial" w:cs="Arial"/>
          <w:sz w:val="20"/>
          <w:szCs w:val="20"/>
        </w:rPr>
      </w:pPr>
      <w:r>
        <w:rPr>
          <w:rFonts w:ascii="Arial" w:hAnsi="Arial" w:cs="Arial"/>
          <w:sz w:val="20"/>
          <w:szCs w:val="20"/>
        </w:rPr>
        <w:t xml:space="preserve">3. </w:t>
      </w:r>
      <w:r w:rsidR="00665297" w:rsidRPr="00665297">
        <w:rPr>
          <w:rFonts w:ascii="Arial" w:hAnsi="Arial" w:cs="Arial"/>
          <w:sz w:val="20"/>
          <w:szCs w:val="20"/>
        </w:rPr>
        <w:t xml:space="preserve">La </w:t>
      </w:r>
      <w:r w:rsidR="00184FDA" w:rsidRPr="00184FDA">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Gobierno evaluará y validará los resultados de las estrategias adoptadas al inicio de cada periodo de sesiones y se comunicará el resultado al Pleno.</w:t>
      </w:r>
    </w:p>
    <w:p w14:paraId="739D5925" w14:textId="4223DEBA"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51A0063D" w14:textId="7C9C33B2" w:rsidR="003237DD" w:rsidRPr="00502B9D" w:rsidRDefault="002534D5" w:rsidP="00502B9D">
      <w:pPr>
        <w:jc w:val="right"/>
        <w:rPr>
          <w:rStyle w:val="Hipervnculo"/>
          <w:rFonts w:ascii="Arial" w:hAnsi="Arial" w:cs="Arial"/>
          <w:b/>
          <w:i/>
          <w:kern w:val="28"/>
          <w:sz w:val="16"/>
          <w:szCs w:val="20"/>
          <w:lang w:val="es-MX"/>
        </w:rPr>
      </w:pPr>
      <w:hyperlink r:id="rId178" w:history="1">
        <w:r w:rsidRPr="006C2146">
          <w:rPr>
            <w:rStyle w:val="Hipervnculo"/>
            <w:rFonts w:ascii="Arial" w:hAnsi="Arial" w:cs="Arial"/>
            <w:b/>
            <w:i/>
            <w:kern w:val="28"/>
            <w:sz w:val="16"/>
            <w:szCs w:val="20"/>
            <w:lang w:val="es-MX"/>
          </w:rPr>
          <w:t>https://po.tamaulipas.gob.mx/wp-content/uploads/2023/02/cxlviii-16-070223.pdf</w:t>
        </w:r>
      </w:hyperlink>
    </w:p>
    <w:p w14:paraId="575657DE" w14:textId="0E4D9DC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5D89AD84" w14:textId="7BB61EDD" w:rsidR="004445F5" w:rsidRPr="00502B9D" w:rsidRDefault="00973CF7" w:rsidP="00502B9D">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r>
        <w:t xml:space="preserve"> </w:t>
      </w:r>
    </w:p>
    <w:p w14:paraId="12301A26" w14:textId="1BB14BB8"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7DCAD" w14:textId="7BA65AF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22CD24F" w14:textId="7FC989AD"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C055957" w14:textId="3C8D14B0" w:rsidR="00700AC1" w:rsidRDefault="00502B9D" w:rsidP="00502B9D">
      <w:pPr>
        <w:tabs>
          <w:tab w:val="left" w:pos="675"/>
        </w:tabs>
        <w:jc w:val="right"/>
        <w:rPr>
          <w:rStyle w:val="Hipervnculo"/>
          <w:rFonts w:ascii="Arial" w:hAnsi="Arial" w:cs="Arial"/>
          <w:b/>
          <w:i/>
          <w:kern w:val="28"/>
          <w:sz w:val="16"/>
          <w:szCs w:val="20"/>
          <w:lang w:val="es-MX"/>
        </w:rPr>
      </w:pPr>
      <w:hyperlink r:id="rId179" w:history="1">
        <w:r w:rsidRPr="00502B9D">
          <w:rPr>
            <w:rStyle w:val="Hipervnculo"/>
            <w:rFonts w:ascii="Arial" w:hAnsi="Arial" w:cs="Arial"/>
            <w:b/>
            <w:i/>
            <w:kern w:val="28"/>
            <w:sz w:val="16"/>
            <w:szCs w:val="20"/>
            <w:lang w:val="es-MX"/>
          </w:rPr>
          <w:t>https://po.tamaulipas.gob.mx/wp-content/uploads/2024/11/cxlix-141-211124-EV.pdf</w:t>
        </w:r>
      </w:hyperlink>
    </w:p>
    <w:p w14:paraId="22B30AB9" w14:textId="77777777" w:rsidR="00E0377D" w:rsidRDefault="00E0377D" w:rsidP="00502B9D">
      <w:pPr>
        <w:tabs>
          <w:tab w:val="left" w:pos="675"/>
        </w:tabs>
        <w:jc w:val="right"/>
        <w:rPr>
          <w:rStyle w:val="Hipervnculo"/>
          <w:rFonts w:ascii="Arial" w:hAnsi="Arial" w:cs="Arial"/>
          <w:b/>
          <w:i/>
          <w:kern w:val="28"/>
          <w:sz w:val="16"/>
          <w:szCs w:val="20"/>
          <w:lang w:val="es-MX"/>
        </w:rPr>
      </w:pPr>
    </w:p>
    <w:p w14:paraId="49AF1B45" w14:textId="77777777" w:rsidR="00E0377D" w:rsidRDefault="00E0377D" w:rsidP="00502B9D">
      <w:pPr>
        <w:tabs>
          <w:tab w:val="left" w:pos="675"/>
        </w:tabs>
        <w:jc w:val="right"/>
        <w:rPr>
          <w:rStyle w:val="Hipervnculo"/>
          <w:rFonts w:ascii="Arial" w:hAnsi="Arial" w:cs="Arial"/>
          <w:b/>
          <w:i/>
          <w:kern w:val="28"/>
          <w:sz w:val="16"/>
          <w:szCs w:val="20"/>
          <w:lang w:val="es-MX"/>
        </w:rPr>
      </w:pPr>
    </w:p>
    <w:p w14:paraId="00C57308" w14:textId="77777777" w:rsidR="00E0377D" w:rsidRPr="00E0377D" w:rsidRDefault="00E0377D" w:rsidP="00E0377D">
      <w:pPr>
        <w:autoSpaceDE w:val="0"/>
        <w:autoSpaceDN w:val="0"/>
        <w:adjustRightInd w:val="0"/>
        <w:jc w:val="both"/>
        <w:rPr>
          <w:rFonts w:ascii="Arial" w:hAnsi="Arial" w:cs="Arial"/>
          <w:sz w:val="20"/>
          <w:szCs w:val="20"/>
        </w:rPr>
      </w:pPr>
      <w:r w:rsidRPr="00E0377D">
        <w:rPr>
          <w:rFonts w:ascii="Arial" w:hAnsi="Arial" w:cs="Arial"/>
          <w:sz w:val="20"/>
          <w:szCs w:val="20"/>
        </w:rPr>
        <w:t>4. Implementará una política de cero desechables no biodegradables en todas las instalaciones del Congreso del Estado, salvo aquellos que sean compostables o reciclables conforme a la normatividad ambiental aplicable e instalará purificadores y dispensadores de agua.</w:t>
      </w:r>
    </w:p>
    <w:p w14:paraId="096B4505" w14:textId="7400F346" w:rsidR="00E0377D" w:rsidRDefault="00E0377D" w:rsidP="00E0377D">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adicionado, aprobado el  3 de junio de 2025</w:t>
      </w:r>
    </w:p>
    <w:p w14:paraId="3DDA3C09" w14:textId="77777777" w:rsidR="00E17797" w:rsidRDefault="00E17797" w:rsidP="00E0377D">
      <w:pPr>
        <w:pStyle w:val="Prrafodelista"/>
        <w:ind w:left="750"/>
        <w:jc w:val="right"/>
        <w:rPr>
          <w:rFonts w:ascii="Arial" w:hAnsi="Arial" w:cs="Arial"/>
          <w:b/>
          <w:i/>
          <w:kern w:val="28"/>
          <w:sz w:val="16"/>
          <w:szCs w:val="20"/>
          <w:lang w:val="es-MX"/>
        </w:rPr>
      </w:pPr>
    </w:p>
    <w:p w14:paraId="5CBA1696" w14:textId="77777777" w:rsidR="00E17797" w:rsidRPr="000051C7" w:rsidRDefault="00E17797" w:rsidP="000051C7">
      <w:pPr>
        <w:autoSpaceDE w:val="0"/>
        <w:autoSpaceDN w:val="0"/>
        <w:adjustRightInd w:val="0"/>
        <w:jc w:val="both"/>
        <w:rPr>
          <w:rFonts w:ascii="Arial" w:hAnsi="Arial" w:cs="Arial"/>
          <w:sz w:val="20"/>
          <w:szCs w:val="20"/>
        </w:rPr>
      </w:pPr>
      <w:r w:rsidRPr="000051C7">
        <w:rPr>
          <w:rFonts w:ascii="Arial" w:hAnsi="Arial" w:cs="Arial"/>
          <w:sz w:val="20"/>
          <w:szCs w:val="20"/>
        </w:rPr>
        <w:t>5. Asimismo, deberá implementar un sistema integral para la separación, recolección y disposición adecuada de residuos sólidos, diferenciando claramente entre residuos orgánicos e inorgánicos.</w:t>
      </w:r>
    </w:p>
    <w:p w14:paraId="783DEE79" w14:textId="77777777" w:rsidR="00E17797" w:rsidRDefault="00E17797" w:rsidP="000051C7">
      <w:pPr>
        <w:pStyle w:val="Prrafodelista"/>
        <w:ind w:left="0"/>
        <w:rPr>
          <w:rFonts w:ascii="Arial" w:hAnsi="Arial" w:cs="Arial"/>
          <w:b/>
          <w:i/>
          <w:kern w:val="28"/>
          <w:sz w:val="16"/>
          <w:szCs w:val="20"/>
          <w:lang w:val="es-MX"/>
        </w:rPr>
      </w:pPr>
    </w:p>
    <w:p w14:paraId="5A92BD49" w14:textId="77777777" w:rsidR="000051C7" w:rsidRPr="000051C7" w:rsidRDefault="000051C7" w:rsidP="000051C7">
      <w:pPr>
        <w:pStyle w:val="Prrafodelista"/>
        <w:ind w:left="0"/>
        <w:rPr>
          <w:rFonts w:ascii="Arial" w:hAnsi="Arial" w:cs="Arial"/>
          <w:kern w:val="28"/>
          <w:sz w:val="20"/>
          <w:szCs w:val="20"/>
          <w:lang w:val="es-MX"/>
        </w:rPr>
      </w:pPr>
      <w:r w:rsidRPr="000051C7">
        <w:rPr>
          <w:rFonts w:ascii="Arial" w:hAnsi="Arial" w:cs="Arial"/>
          <w:kern w:val="28"/>
          <w:sz w:val="20"/>
          <w:szCs w:val="20"/>
          <w:lang w:val="es-MX"/>
        </w:rPr>
        <w:t>Para ello:</w:t>
      </w:r>
    </w:p>
    <w:p w14:paraId="341EE7C3" w14:textId="77777777" w:rsidR="000051C7" w:rsidRDefault="000051C7" w:rsidP="00E17797">
      <w:pPr>
        <w:pStyle w:val="Prrafodelista"/>
        <w:ind w:left="0"/>
        <w:rPr>
          <w:rFonts w:ascii="Arial" w:hAnsi="Arial" w:cs="Arial"/>
          <w:b/>
          <w:i/>
          <w:kern w:val="28"/>
          <w:sz w:val="20"/>
          <w:szCs w:val="20"/>
          <w:lang w:val="es-MX"/>
        </w:rPr>
      </w:pPr>
    </w:p>
    <w:p w14:paraId="584BE782" w14:textId="0F7F4BCF" w:rsidR="000051C7" w:rsidRDefault="000051C7" w:rsidP="00E17797">
      <w:pPr>
        <w:pStyle w:val="Prrafodelista"/>
        <w:ind w:left="0"/>
        <w:rPr>
          <w:rFonts w:ascii="Arial" w:hAnsi="Arial" w:cs="Arial"/>
          <w:kern w:val="28"/>
          <w:sz w:val="20"/>
          <w:szCs w:val="20"/>
          <w:lang w:val="es-MX"/>
        </w:rPr>
      </w:pPr>
      <w:r w:rsidRPr="000051C7">
        <w:rPr>
          <w:rFonts w:ascii="Arial" w:hAnsi="Arial" w:cs="Arial"/>
          <w:kern w:val="28"/>
          <w:sz w:val="20"/>
          <w:szCs w:val="20"/>
          <w:lang w:val="es-MX"/>
        </w:rPr>
        <w:t>I. Instalará contenedores adecuados y señalizados en todas las áreas del Congreso;</w:t>
      </w:r>
    </w:p>
    <w:p w14:paraId="218BFEA5" w14:textId="77777777" w:rsidR="000051C7" w:rsidRDefault="000051C7" w:rsidP="00E17797">
      <w:pPr>
        <w:pStyle w:val="Prrafodelista"/>
        <w:ind w:left="0"/>
        <w:rPr>
          <w:rFonts w:ascii="Arial" w:hAnsi="Arial" w:cs="Arial"/>
          <w:kern w:val="28"/>
          <w:sz w:val="20"/>
          <w:szCs w:val="20"/>
          <w:lang w:val="es-MX"/>
        </w:rPr>
      </w:pPr>
    </w:p>
    <w:p w14:paraId="12B4CD7F" w14:textId="78D3E9F3" w:rsidR="000051C7" w:rsidRDefault="000051C7" w:rsidP="00E17797">
      <w:pPr>
        <w:pStyle w:val="Prrafodelista"/>
        <w:ind w:left="0"/>
        <w:rPr>
          <w:rFonts w:ascii="Arial" w:hAnsi="Arial" w:cs="Arial"/>
          <w:kern w:val="28"/>
          <w:sz w:val="20"/>
          <w:szCs w:val="20"/>
          <w:lang w:val="es-MX"/>
        </w:rPr>
      </w:pPr>
      <w:r w:rsidRPr="000051C7">
        <w:rPr>
          <w:rFonts w:ascii="Arial" w:hAnsi="Arial" w:cs="Arial"/>
          <w:kern w:val="28"/>
          <w:sz w:val="20"/>
          <w:szCs w:val="20"/>
          <w:lang w:val="es-MX"/>
        </w:rPr>
        <w:t>II. Capacitar al personal sobre prácticas de separación y reciclaje; y</w:t>
      </w:r>
    </w:p>
    <w:p w14:paraId="08E3F126" w14:textId="77777777" w:rsidR="000051C7" w:rsidRDefault="000051C7" w:rsidP="00E17797">
      <w:pPr>
        <w:pStyle w:val="Prrafodelista"/>
        <w:ind w:left="0"/>
        <w:rPr>
          <w:rFonts w:ascii="Arial" w:hAnsi="Arial" w:cs="Arial"/>
          <w:kern w:val="28"/>
          <w:sz w:val="20"/>
          <w:szCs w:val="20"/>
          <w:lang w:val="es-MX"/>
        </w:rPr>
      </w:pPr>
    </w:p>
    <w:p w14:paraId="2BA6FAAD" w14:textId="0EB564AF" w:rsidR="000051C7" w:rsidRPr="000051C7" w:rsidRDefault="000051C7" w:rsidP="00E17797">
      <w:pPr>
        <w:pStyle w:val="Prrafodelista"/>
        <w:ind w:left="0"/>
        <w:rPr>
          <w:rFonts w:ascii="Arial" w:hAnsi="Arial" w:cs="Arial"/>
          <w:kern w:val="28"/>
          <w:sz w:val="20"/>
          <w:szCs w:val="20"/>
          <w:lang w:val="es-MX"/>
        </w:rPr>
      </w:pPr>
      <w:r w:rsidRPr="000051C7">
        <w:rPr>
          <w:rFonts w:ascii="Arial" w:hAnsi="Arial" w:cs="Arial"/>
          <w:kern w:val="28"/>
          <w:sz w:val="20"/>
          <w:szCs w:val="20"/>
          <w:lang w:val="es-MX"/>
        </w:rPr>
        <w:t>III. Llevar a cabo campañas de concientización ambiental dirigidas a legisladores, personal administrativo y visitantes.</w:t>
      </w:r>
    </w:p>
    <w:p w14:paraId="5DB60B85" w14:textId="77777777" w:rsidR="00E0377D" w:rsidRDefault="00E0377D" w:rsidP="000051C7">
      <w:pPr>
        <w:tabs>
          <w:tab w:val="left" w:pos="675"/>
        </w:tabs>
        <w:rPr>
          <w:sz w:val="20"/>
        </w:rPr>
      </w:pPr>
    </w:p>
    <w:p w14:paraId="0E429C6B" w14:textId="77777777" w:rsidR="000051C7" w:rsidRPr="000051C7" w:rsidRDefault="000051C7" w:rsidP="000051C7">
      <w:pPr>
        <w:pStyle w:val="Prrafodelista"/>
        <w:ind w:left="0"/>
        <w:rPr>
          <w:rFonts w:ascii="Arial" w:hAnsi="Arial" w:cs="Arial"/>
          <w:kern w:val="28"/>
          <w:sz w:val="20"/>
          <w:szCs w:val="20"/>
          <w:lang w:val="es-MX"/>
        </w:rPr>
      </w:pPr>
      <w:r w:rsidRPr="000051C7">
        <w:rPr>
          <w:rFonts w:ascii="Arial" w:hAnsi="Arial" w:cs="Arial"/>
          <w:kern w:val="28"/>
          <w:sz w:val="20"/>
          <w:szCs w:val="20"/>
          <w:lang w:val="es-MX"/>
        </w:rPr>
        <w:t>Las áreas administrativas promoverán el uso de materiales reutilizables o compostables en actividades oficiales y eventos del Congreso.</w:t>
      </w:r>
    </w:p>
    <w:p w14:paraId="474A5CEF" w14:textId="77777777" w:rsidR="000051C7" w:rsidRDefault="000051C7" w:rsidP="000051C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adicionado, aprobado el  3 de junio de 2025</w:t>
      </w:r>
    </w:p>
    <w:p w14:paraId="2BE4C4E9" w14:textId="77777777" w:rsidR="00E0377D" w:rsidRPr="002534D5" w:rsidRDefault="00E0377D" w:rsidP="00502B9D">
      <w:pPr>
        <w:tabs>
          <w:tab w:val="left" w:pos="675"/>
        </w:tabs>
        <w:jc w:val="right"/>
        <w:rPr>
          <w:rStyle w:val="Hipervnculo"/>
          <w:sz w:val="20"/>
          <w:szCs w:val="20"/>
        </w:rPr>
      </w:pPr>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13C37F39" w:rsidR="007D1060" w:rsidRPr="00422AFC" w:rsidRDefault="007D1060" w:rsidP="007D1060">
      <w:pPr>
        <w:keepLines/>
        <w:ind w:left="720" w:right="50"/>
        <w:jc w:val="right"/>
        <w:rPr>
          <w:rFonts w:ascii="Arial" w:hAnsi="Arial" w:cs="Arial"/>
          <w:b/>
          <w:i/>
          <w:kern w:val="28"/>
          <w:sz w:val="16"/>
          <w:szCs w:val="20"/>
          <w:lang w:val="es-MX"/>
        </w:rPr>
      </w:pPr>
      <w:hyperlink r:id="rId180" w:history="1">
        <w:r w:rsidRPr="00422AFC">
          <w:rPr>
            <w:rStyle w:val="Hipervnculo"/>
            <w:rFonts w:ascii="Arial" w:hAnsi="Arial" w:cs="Arial"/>
            <w:b/>
            <w:i/>
            <w:kern w:val="28"/>
            <w:sz w:val="16"/>
            <w:szCs w:val="20"/>
            <w:lang w:val="es-MX"/>
          </w:rPr>
          <w:t>https://po.tamaulipas.gob.mx/wp-content/uploads/2021/12/cxlvi-148-141221F.pdf</w:t>
        </w:r>
      </w:hyperlink>
      <w:r w:rsidR="00390BE9">
        <w:rPr>
          <w:rStyle w:val="Hipervnculo"/>
          <w:rFonts w:ascii="Arial" w:hAnsi="Arial" w:cs="Arial"/>
          <w:b/>
          <w:i/>
          <w:kern w:val="28"/>
          <w:sz w:val="16"/>
          <w:szCs w:val="20"/>
          <w:lang w:val="es-MX"/>
        </w:rPr>
        <w:t xml:space="preserve"> </w:t>
      </w:r>
    </w:p>
    <w:p w14:paraId="776364C7" w14:textId="77777777" w:rsidR="00BF1C59" w:rsidRPr="002534D5" w:rsidRDefault="00BF1C59" w:rsidP="00BF1C59">
      <w:pPr>
        <w:jc w:val="both"/>
        <w:rPr>
          <w:rFonts w:ascii="Arial" w:hAnsi="Arial" w:cs="Arial"/>
          <w:kern w:val="28"/>
          <w:sz w:val="20"/>
          <w:szCs w:val="16"/>
          <w:lang w:val="es-MX"/>
        </w:rPr>
      </w:pPr>
    </w:p>
    <w:p w14:paraId="3B1E12CA" w14:textId="56350863"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4445F5" w:rsidRPr="004445F5">
        <w:rPr>
          <w:rFonts w:ascii="Arial" w:hAnsi="Arial" w:cs="Arial"/>
          <w:kern w:val="28"/>
          <w:sz w:val="20"/>
          <w:szCs w:val="20"/>
          <w:lang w:val="es-MX"/>
        </w:rPr>
        <w:t xml:space="preserve">Unidad </w:t>
      </w:r>
      <w:r w:rsidR="00184FDA">
        <w:rPr>
          <w:rFonts w:ascii="Arial" w:hAnsi="Arial" w:cs="Arial"/>
          <w:kern w:val="28"/>
          <w:sz w:val="20"/>
          <w:szCs w:val="20"/>
          <w:lang w:val="es-MX"/>
        </w:rPr>
        <w:t>de</w:t>
      </w:r>
      <w:r w:rsidR="00184FDA" w:rsidRPr="00184FDA">
        <w:rPr>
          <w:rFonts w:ascii="Arial" w:hAnsi="Arial" w:cs="Arial"/>
          <w:kern w:val="28"/>
          <w:sz w:val="20"/>
          <w:szCs w:val="20"/>
          <w:lang w:val="es-MX"/>
        </w:rPr>
        <w:t xml:space="preserve"> Comunicación Social depende de la Junta de Gobierno para la divulgación de los aspectos de dirección política del Congreso</w:t>
      </w:r>
      <w:r w:rsidR="00184FDA" w:rsidRPr="008B0FC2">
        <w:rPr>
          <w:rFonts w:ascii="Arial" w:hAnsi="Arial" w:cs="Arial"/>
        </w:rPr>
        <w:t>.</w:t>
      </w:r>
    </w:p>
    <w:p w14:paraId="0AD35435" w14:textId="131F0F42"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Numeral Reformado</w:t>
      </w:r>
      <w:r w:rsidR="00EF3294">
        <w:rPr>
          <w:rFonts w:ascii="Arial" w:hAnsi="Arial" w:cs="Arial"/>
          <w:b/>
          <w:i/>
          <w:sz w:val="16"/>
          <w:szCs w:val="16"/>
          <w:lang w:val="es-MX"/>
        </w:rPr>
        <w:t>, mediante P.O. Extraordinario No. 14, del 8 de julio de 2023.</w:t>
      </w:r>
    </w:p>
    <w:p w14:paraId="15CC46C3" w14:textId="4579B105" w:rsidR="004445F5"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8C35704" w14:textId="0DFBB213"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8EE2CC9" w14:textId="14301D1A" w:rsidR="004445F5" w:rsidRDefault="00184FDA" w:rsidP="004445F5">
      <w:pPr>
        <w:ind w:left="750"/>
        <w:jc w:val="right"/>
        <w:rPr>
          <w:rStyle w:val="Hipervnculo"/>
          <w:rFonts w:ascii="Arial" w:hAnsi="Arial" w:cs="Arial"/>
          <w:b/>
          <w:i/>
          <w:kern w:val="28"/>
          <w:sz w:val="16"/>
          <w:szCs w:val="20"/>
          <w:lang w:val="es-MX"/>
        </w:rPr>
      </w:pPr>
      <w:hyperlink r:id="rId182" w:history="1">
        <w:r w:rsidRPr="004D016D">
          <w:rPr>
            <w:rStyle w:val="Hipervnculo"/>
            <w:rFonts w:ascii="Arial" w:hAnsi="Arial" w:cs="Arial"/>
            <w:b/>
            <w:i/>
            <w:kern w:val="28"/>
            <w:sz w:val="16"/>
            <w:szCs w:val="20"/>
            <w:lang w:val="es-MX"/>
          </w:rPr>
          <w:t>https://po.tamaulipas.gob.mx/wp-content/uploads/2024/08/cxlix-100-200824.pdf</w:t>
        </w:r>
      </w:hyperlink>
    </w:p>
    <w:p w14:paraId="10CDF075"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54FB18" w14:textId="478E7FE9" w:rsidR="00184FDA" w:rsidRPr="00B50683" w:rsidRDefault="00184FDA" w:rsidP="00184FDA">
      <w:pPr>
        <w:ind w:left="750"/>
        <w:jc w:val="right"/>
        <w:rPr>
          <w:rFonts w:ascii="Arial" w:hAnsi="Arial" w:cs="Arial"/>
          <w:b/>
          <w:i/>
          <w:color w:val="0000FF" w:themeColor="hyperlink"/>
          <w:sz w:val="16"/>
          <w:u w:val="single"/>
        </w:rPr>
      </w:pPr>
      <w:hyperlink r:id="rId183" w:history="1">
        <w:r w:rsidRPr="00502B9D">
          <w:rPr>
            <w:rStyle w:val="Hipervnculo"/>
            <w:rFonts w:ascii="Arial" w:hAnsi="Arial" w:cs="Arial"/>
            <w:b/>
            <w:i/>
            <w:kern w:val="28"/>
            <w:sz w:val="16"/>
            <w:szCs w:val="20"/>
            <w:lang w:val="es-MX"/>
          </w:rPr>
          <w:t>https://po.tamaulipas.gob.mx/wp-content/uploads/2024/11/cxlix-141-211124-EV.pdf</w:t>
        </w:r>
      </w:hyperlink>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0F894394" w:rsidR="000A57EB" w:rsidRDefault="000A57EB" w:rsidP="000A57EB">
      <w:pPr>
        <w:jc w:val="both"/>
        <w:rPr>
          <w:rFonts w:ascii="Arial" w:hAnsi="Arial" w:cs="Arial"/>
          <w:kern w:val="28"/>
          <w:sz w:val="20"/>
          <w:szCs w:val="16"/>
          <w:lang w:val="es-MX"/>
        </w:rPr>
      </w:pPr>
    </w:p>
    <w:p w14:paraId="2D919369" w14:textId="08A7518D"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5189D5FA"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191FC2" w:rsidRPr="00191FC2">
        <w:rPr>
          <w:rFonts w:ascii="Arial" w:hAnsi="Arial" w:cs="Arial"/>
          <w:kern w:val="28"/>
          <w:sz w:val="20"/>
          <w:szCs w:val="20"/>
          <w:lang w:val="es-ES_tradnl"/>
        </w:rPr>
        <w:t xml:space="preserve">La </w:t>
      </w:r>
      <w:r w:rsidR="00184FDA" w:rsidRPr="00184FDA">
        <w:rPr>
          <w:rFonts w:ascii="Arial" w:hAnsi="Arial" w:cs="Arial"/>
          <w:kern w:val="28"/>
          <w:sz w:val="20"/>
          <w:szCs w:val="20"/>
          <w:lang w:val="es-ES_tradnl"/>
        </w:rPr>
        <w:t>Unidad de la Contraloría interna depende de la Junta de Gobierno y tiene a su cargo las tareas siguientes:</w:t>
      </w:r>
    </w:p>
    <w:p w14:paraId="5C38BD09" w14:textId="71F03641"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78E0CB4" w14:textId="4CC3BAA2"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427833F" w14:textId="58F6BFE4"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E2BD89" w14:textId="3990F992" w:rsidR="00191FC2" w:rsidRDefault="00184FDA" w:rsidP="00191FC2">
      <w:pPr>
        <w:ind w:left="750"/>
        <w:jc w:val="right"/>
        <w:rPr>
          <w:rStyle w:val="Hipervnculo"/>
          <w:rFonts w:ascii="Arial" w:hAnsi="Arial" w:cs="Arial"/>
          <w:b/>
          <w:i/>
          <w:kern w:val="28"/>
          <w:sz w:val="16"/>
          <w:szCs w:val="20"/>
          <w:lang w:val="es-MX"/>
        </w:rPr>
      </w:pPr>
      <w:hyperlink r:id="rId185" w:history="1">
        <w:r w:rsidRPr="004D016D">
          <w:rPr>
            <w:rStyle w:val="Hipervnculo"/>
            <w:rFonts w:ascii="Arial" w:hAnsi="Arial" w:cs="Arial"/>
            <w:b/>
            <w:i/>
            <w:kern w:val="28"/>
            <w:sz w:val="16"/>
            <w:szCs w:val="20"/>
            <w:lang w:val="es-MX"/>
          </w:rPr>
          <w:t>https://po.tamaulipas.gob.mx/wp-content/uploads/2024/08/cxlix-100-200824.pdf</w:t>
        </w:r>
      </w:hyperlink>
    </w:p>
    <w:p w14:paraId="539CC5BF"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0FBFBEB" w14:textId="4B26DB9C" w:rsidR="00DF5484" w:rsidRDefault="00184FDA" w:rsidP="00184FDA">
      <w:pPr>
        <w:ind w:left="750"/>
        <w:jc w:val="right"/>
        <w:rPr>
          <w:rStyle w:val="Hipervnculo"/>
          <w:rFonts w:ascii="Arial" w:hAnsi="Arial" w:cs="Arial"/>
          <w:b/>
          <w:i/>
          <w:kern w:val="28"/>
          <w:sz w:val="16"/>
          <w:szCs w:val="20"/>
          <w:lang w:val="es-MX"/>
        </w:rPr>
      </w:pPr>
      <w:hyperlink r:id="rId186" w:history="1">
        <w:r w:rsidRPr="00502B9D">
          <w:rPr>
            <w:rStyle w:val="Hipervnculo"/>
            <w:rFonts w:ascii="Arial" w:hAnsi="Arial" w:cs="Arial"/>
            <w:b/>
            <w:i/>
            <w:kern w:val="28"/>
            <w:sz w:val="16"/>
            <w:szCs w:val="20"/>
            <w:lang w:val="es-MX"/>
          </w:rPr>
          <w:t>https://po.tamaulipas.gob.mx/wp-content/uploads/2024/11/cxlix-141-211124-EV.pdf</w:t>
        </w:r>
      </w:hyperlink>
    </w:p>
    <w:p w14:paraId="3294645F" w14:textId="77777777" w:rsidR="003305CA" w:rsidRPr="00184FDA" w:rsidRDefault="003305CA" w:rsidP="00184FDA">
      <w:pPr>
        <w:ind w:left="750"/>
        <w:jc w:val="right"/>
        <w:rPr>
          <w:rFonts w:ascii="Arial" w:hAnsi="Arial" w:cs="Arial"/>
          <w:b/>
          <w:i/>
          <w:color w:val="0000FF" w:themeColor="hyperlink"/>
          <w:sz w:val="16"/>
          <w:u w:val="single"/>
        </w:rPr>
      </w:pPr>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275C03F9" w:rsidR="00DF5484" w:rsidRPr="00422AFC" w:rsidRDefault="00191FC2" w:rsidP="00DF5484">
      <w:pPr>
        <w:jc w:val="both"/>
        <w:rPr>
          <w:rFonts w:ascii="Arial" w:hAnsi="Arial" w:cs="Arial"/>
          <w:kern w:val="28"/>
          <w:sz w:val="20"/>
          <w:szCs w:val="20"/>
          <w:lang w:val="es-ES_tradnl"/>
        </w:rPr>
      </w:pPr>
      <w:r>
        <w:rPr>
          <w:rFonts w:ascii="Arial" w:hAnsi="Arial" w:cs="Arial"/>
          <w:kern w:val="28"/>
          <w:sz w:val="20"/>
          <w:szCs w:val="20"/>
          <w:lang w:val="es-ES_tradnl"/>
        </w:rPr>
        <w:t xml:space="preserve">b) </w:t>
      </w:r>
      <w:r w:rsidRPr="00191FC2">
        <w:rPr>
          <w:rFonts w:ascii="Arial" w:hAnsi="Arial" w:cs="Arial"/>
          <w:kern w:val="28"/>
          <w:sz w:val="20"/>
          <w:szCs w:val="20"/>
          <w:lang w:val="es-ES_tradnl"/>
        </w:rPr>
        <w:t xml:space="preserve">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r w:rsidR="00DF5484" w:rsidRPr="00422AFC">
        <w:rPr>
          <w:rFonts w:ascii="Arial" w:hAnsi="Arial" w:cs="Arial"/>
          <w:kern w:val="28"/>
          <w:sz w:val="20"/>
          <w:szCs w:val="20"/>
          <w:lang w:val="es-ES_tradnl"/>
        </w:rPr>
        <w:t xml:space="preserve"> </w:t>
      </w:r>
    </w:p>
    <w:p w14:paraId="464B1877" w14:textId="001B288D"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9F6662C" w14:textId="28C1EB0B"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4C03AFF5"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Para </w:t>
      </w:r>
      <w:r w:rsidR="00191FC2" w:rsidRPr="00191FC2">
        <w:rPr>
          <w:rFonts w:ascii="Arial" w:hAnsi="Arial" w:cs="Arial"/>
          <w:kern w:val="28"/>
          <w:sz w:val="20"/>
          <w:szCs w:val="20"/>
          <w:lang w:val="es-ES_tradnl"/>
        </w:rPr>
        <w:t>el mejor cumplimiento de sus atribuciones, la persona titular de la Unidad de la Contraloría podrá requerir a las personas servidoras públicas del Congreso información sobre sus respectivas áreas y estos deberán proporcionarla en forma inmediata.</w:t>
      </w:r>
    </w:p>
    <w:p w14:paraId="4094661F" w14:textId="73686BDB"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FF5B420" w14:textId="10DE6509" w:rsidR="00DF5484"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BDF88F" w14:textId="77777777" w:rsidR="00282268" w:rsidRPr="00390BE9" w:rsidRDefault="00282268" w:rsidP="00DF5484">
      <w:pPr>
        <w:jc w:val="both"/>
        <w:rPr>
          <w:rFonts w:ascii="Arial" w:hAnsi="Arial" w:cs="Arial"/>
          <w:kern w:val="28"/>
          <w:sz w:val="16"/>
          <w:szCs w:val="13"/>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DE3385" w:rsidR="006500B9" w:rsidRPr="00184FDA" w:rsidRDefault="00F17F42" w:rsidP="00184FDA">
      <w:pPr>
        <w:jc w:val="both"/>
        <w:rPr>
          <w:rFonts w:ascii="Arial" w:eastAsia="Calibri" w:hAnsi="Arial" w:cs="Arial"/>
          <w:sz w:val="20"/>
          <w:szCs w:val="20"/>
          <w:lang w:val="es-ES_tradnl" w:eastAsia="en-US"/>
        </w:rPr>
      </w:pPr>
      <w:r w:rsidRPr="00184FDA">
        <w:rPr>
          <w:rFonts w:ascii="Arial" w:eastAsia="Calibri" w:hAnsi="Arial" w:cs="Arial"/>
          <w:sz w:val="20"/>
          <w:szCs w:val="20"/>
          <w:lang w:val="es-ES_tradnl" w:eastAsia="en-US"/>
        </w:rPr>
        <w:t xml:space="preserve">2. </w:t>
      </w:r>
      <w:r w:rsidR="00191FC2" w:rsidRPr="00184FDA">
        <w:rPr>
          <w:rFonts w:ascii="Arial" w:eastAsia="Calibri" w:hAnsi="Arial" w:cs="Arial"/>
          <w:sz w:val="20"/>
          <w:szCs w:val="20"/>
          <w:lang w:val="es-ES_tradnl" w:eastAsia="en-US"/>
        </w:rPr>
        <w:t xml:space="preserve">La </w:t>
      </w:r>
      <w:r w:rsidR="00184FDA" w:rsidRPr="00184FDA">
        <w:rPr>
          <w:rFonts w:ascii="Arial" w:eastAsia="Calibri" w:hAnsi="Arial" w:cs="Arial"/>
          <w:sz w:val="20"/>
          <w:szCs w:val="20"/>
          <w:lang w:val="es-ES_tradnl" w:eastAsia="en-US"/>
        </w:rPr>
        <w:t xml:space="preserve">Unidad de Transparencia dependerá de quien presida la Mesa Directiva y, en los recesos, de quien presida la Diputación Permanente, debiendo desarrollar sus funciones bajo el acuerdo y supervisión de dichos titulares, en los términos que establezcan las disposiciones legales y reglamentarias respectivas.  </w:t>
      </w:r>
    </w:p>
    <w:p w14:paraId="37920B27" w14:textId="68AD816A"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CA2C15C" w14:textId="23C621ED"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A9E851" w14:textId="505CFFC2"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421816" w14:textId="1A07AC29" w:rsidR="00191FC2" w:rsidRDefault="00184FDA" w:rsidP="00191FC2">
      <w:pPr>
        <w:ind w:left="750"/>
        <w:jc w:val="right"/>
        <w:rPr>
          <w:rStyle w:val="Hipervnculo"/>
          <w:rFonts w:ascii="Arial" w:hAnsi="Arial" w:cs="Arial"/>
          <w:b/>
          <w:i/>
          <w:kern w:val="28"/>
          <w:sz w:val="16"/>
          <w:szCs w:val="20"/>
          <w:lang w:val="es-MX"/>
        </w:rPr>
      </w:pPr>
      <w:hyperlink r:id="rId188" w:history="1">
        <w:r w:rsidRPr="004D016D">
          <w:rPr>
            <w:rStyle w:val="Hipervnculo"/>
            <w:rFonts w:ascii="Arial" w:hAnsi="Arial" w:cs="Arial"/>
            <w:b/>
            <w:i/>
            <w:kern w:val="28"/>
            <w:sz w:val="16"/>
            <w:szCs w:val="20"/>
            <w:lang w:val="es-MX"/>
          </w:rPr>
          <w:t>https://po.tamaulipas.gob.mx/wp-content/uploads/2024/08/cxlix-100-200824.pdf</w:t>
        </w:r>
      </w:hyperlink>
    </w:p>
    <w:p w14:paraId="017814E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615B891" w14:textId="76C725B4" w:rsidR="00184FDA" w:rsidRPr="00191FC2" w:rsidRDefault="00184FDA" w:rsidP="00184FDA">
      <w:pPr>
        <w:ind w:left="750"/>
        <w:jc w:val="right"/>
        <w:rPr>
          <w:rFonts w:ascii="Arial" w:hAnsi="Arial" w:cs="Arial"/>
          <w:b/>
          <w:i/>
          <w:color w:val="0000FF" w:themeColor="hyperlink"/>
          <w:sz w:val="16"/>
          <w:u w:val="single"/>
        </w:rPr>
      </w:pPr>
      <w:hyperlink r:id="rId189" w:history="1">
        <w:r w:rsidRPr="00502B9D">
          <w:rPr>
            <w:rStyle w:val="Hipervnculo"/>
            <w:rFonts w:ascii="Arial" w:hAnsi="Arial" w:cs="Arial"/>
            <w:b/>
            <w:i/>
            <w:kern w:val="28"/>
            <w:sz w:val="16"/>
            <w:szCs w:val="20"/>
            <w:lang w:val="es-MX"/>
          </w:rPr>
          <w:t>https://po.tamaulipas.gob.mx/wp-content/uploads/2024/11/cxlix-141-211124-EV.pdf</w:t>
        </w:r>
      </w:hyperlink>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lastRenderedPageBreak/>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Realizar investigaciones jurídicas y parlamentarias en apoyo al trabajo de Dictaminación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5028CC60"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2D26D01D" w14:textId="77777777" w:rsidR="00CF6C81" w:rsidRPr="00F50408" w:rsidRDefault="00CF6C81" w:rsidP="00CF6C81">
      <w:pPr>
        <w:pStyle w:val="Prrafodelista"/>
        <w:autoSpaceDE w:val="0"/>
        <w:autoSpaceDN w:val="0"/>
        <w:adjustRightInd w:val="0"/>
        <w:ind w:left="1004"/>
        <w:jc w:val="right"/>
        <w:rPr>
          <w:rFonts w:ascii="Arial" w:hAnsi="Arial" w:cs="Arial"/>
          <w:b/>
          <w:sz w:val="16"/>
        </w:rPr>
      </w:pPr>
      <w:hyperlink r:id="rId190" w:history="1">
        <w:r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40854291"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DECFFE6" w14:textId="77777777" w:rsidR="00CF6C81" w:rsidRPr="00F50408" w:rsidRDefault="00CF6C81" w:rsidP="00CF6C81">
      <w:pPr>
        <w:pStyle w:val="Prrafodelista"/>
        <w:autoSpaceDE w:val="0"/>
        <w:autoSpaceDN w:val="0"/>
        <w:adjustRightInd w:val="0"/>
        <w:ind w:left="1004"/>
        <w:jc w:val="right"/>
        <w:rPr>
          <w:rFonts w:ascii="Arial" w:hAnsi="Arial" w:cs="Arial"/>
          <w:b/>
          <w:sz w:val="16"/>
        </w:rPr>
      </w:pPr>
      <w:hyperlink r:id="rId191" w:history="1">
        <w:r w:rsidRPr="00F50408">
          <w:rPr>
            <w:rStyle w:val="Hipervnculo"/>
            <w:rFonts w:ascii="Arial" w:hAnsi="Arial" w:cs="Arial"/>
            <w:b/>
            <w:sz w:val="16"/>
          </w:rPr>
          <w:t>https://po.tamaulipas.gob.mx/wp-content/uploads/2022/12/cxlvii-145-061222.pdf</w:t>
        </w:r>
      </w:hyperlink>
    </w:p>
    <w:p w14:paraId="2821D24E" w14:textId="77777777" w:rsidR="000A57EB" w:rsidRPr="00390BE9" w:rsidRDefault="000A57EB" w:rsidP="005A3E7C">
      <w:pPr>
        <w:jc w:val="both"/>
        <w:rPr>
          <w:rFonts w:ascii="Arial" w:hAnsi="Arial" w:cs="Arial"/>
          <w:sz w:val="15"/>
          <w:szCs w:val="13"/>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62BDDBB5"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74625D50" w14:textId="77777777" w:rsidR="00CF6C81" w:rsidRPr="00CF6C81" w:rsidRDefault="00CF6C81" w:rsidP="00CF6C81">
      <w:pPr>
        <w:autoSpaceDE w:val="0"/>
        <w:autoSpaceDN w:val="0"/>
        <w:adjustRightInd w:val="0"/>
        <w:jc w:val="right"/>
        <w:rPr>
          <w:rFonts w:ascii="Arial" w:hAnsi="Arial" w:cs="Arial"/>
          <w:sz w:val="20"/>
          <w:szCs w:val="18"/>
          <w:lang w:val="es-MX" w:eastAsia="es-MX"/>
        </w:rPr>
      </w:pPr>
      <w:hyperlink r:id="rId192" w:history="1">
        <w:r w:rsidRPr="00F50408">
          <w:rPr>
            <w:rStyle w:val="Hipervnculo"/>
            <w:rFonts w:ascii="Arial" w:hAnsi="Arial" w:cs="Arial"/>
            <w:b/>
            <w:sz w:val="16"/>
          </w:rPr>
          <w:t>https://po.tamaulipas.gob.mx/wp-content/uploads/2022/12/cxlvii-145-061222.pdf</w:t>
        </w:r>
      </w:hyperlink>
    </w:p>
    <w:p w14:paraId="7CA2AF42" w14:textId="77777777" w:rsidR="000A57EB" w:rsidRPr="00390BE9" w:rsidRDefault="000A57EB" w:rsidP="005A3E7C">
      <w:pPr>
        <w:jc w:val="both"/>
        <w:rPr>
          <w:rFonts w:ascii="Arial" w:hAnsi="Arial" w:cs="Arial"/>
          <w:sz w:val="13"/>
          <w:szCs w:val="11"/>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00EE6369"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5CAEC8D" w14:textId="77777777" w:rsidR="00CF6C81" w:rsidRPr="00CF6C81" w:rsidRDefault="00CF6C81" w:rsidP="00CF6C81">
      <w:pPr>
        <w:autoSpaceDE w:val="0"/>
        <w:autoSpaceDN w:val="0"/>
        <w:adjustRightInd w:val="0"/>
        <w:jc w:val="right"/>
        <w:rPr>
          <w:rFonts w:ascii="Arial" w:hAnsi="Arial" w:cs="Arial"/>
          <w:sz w:val="20"/>
          <w:szCs w:val="18"/>
          <w:lang w:val="es-MX" w:eastAsia="es-MX"/>
        </w:rPr>
      </w:pPr>
      <w:hyperlink r:id="rId193" w:history="1">
        <w:r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63F04090"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191FC2">
        <w:rPr>
          <w:rFonts w:ascii="Arial" w:hAnsi="Arial" w:cs="Arial"/>
          <w:sz w:val="20"/>
          <w:szCs w:val="20"/>
        </w:rPr>
        <w:t>El</w:t>
      </w:r>
      <w:r w:rsidR="00191FC2" w:rsidRPr="00191FC2">
        <w:t xml:space="preserve"> </w:t>
      </w:r>
      <w:r w:rsidR="00184FDA" w:rsidRPr="00184FDA">
        <w:rPr>
          <w:rFonts w:ascii="Arial" w:hAnsi="Arial" w:cs="Arial"/>
          <w:sz w:val="20"/>
          <w:szCs w:val="20"/>
        </w:rPr>
        <w:t>Coordinadora o el Coordinador del Instituto será nombrado por el Pleno Legislativo, con el voto de la mayoría de las Diputadas y los Diputados presentes, a propuesta de la Junta de Gobierno, por un término de tres años, pudiendo ser ratificado, y solo podrá ser removido por el mismo Pleno.</w:t>
      </w:r>
    </w:p>
    <w:p w14:paraId="15BC1E8A" w14:textId="415014CD"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5CE33E2" w14:textId="786D0936"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9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C6D10A" w14:textId="3751E93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34E16D1" w14:textId="18123D35" w:rsidR="00191FC2" w:rsidRDefault="00184FDA" w:rsidP="00191FC2">
      <w:pPr>
        <w:ind w:left="750"/>
        <w:jc w:val="right"/>
        <w:rPr>
          <w:rStyle w:val="Hipervnculo"/>
          <w:rFonts w:ascii="Arial" w:hAnsi="Arial" w:cs="Arial"/>
          <w:b/>
          <w:i/>
          <w:kern w:val="28"/>
          <w:sz w:val="16"/>
          <w:szCs w:val="20"/>
          <w:lang w:val="es-MX"/>
        </w:rPr>
      </w:pPr>
      <w:hyperlink r:id="rId195" w:history="1">
        <w:r w:rsidRPr="004D016D">
          <w:rPr>
            <w:rStyle w:val="Hipervnculo"/>
            <w:rFonts w:ascii="Arial" w:hAnsi="Arial" w:cs="Arial"/>
            <w:b/>
            <w:i/>
            <w:kern w:val="28"/>
            <w:sz w:val="16"/>
            <w:szCs w:val="20"/>
            <w:lang w:val="es-MX"/>
          </w:rPr>
          <w:t>https://po.tamaulipas.gob.mx/wp-content/uploads/2024/08/cxlix-100-200824.pdf</w:t>
        </w:r>
      </w:hyperlink>
    </w:p>
    <w:p w14:paraId="11E10EF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4EAAC50" w14:textId="78EFA84C" w:rsidR="000A57EB" w:rsidRDefault="00184FDA" w:rsidP="00184FDA">
      <w:pPr>
        <w:ind w:left="750"/>
        <w:jc w:val="right"/>
        <w:rPr>
          <w:rFonts w:ascii="Arial" w:hAnsi="Arial" w:cs="Arial"/>
          <w:b/>
          <w:i/>
          <w:color w:val="0000FF" w:themeColor="hyperlink"/>
          <w:sz w:val="16"/>
          <w:u w:val="single"/>
        </w:rPr>
      </w:pPr>
      <w:hyperlink r:id="rId196" w:history="1">
        <w:r w:rsidRPr="00502B9D">
          <w:rPr>
            <w:rStyle w:val="Hipervnculo"/>
            <w:rFonts w:ascii="Arial" w:hAnsi="Arial" w:cs="Arial"/>
            <w:b/>
            <w:i/>
            <w:kern w:val="28"/>
            <w:sz w:val="16"/>
            <w:szCs w:val="20"/>
            <w:lang w:val="es-MX"/>
          </w:rPr>
          <w:t>https://po.tamaulipas.gob.mx/wp-content/uploads/2024/11/cxlix-141-211124-EV.pdf</w:t>
        </w:r>
      </w:hyperlink>
    </w:p>
    <w:p w14:paraId="1D185D0E" w14:textId="77777777" w:rsidR="00184FDA" w:rsidRPr="00184FDA" w:rsidRDefault="00184FDA" w:rsidP="00184FDA">
      <w:pPr>
        <w:ind w:left="750"/>
        <w:jc w:val="right"/>
        <w:rPr>
          <w:rFonts w:ascii="Arial" w:hAnsi="Arial" w:cs="Arial"/>
          <w:b/>
          <w:i/>
          <w:color w:val="0000FF" w:themeColor="hyperlink"/>
          <w:sz w:val="16"/>
          <w:u w:val="single"/>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0D206365" w14:textId="0DC06BAF" w:rsidR="00184FDA"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191FC2">
        <w:rPr>
          <w:rFonts w:ascii="Arial" w:hAnsi="Arial" w:cs="Arial"/>
          <w:sz w:val="20"/>
          <w:szCs w:val="20"/>
          <w:lang w:val="es-ES_tradnl"/>
        </w:rPr>
        <w:t>La</w:t>
      </w:r>
      <w:r w:rsidR="00191FC2" w:rsidRPr="00191FC2">
        <w:t xml:space="preserve"> </w:t>
      </w:r>
      <w:r w:rsidR="00191FC2" w:rsidRPr="00191FC2">
        <w:rPr>
          <w:rFonts w:ascii="Arial" w:hAnsi="Arial" w:cs="Arial"/>
          <w:sz w:val="20"/>
          <w:szCs w:val="20"/>
          <w:lang w:val="es-ES_tradnl"/>
        </w:rPr>
        <w:t xml:space="preserve">persona </w:t>
      </w:r>
      <w:r w:rsidR="00184FDA" w:rsidRPr="00184FDA">
        <w:rPr>
          <w:rFonts w:ascii="Arial" w:hAnsi="Arial" w:cs="Arial"/>
          <w:sz w:val="20"/>
          <w:szCs w:val="20"/>
          <w:lang w:val="es-ES_tradnl"/>
        </w:rPr>
        <w:t>titular de la Coordinación del Centro de Estudios de las Finanzas Públicas, será nombrada, a propuesta de la Junta de Gobierno, y sólo podrá ser removida por el Pleno.</w:t>
      </w:r>
    </w:p>
    <w:p w14:paraId="7A5A7D2B" w14:textId="613DBE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4ECD737" w14:textId="2C2530A5"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D091A2A" w14:textId="36F22E76" w:rsidR="00191FC2" w:rsidRDefault="00184FDA" w:rsidP="00191FC2">
      <w:pPr>
        <w:ind w:left="750"/>
        <w:jc w:val="right"/>
        <w:rPr>
          <w:rStyle w:val="Hipervnculo"/>
          <w:rFonts w:ascii="Arial" w:hAnsi="Arial" w:cs="Arial"/>
          <w:b/>
          <w:i/>
          <w:kern w:val="28"/>
          <w:sz w:val="16"/>
          <w:szCs w:val="20"/>
          <w:lang w:val="es-MX"/>
        </w:rPr>
      </w:pPr>
      <w:hyperlink r:id="rId197" w:history="1">
        <w:r w:rsidRPr="004D016D">
          <w:rPr>
            <w:rStyle w:val="Hipervnculo"/>
            <w:rFonts w:ascii="Arial" w:hAnsi="Arial" w:cs="Arial"/>
            <w:b/>
            <w:i/>
            <w:kern w:val="28"/>
            <w:sz w:val="16"/>
            <w:szCs w:val="20"/>
            <w:lang w:val="es-MX"/>
          </w:rPr>
          <w:t>https://po.tamaulipas.gob.mx/wp-content/uploads/2024/08/cxlix-100-200824.pdf</w:t>
        </w:r>
      </w:hyperlink>
    </w:p>
    <w:p w14:paraId="05B6EDB0"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F24B220" w14:textId="55C91CAE" w:rsidR="00184FDA" w:rsidRPr="00191FC2" w:rsidRDefault="00184FDA" w:rsidP="00184FDA">
      <w:pPr>
        <w:ind w:left="750"/>
        <w:jc w:val="right"/>
        <w:rPr>
          <w:rFonts w:ascii="Arial" w:hAnsi="Arial" w:cs="Arial"/>
          <w:b/>
          <w:i/>
          <w:color w:val="0000FF" w:themeColor="hyperlink"/>
          <w:sz w:val="16"/>
          <w:u w:val="single"/>
        </w:rPr>
      </w:pPr>
      <w:hyperlink r:id="rId198" w:history="1">
        <w:r w:rsidRPr="00502B9D">
          <w:rPr>
            <w:rStyle w:val="Hipervnculo"/>
            <w:rFonts w:ascii="Arial" w:hAnsi="Arial" w:cs="Arial"/>
            <w:b/>
            <w:i/>
            <w:kern w:val="28"/>
            <w:sz w:val="16"/>
            <w:szCs w:val="20"/>
            <w:lang w:val="es-MX"/>
          </w:rPr>
          <w:t>https://po.tamaulipas.gob.mx/wp-content/uploads/2024/11/cxlix-141-211124-EV.pdf</w:t>
        </w:r>
      </w:hyperlink>
    </w:p>
    <w:p w14:paraId="3A6E4F81" w14:textId="77777777" w:rsidR="00191FC2" w:rsidRPr="005B42A0" w:rsidRDefault="00191FC2" w:rsidP="00143973">
      <w:pPr>
        <w:jc w:val="both"/>
        <w:rPr>
          <w:rFonts w:ascii="Arial" w:hAnsi="Arial" w:cs="Arial"/>
          <w:sz w:val="20"/>
          <w:szCs w:val="20"/>
          <w:lang w:val="es-ES_tradnl"/>
        </w:rPr>
      </w:pPr>
    </w:p>
    <w:p w14:paraId="4B7CE36E" w14:textId="77777777" w:rsidR="00143973"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4. Para ser titular de la Coordinación del Centro de Estudios sobre las Finanzas Públicas se requiere:</w:t>
      </w:r>
    </w:p>
    <w:p w14:paraId="112DD2CC" w14:textId="77777777" w:rsidR="00143973" w:rsidRPr="005B42A0" w:rsidRDefault="00143973" w:rsidP="00143973">
      <w:pPr>
        <w:jc w:val="both"/>
        <w:rPr>
          <w:rFonts w:ascii="Arial" w:hAnsi="Arial" w:cs="Arial"/>
          <w:sz w:val="20"/>
          <w:szCs w:val="20"/>
          <w:lang w:val="es-ES_tradnl"/>
        </w:rPr>
      </w:pPr>
    </w:p>
    <w:p w14:paraId="25FC9BCD" w14:textId="77777777" w:rsidR="00262122"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a) Ser de nacionalidad mexicana;</w:t>
      </w:r>
    </w:p>
    <w:p w14:paraId="66F1CA15" w14:textId="77777777" w:rsidR="00262122" w:rsidRPr="005B42A0" w:rsidRDefault="00262122" w:rsidP="00262122">
      <w:pPr>
        <w:jc w:val="both"/>
        <w:rPr>
          <w:rFonts w:ascii="Arial" w:hAnsi="Arial" w:cs="Arial"/>
          <w:sz w:val="20"/>
          <w:szCs w:val="20"/>
          <w:lang w:val="es-ES_tradnl"/>
        </w:rPr>
      </w:pPr>
    </w:p>
    <w:p w14:paraId="64E273D3"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Estar en pleno goce de sus derechos civiles;</w:t>
      </w:r>
    </w:p>
    <w:p w14:paraId="5E824A94" w14:textId="77777777" w:rsidR="00262122" w:rsidRPr="005B42A0" w:rsidRDefault="00262122" w:rsidP="00262122">
      <w:pPr>
        <w:jc w:val="both"/>
        <w:rPr>
          <w:rFonts w:ascii="Arial" w:hAnsi="Arial" w:cs="Arial"/>
          <w:sz w:val="20"/>
          <w:szCs w:val="20"/>
          <w:lang w:val="es-ES_tradnl"/>
        </w:rPr>
      </w:pPr>
    </w:p>
    <w:p w14:paraId="4774034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c) No haber sido condenado por delito internacional que ameritara pena privativa de la libertad;</w:t>
      </w:r>
    </w:p>
    <w:p w14:paraId="48AFA49F" w14:textId="77777777" w:rsidR="00262122" w:rsidRPr="005B42A0" w:rsidRDefault="00262122" w:rsidP="00262122">
      <w:pPr>
        <w:jc w:val="both"/>
        <w:rPr>
          <w:rFonts w:ascii="Arial" w:hAnsi="Arial" w:cs="Arial"/>
          <w:sz w:val="20"/>
          <w:szCs w:val="20"/>
          <w:lang w:val="es-ES_tradnl"/>
        </w:rPr>
      </w:pPr>
    </w:p>
    <w:p w14:paraId="154B4713" w14:textId="77777777" w:rsidR="00262122" w:rsidRPr="005B42A0" w:rsidRDefault="00143973" w:rsidP="00262122">
      <w:pPr>
        <w:jc w:val="both"/>
        <w:rPr>
          <w:rFonts w:ascii="Arial" w:hAnsi="Arial" w:cs="Arial"/>
          <w:sz w:val="20"/>
          <w:szCs w:val="20"/>
          <w:lang w:val="es-ES_tradnl"/>
        </w:rPr>
      </w:pPr>
      <w:r w:rsidRPr="005B42A0">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5B42A0" w:rsidRDefault="00262122" w:rsidP="00262122">
      <w:pPr>
        <w:jc w:val="both"/>
        <w:rPr>
          <w:rFonts w:ascii="Arial" w:hAnsi="Arial" w:cs="Arial"/>
          <w:sz w:val="20"/>
          <w:szCs w:val="20"/>
          <w:lang w:val="es-ES_tradnl"/>
        </w:rPr>
      </w:pPr>
    </w:p>
    <w:p w14:paraId="0353F2CF"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5B42A0" w:rsidRDefault="00262122" w:rsidP="00262122">
      <w:pPr>
        <w:jc w:val="both"/>
        <w:rPr>
          <w:rFonts w:ascii="Arial" w:hAnsi="Arial" w:cs="Arial"/>
          <w:sz w:val="20"/>
          <w:szCs w:val="20"/>
          <w:lang w:val="es-ES_tradnl"/>
        </w:rPr>
      </w:pPr>
    </w:p>
    <w:p w14:paraId="1E473D5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f) Acreditar mínimo de tres años en el ejercicio de su profesión.</w:t>
      </w:r>
    </w:p>
    <w:p w14:paraId="2E09F3C0" w14:textId="77777777" w:rsidR="00262122" w:rsidRPr="005B42A0" w:rsidRDefault="00262122" w:rsidP="00262122">
      <w:pPr>
        <w:jc w:val="both"/>
        <w:rPr>
          <w:rFonts w:ascii="Arial" w:hAnsi="Arial" w:cs="Arial"/>
          <w:sz w:val="20"/>
          <w:szCs w:val="20"/>
          <w:lang w:val="es-ES_tradnl"/>
        </w:rPr>
      </w:pPr>
    </w:p>
    <w:p w14:paraId="4ED8D3DB"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5B42A0" w:rsidRDefault="00001F24" w:rsidP="00262122">
      <w:pPr>
        <w:jc w:val="both"/>
        <w:rPr>
          <w:rFonts w:ascii="Arial" w:hAnsi="Arial" w:cs="Arial"/>
          <w:sz w:val="20"/>
          <w:szCs w:val="20"/>
          <w:lang w:val="es-ES_tradnl"/>
        </w:rPr>
      </w:pPr>
    </w:p>
    <w:p w14:paraId="2D44ABC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6. El Comité será el órgano de gobierno del Centro y tendrá entre sus atribuciones:</w:t>
      </w:r>
    </w:p>
    <w:p w14:paraId="3E7E61EF" w14:textId="77777777" w:rsidR="00262122" w:rsidRPr="005B42A0" w:rsidRDefault="00262122" w:rsidP="00262122">
      <w:pPr>
        <w:jc w:val="both"/>
        <w:rPr>
          <w:rFonts w:ascii="Arial" w:hAnsi="Arial" w:cs="Arial"/>
          <w:sz w:val="20"/>
          <w:szCs w:val="20"/>
          <w:lang w:val="es-ES_tradnl"/>
        </w:rPr>
      </w:pPr>
    </w:p>
    <w:p w14:paraId="117FDE9A"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a) Aprobar el reglamento interno que rija el trabajo técnico y científico encargado al Centro;</w:t>
      </w:r>
    </w:p>
    <w:p w14:paraId="718B6613" w14:textId="77777777" w:rsidR="00262122" w:rsidRPr="005B42A0" w:rsidRDefault="00262122" w:rsidP="00262122">
      <w:pPr>
        <w:jc w:val="both"/>
        <w:rPr>
          <w:rFonts w:ascii="Arial" w:hAnsi="Arial" w:cs="Arial"/>
          <w:sz w:val="20"/>
          <w:szCs w:val="20"/>
          <w:lang w:val="es-ES_tradnl"/>
        </w:rPr>
      </w:pPr>
    </w:p>
    <w:p w14:paraId="0BD7E69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5B42A0" w:rsidRDefault="00262122" w:rsidP="00262122">
      <w:pPr>
        <w:jc w:val="both"/>
        <w:rPr>
          <w:rFonts w:ascii="Arial" w:hAnsi="Arial" w:cs="Arial"/>
          <w:sz w:val="20"/>
          <w:szCs w:val="20"/>
          <w:lang w:val="es-ES_tradnl"/>
        </w:rPr>
      </w:pPr>
    </w:p>
    <w:p w14:paraId="78300AD6" w14:textId="79CFD28C" w:rsidR="00262122" w:rsidRPr="00422AFC" w:rsidRDefault="00262122" w:rsidP="00262122">
      <w:pPr>
        <w:jc w:val="both"/>
        <w:rPr>
          <w:rFonts w:ascii="Arial" w:hAnsi="Arial" w:cs="Arial"/>
          <w:sz w:val="20"/>
          <w:szCs w:val="20"/>
          <w:lang w:val="es-ES_tradnl"/>
        </w:rPr>
      </w:pPr>
      <w:r w:rsidRPr="005B42A0">
        <w:rPr>
          <w:rFonts w:ascii="Arial" w:hAnsi="Arial" w:cs="Arial"/>
          <w:sz w:val="20"/>
          <w:szCs w:val="20"/>
          <w:lang w:val="es-ES_tradnl"/>
        </w:rPr>
        <w:t xml:space="preserve">c) </w:t>
      </w:r>
      <w:r w:rsidR="00191FC2" w:rsidRPr="005B42A0">
        <w:rPr>
          <w:rFonts w:ascii="Arial" w:hAnsi="Arial" w:cs="Arial"/>
          <w:sz w:val="20"/>
          <w:szCs w:val="20"/>
          <w:lang w:val="es-ES_tradnl"/>
        </w:rPr>
        <w:t xml:space="preserve">Gestionar </w:t>
      </w:r>
      <w:r w:rsidR="00184FDA" w:rsidRPr="00184FDA">
        <w:rPr>
          <w:rFonts w:ascii="Arial" w:hAnsi="Arial" w:cs="Arial"/>
          <w:sz w:val="20"/>
          <w:szCs w:val="20"/>
          <w:lang w:val="es-ES_tradnl"/>
        </w:rPr>
        <w:t>ante la Junta de Gobierno la asignación del presupuesto del Centro para el cumplimiento de sus funciones y atribuciones.</w:t>
      </w:r>
    </w:p>
    <w:p w14:paraId="5D3CDB04" w14:textId="443F6C9B"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4EC2CFB4" w14:textId="4609ACDC" w:rsidR="00191FC2" w:rsidRPr="00A04397" w:rsidRDefault="00973CF7" w:rsidP="00A04397">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9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2CE7599" w14:textId="778295A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8231F1" w14:textId="4407DFED" w:rsidR="00191FC2" w:rsidRDefault="00184FDA" w:rsidP="00191FC2">
      <w:pPr>
        <w:ind w:left="750"/>
        <w:jc w:val="right"/>
        <w:rPr>
          <w:rStyle w:val="Hipervnculo"/>
          <w:rFonts w:ascii="Arial" w:hAnsi="Arial" w:cs="Arial"/>
          <w:b/>
          <w:i/>
          <w:kern w:val="28"/>
          <w:sz w:val="16"/>
          <w:szCs w:val="20"/>
          <w:lang w:val="es-MX"/>
        </w:rPr>
      </w:pPr>
      <w:hyperlink r:id="rId200" w:history="1">
        <w:r w:rsidRPr="004D016D">
          <w:rPr>
            <w:rStyle w:val="Hipervnculo"/>
            <w:rFonts w:ascii="Arial" w:hAnsi="Arial" w:cs="Arial"/>
            <w:b/>
            <w:i/>
            <w:kern w:val="28"/>
            <w:sz w:val="16"/>
            <w:szCs w:val="20"/>
            <w:lang w:val="es-MX"/>
          </w:rPr>
          <w:t>https://po.tamaulipas.gob.mx/wp-content/uploads/2024/08/cxlix-100-200824.pdf</w:t>
        </w:r>
      </w:hyperlink>
    </w:p>
    <w:p w14:paraId="35BA630B" w14:textId="251ABA40"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A76605B" w14:textId="77777777" w:rsidR="00184FDA" w:rsidRPr="00191FC2" w:rsidRDefault="00184FDA" w:rsidP="00184FDA">
      <w:pPr>
        <w:ind w:left="750"/>
        <w:jc w:val="right"/>
        <w:rPr>
          <w:rFonts w:ascii="Arial" w:hAnsi="Arial" w:cs="Arial"/>
          <w:b/>
          <w:i/>
          <w:color w:val="0000FF" w:themeColor="hyperlink"/>
          <w:sz w:val="16"/>
          <w:u w:val="single"/>
        </w:rPr>
      </w:pPr>
      <w:hyperlink r:id="rId201" w:history="1">
        <w:r w:rsidRPr="00502B9D">
          <w:rPr>
            <w:rStyle w:val="Hipervnculo"/>
            <w:rFonts w:ascii="Arial" w:hAnsi="Arial" w:cs="Arial"/>
            <w:b/>
            <w:i/>
            <w:kern w:val="28"/>
            <w:sz w:val="16"/>
            <w:szCs w:val="20"/>
            <w:lang w:val="es-MX"/>
          </w:rPr>
          <w:t>https://po.tamaulipas.gob.mx/wp-content/uploads/2024/11/cxlix-141-211124-EV.pdf</w:t>
        </w:r>
      </w:hyperlink>
    </w:p>
    <w:p w14:paraId="661CA5DB" w14:textId="6DA2771C" w:rsidR="00262122" w:rsidRPr="00426141" w:rsidRDefault="00262122" w:rsidP="00262122">
      <w:pPr>
        <w:jc w:val="both"/>
        <w:rPr>
          <w:rFonts w:ascii="Arial" w:hAnsi="Arial" w:cs="Arial"/>
          <w:sz w:val="20"/>
          <w:szCs w:val="20"/>
          <w:lang w:val="es-ES_tradnl"/>
        </w:rPr>
      </w:pPr>
    </w:p>
    <w:p w14:paraId="33129C4F" w14:textId="2D384D61" w:rsidR="00CF6C81" w:rsidRPr="005B42A0"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7. En los </w:t>
      </w:r>
      <w:r w:rsidRPr="005B42A0">
        <w:rPr>
          <w:rFonts w:ascii="Arial" w:hAnsi="Arial" w:cs="Arial"/>
          <w:sz w:val="20"/>
          <w:szCs w:val="20"/>
          <w:lang w:val="es-ES_tradnl"/>
        </w:rPr>
        <w:t>análisis, informes, proyecciones y toda clase de documentos que elabore el Centro, no podrán hacerse recomendaciones de política económica y social.</w:t>
      </w:r>
    </w:p>
    <w:p w14:paraId="6C03533F" w14:textId="77777777" w:rsidR="00665297" w:rsidRPr="005B42A0" w:rsidRDefault="00665297" w:rsidP="00262122">
      <w:pPr>
        <w:jc w:val="both"/>
        <w:rPr>
          <w:rFonts w:ascii="Arial" w:hAnsi="Arial" w:cs="Arial"/>
          <w:sz w:val="20"/>
          <w:szCs w:val="20"/>
          <w:lang w:val="es-ES_tradnl"/>
        </w:rPr>
      </w:pPr>
    </w:p>
    <w:p w14:paraId="569D7BD7" w14:textId="77777777" w:rsidR="00CF6C81" w:rsidRPr="005B42A0" w:rsidRDefault="00CF6C81" w:rsidP="005560B1">
      <w:pPr>
        <w:autoSpaceDE w:val="0"/>
        <w:autoSpaceDN w:val="0"/>
        <w:adjustRightInd w:val="0"/>
        <w:jc w:val="both"/>
        <w:rPr>
          <w:rFonts w:ascii="Arial" w:hAnsi="Arial" w:cs="Arial"/>
          <w:b/>
          <w:bCs/>
          <w:sz w:val="20"/>
          <w:szCs w:val="20"/>
          <w:lang w:val="es-MX" w:eastAsia="es-MX"/>
        </w:rPr>
      </w:pPr>
      <w:r w:rsidRPr="005B42A0">
        <w:rPr>
          <w:rFonts w:ascii="Arial" w:hAnsi="Arial" w:cs="Arial"/>
          <w:b/>
          <w:bCs/>
          <w:sz w:val="20"/>
          <w:szCs w:val="20"/>
          <w:lang w:val="es-MX" w:eastAsia="es-MX"/>
        </w:rPr>
        <w:t>ARTÍCULO 66 QUINQUIES.</w:t>
      </w:r>
    </w:p>
    <w:p w14:paraId="72A4CCEE"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1. La Unidad de Profesionalización Parlamentaria tiene a su cargo las siguientes atribuciones:</w:t>
      </w:r>
    </w:p>
    <w:p w14:paraId="3756C0E5"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a) Impulsar, analizar, instrumentar, diseñar y desarrollar cursos, diplomados, seminarios y toda clase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actividades académicas tendentes a lograr la mayor profesionalización de las y los Diputados;</w:t>
      </w:r>
    </w:p>
    <w:p w14:paraId="394FF083" w14:textId="77777777" w:rsidR="00426141" w:rsidRPr="005B42A0"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b) Promover y realizar permanentemente cursos, seminarios, congresos, foros, conferencias y actividades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capacitación y profesionalización de las y los servidores públicos del Congreso;</w:t>
      </w:r>
    </w:p>
    <w:p w14:paraId="5A92BE7A"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c) Promover y realizar convenios de colaboración e intercambio académico y cultural con entidades públicas o</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privadas, y</w:t>
      </w:r>
    </w:p>
    <w:p w14:paraId="4E9748C4" w14:textId="77777777" w:rsidR="003400D2" w:rsidRPr="005B42A0"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d) La planeación, análisis, organización y ejecución de los programas de actualización y especialización</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relacionados con el servicio parlamentario de carrera, con el objeto de prof</w:t>
      </w:r>
      <w:r w:rsidR="005560B1" w:rsidRPr="005B42A0">
        <w:rPr>
          <w:rFonts w:ascii="Arial" w:hAnsi="Arial" w:cs="Arial"/>
          <w:sz w:val="20"/>
          <w:szCs w:val="20"/>
          <w:lang w:val="es-MX" w:eastAsia="es-MX"/>
        </w:rPr>
        <w:t xml:space="preserve">esionalizar, garantizar y hacer </w:t>
      </w:r>
      <w:r w:rsidRPr="005B42A0">
        <w:rPr>
          <w:rFonts w:ascii="Arial" w:hAnsi="Arial" w:cs="Arial"/>
          <w:sz w:val="20"/>
          <w:szCs w:val="20"/>
          <w:lang w:val="es-MX" w:eastAsia="es-MX"/>
        </w:rPr>
        <w:t>más</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eficientes los servicios de apoyo parlamentario.</w:t>
      </w:r>
    </w:p>
    <w:p w14:paraId="5C8560C0"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2. Para el ejercicio de las atribuciones establecidas en el párrafo anterior, la Unidad contará con la estructura</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administrativa necesaria, la cual podrá ampliarse conforme a las necesidades propias de su funcionamiento. El</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personal de la Unidad deberá contar con un perfil profesional idóneo al de su objeto.</w:t>
      </w:r>
    </w:p>
    <w:p w14:paraId="3AB3B19D" w14:textId="77777777" w:rsidR="00E97205" w:rsidRPr="005B42A0" w:rsidRDefault="00E97205" w:rsidP="005560B1">
      <w:pPr>
        <w:autoSpaceDE w:val="0"/>
        <w:autoSpaceDN w:val="0"/>
        <w:adjustRightInd w:val="0"/>
        <w:jc w:val="both"/>
        <w:rPr>
          <w:rFonts w:ascii="Arial" w:hAnsi="Arial" w:cs="Arial"/>
          <w:sz w:val="20"/>
          <w:szCs w:val="20"/>
          <w:lang w:val="es-MX" w:eastAsia="es-MX"/>
        </w:rPr>
      </w:pPr>
    </w:p>
    <w:p w14:paraId="6603F80A" w14:textId="522F67B8" w:rsidR="005560B1" w:rsidRPr="00E97205" w:rsidRDefault="00E97205" w:rsidP="00E97205">
      <w:pPr>
        <w:autoSpaceDE w:val="0"/>
        <w:autoSpaceDN w:val="0"/>
        <w:adjustRightInd w:val="0"/>
        <w:ind w:right="49"/>
        <w:jc w:val="both"/>
        <w:rPr>
          <w:rFonts w:ascii="Arial" w:hAnsi="Arial" w:cs="Arial"/>
          <w:color w:val="1D1D1D"/>
          <w:lang w:eastAsia="es-MX"/>
        </w:rPr>
      </w:pPr>
      <w:r w:rsidRPr="005B42A0">
        <w:rPr>
          <w:rFonts w:ascii="Arial" w:hAnsi="Arial" w:cs="Arial"/>
          <w:sz w:val="20"/>
          <w:szCs w:val="20"/>
          <w:lang w:val="es-MX" w:eastAsia="es-MX"/>
        </w:rPr>
        <w:t>3.</w:t>
      </w:r>
      <w:r w:rsidRPr="005B42A0">
        <w:rPr>
          <w:rFonts w:ascii="Arial" w:hAnsi="Arial" w:cs="Arial"/>
          <w:color w:val="1D1D1D"/>
          <w:sz w:val="20"/>
          <w:szCs w:val="20"/>
          <w:lang w:eastAsia="es-MX"/>
        </w:rPr>
        <w:t xml:space="preserve"> </w:t>
      </w:r>
      <w:r w:rsidRPr="005B42A0">
        <w:rPr>
          <w:rFonts w:ascii="Arial" w:hAnsi="Arial" w:cs="Arial"/>
          <w:sz w:val="20"/>
          <w:szCs w:val="20"/>
          <w:lang w:val="es-MX" w:eastAsia="es-MX"/>
        </w:rPr>
        <w:t>La Unida</w:t>
      </w:r>
      <w:r w:rsidRPr="00E97205">
        <w:rPr>
          <w:rFonts w:ascii="Arial" w:hAnsi="Arial" w:cs="Arial"/>
          <w:sz w:val="20"/>
          <w:szCs w:val="20"/>
          <w:lang w:val="es-MX" w:eastAsia="es-MX"/>
        </w:rPr>
        <w:t>d de Profesionalización Parlamentaria contará con un área especializada en Certificación y Capacitación de los servidores públicos de los servicios parlamentarios y administrativos.</w:t>
      </w:r>
    </w:p>
    <w:p w14:paraId="35C18763" w14:textId="62145EAC"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Adicionado</w:t>
      </w:r>
      <w:r w:rsidR="00EF3294">
        <w:rPr>
          <w:rFonts w:ascii="Arial" w:hAnsi="Arial" w:cs="Arial"/>
          <w:b/>
          <w:i/>
          <w:kern w:val="28"/>
          <w:sz w:val="16"/>
          <w:szCs w:val="20"/>
          <w:lang w:val="es-MX"/>
        </w:rPr>
        <w:t xml:space="preserve">, mediante P.O. No. 100, del 20 de agosto de 2024 </w:t>
      </w:r>
    </w:p>
    <w:p w14:paraId="5C739EDB" w14:textId="63644929"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877C8A" w14:textId="77777777" w:rsidR="00E97205" w:rsidRPr="005B390F" w:rsidRDefault="00E97205" w:rsidP="005560B1">
      <w:pPr>
        <w:autoSpaceDE w:val="0"/>
        <w:autoSpaceDN w:val="0"/>
        <w:adjustRightInd w:val="0"/>
        <w:jc w:val="both"/>
        <w:rPr>
          <w:rFonts w:ascii="Arial" w:hAnsi="Arial" w:cs="Arial"/>
          <w:sz w:val="14"/>
          <w:szCs w:val="20"/>
          <w:lang w:val="es-MX" w:eastAsia="es-MX"/>
        </w:rPr>
      </w:pPr>
    </w:p>
    <w:p w14:paraId="414F8481" w14:textId="3EAB78AB" w:rsidR="00CF6C81" w:rsidRPr="005560B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4. </w:t>
      </w:r>
      <w:r w:rsidR="00184FDA">
        <w:rPr>
          <w:rFonts w:ascii="Arial" w:hAnsi="Arial" w:cs="Arial"/>
          <w:sz w:val="20"/>
          <w:szCs w:val="20"/>
          <w:lang w:val="es-MX" w:eastAsia="es-MX"/>
        </w:rPr>
        <w:t xml:space="preserve">La </w:t>
      </w:r>
      <w:r w:rsidR="00184FDA" w:rsidRPr="00184FDA">
        <w:rPr>
          <w:rFonts w:ascii="Arial" w:hAnsi="Arial" w:cs="Arial"/>
          <w:sz w:val="20"/>
          <w:szCs w:val="20"/>
          <w:lang w:val="es-MX" w:eastAsia="es-MX"/>
        </w:rPr>
        <w:t>persona</w:t>
      </w:r>
      <w:r w:rsidR="00184FDA" w:rsidRPr="008B0FC2">
        <w:rPr>
          <w:rFonts w:ascii="Arial" w:hAnsi="Arial" w:cs="Arial"/>
        </w:rPr>
        <w:t xml:space="preserve"> </w:t>
      </w:r>
      <w:r w:rsidR="00184FDA" w:rsidRPr="00184FDA">
        <w:rPr>
          <w:rFonts w:ascii="Arial" w:hAnsi="Arial" w:cs="Arial"/>
          <w:sz w:val="20"/>
          <w:szCs w:val="20"/>
          <w:lang w:val="es-MX" w:eastAsia="es-MX"/>
        </w:rPr>
        <w:t>Titular de la Unidad será nombrado por la Junta de Gobierno, a propuesta de quien presida dicho órgano, por un término de tres años, pudiendo ser ratificado, y sólo podrá ser removido conforme lo previsto en el artículo 66 SEXIES de esta Ley.</w:t>
      </w:r>
    </w:p>
    <w:p w14:paraId="4C920919" w14:textId="5BED742F"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7F8C056" w14:textId="34923FDF" w:rsidR="00E97205" w:rsidRPr="00184FDA" w:rsidRDefault="00973CF7" w:rsidP="00184FDA">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1FB20D31" w14:textId="61874CD9"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3)</w:t>
      </w:r>
      <w:r w:rsidR="00EF3294">
        <w:rPr>
          <w:rFonts w:ascii="Arial" w:hAnsi="Arial" w:cs="Arial"/>
          <w:b/>
          <w:i/>
          <w:kern w:val="28"/>
          <w:sz w:val="16"/>
          <w:szCs w:val="20"/>
          <w:lang w:val="es-MX"/>
        </w:rPr>
        <w:t xml:space="preserve">, mediante P.O. No. 100, del 20 de agosto de 2024 </w:t>
      </w:r>
    </w:p>
    <w:p w14:paraId="229B1FC8" w14:textId="48552735" w:rsidR="005560B1" w:rsidRPr="00184FDA" w:rsidRDefault="003316F2" w:rsidP="00184FD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6ED324C" w14:textId="63E627E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4AF8BF1" w14:textId="5B9416CC" w:rsidR="00C95AFC" w:rsidRDefault="00184FDA" w:rsidP="00C95AFC">
      <w:pPr>
        <w:ind w:left="750"/>
        <w:jc w:val="right"/>
        <w:rPr>
          <w:rStyle w:val="Hipervnculo"/>
          <w:rFonts w:ascii="Arial" w:hAnsi="Arial" w:cs="Arial"/>
          <w:b/>
          <w:i/>
          <w:kern w:val="28"/>
          <w:sz w:val="16"/>
          <w:szCs w:val="20"/>
          <w:lang w:val="es-MX"/>
        </w:rPr>
      </w:pPr>
      <w:hyperlink r:id="rId202" w:history="1">
        <w:r w:rsidRPr="004D016D">
          <w:rPr>
            <w:rStyle w:val="Hipervnculo"/>
            <w:rFonts w:ascii="Arial" w:hAnsi="Arial" w:cs="Arial"/>
            <w:b/>
            <w:i/>
            <w:kern w:val="28"/>
            <w:sz w:val="16"/>
            <w:szCs w:val="20"/>
            <w:lang w:val="es-MX"/>
          </w:rPr>
          <w:t>https://po.tamaulipas.gob.mx/wp-content/uploads/2024/08/cxlix-100-200824.pdf</w:t>
        </w:r>
      </w:hyperlink>
    </w:p>
    <w:p w14:paraId="7A06CBDD" w14:textId="3C299A3A"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11A4A1F" w14:textId="71C7DD8F" w:rsidR="00184FDA" w:rsidRPr="00191FC2" w:rsidRDefault="00184FDA" w:rsidP="00184FDA">
      <w:pPr>
        <w:ind w:left="750"/>
        <w:jc w:val="right"/>
        <w:rPr>
          <w:rFonts w:ascii="Arial" w:hAnsi="Arial" w:cs="Arial"/>
          <w:b/>
          <w:i/>
          <w:color w:val="0000FF" w:themeColor="hyperlink"/>
          <w:sz w:val="16"/>
          <w:u w:val="single"/>
        </w:rPr>
      </w:pPr>
      <w:hyperlink r:id="rId203" w:history="1">
        <w:r w:rsidRPr="00502B9D">
          <w:rPr>
            <w:rStyle w:val="Hipervnculo"/>
            <w:rFonts w:ascii="Arial" w:hAnsi="Arial" w:cs="Arial"/>
            <w:b/>
            <w:i/>
            <w:kern w:val="28"/>
            <w:sz w:val="16"/>
            <w:szCs w:val="20"/>
            <w:lang w:val="es-MX"/>
          </w:rPr>
          <w:t>https://po.tamaulipas.gob.mx/wp-content/uploads/2024/11/cxlix-141-211124-EV.pdf</w:t>
        </w:r>
      </w:hyperlink>
    </w:p>
    <w:p w14:paraId="38AD1DEC" w14:textId="77777777" w:rsidR="00C95AFC" w:rsidRPr="005B42A0" w:rsidRDefault="00C95AFC" w:rsidP="005560B1">
      <w:pPr>
        <w:autoSpaceDE w:val="0"/>
        <w:autoSpaceDN w:val="0"/>
        <w:adjustRightInd w:val="0"/>
        <w:jc w:val="both"/>
        <w:rPr>
          <w:rFonts w:ascii="Arial" w:hAnsi="Arial" w:cs="Arial"/>
          <w:sz w:val="20"/>
          <w:szCs w:val="20"/>
          <w:lang w:val="es-MX" w:eastAsia="es-MX"/>
        </w:rPr>
      </w:pPr>
    </w:p>
    <w:p w14:paraId="341F0A1B" w14:textId="2AE370D2" w:rsidR="00CF6C8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5</w:t>
      </w:r>
      <w:r w:rsidR="00CF6C81" w:rsidRPr="005560B1">
        <w:rPr>
          <w:rFonts w:ascii="Arial" w:hAnsi="Arial" w:cs="Arial"/>
          <w:sz w:val="20"/>
          <w:szCs w:val="20"/>
          <w:lang w:val="es-MX" w:eastAsia="es-MX"/>
        </w:rPr>
        <w:t>. Para ser nombrado Titular de la Unidad de Profesionalización Parlamentaria, se requiere:</w:t>
      </w:r>
    </w:p>
    <w:p w14:paraId="25D38E7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a) Ser mexicano;</w:t>
      </w:r>
    </w:p>
    <w:p w14:paraId="59F14042"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173B144C"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b) Estar en pleno de goce de sus derechos civiles y políticos;</w:t>
      </w:r>
    </w:p>
    <w:p w14:paraId="508665C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4EFC3A2B"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c) No haber sido condenado por delito intencional que ameritara pena privativa de la libertad;</w:t>
      </w:r>
    </w:p>
    <w:p w14:paraId="3D507583"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52B90006"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d) Contar con título profesional preferentemente de Licenciado en Derecho o su equivalente legalmente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expedido, y</w:t>
      </w:r>
    </w:p>
    <w:p w14:paraId="1E42D36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04B5CFFF"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37EFDE76" w14:textId="77777777" w:rsidR="00D46E1D" w:rsidRDefault="00D46E1D" w:rsidP="005560B1">
      <w:pPr>
        <w:pStyle w:val="Prrafodelista"/>
        <w:autoSpaceDE w:val="0"/>
        <w:autoSpaceDN w:val="0"/>
        <w:adjustRightInd w:val="0"/>
        <w:ind w:left="1004"/>
        <w:jc w:val="right"/>
        <w:rPr>
          <w:rFonts w:ascii="Arial" w:hAnsi="Arial" w:cs="Arial"/>
          <w:b/>
          <w:i/>
          <w:sz w:val="16"/>
          <w:szCs w:val="16"/>
          <w:lang w:val="es-MX"/>
        </w:rPr>
      </w:pPr>
    </w:p>
    <w:p w14:paraId="69D30836" w14:textId="6012450D" w:rsidR="005560B1" w:rsidRPr="00DF3A75" w:rsidRDefault="00426141" w:rsidP="005560B1">
      <w:pPr>
        <w:pStyle w:val="Prrafodelista"/>
        <w:autoSpaceDE w:val="0"/>
        <w:autoSpaceDN w:val="0"/>
        <w:adjustRightInd w:val="0"/>
        <w:ind w:left="1004"/>
        <w:jc w:val="right"/>
        <w:rPr>
          <w:rFonts w:ascii="Arial" w:hAnsi="Arial" w:cs="Arial"/>
          <w:b/>
          <w:i/>
          <w:sz w:val="16"/>
          <w:szCs w:val="16"/>
          <w:lang w:val="es-MX"/>
        </w:rPr>
      </w:pPr>
      <w:r w:rsidRPr="00DF3A75">
        <w:rPr>
          <w:rFonts w:ascii="Arial" w:hAnsi="Arial" w:cs="Arial"/>
          <w:b/>
          <w:i/>
          <w:sz w:val="16"/>
          <w:szCs w:val="16"/>
          <w:lang w:val="es-MX"/>
        </w:rPr>
        <w:lastRenderedPageBreak/>
        <w:t>Artículo A</w:t>
      </w:r>
      <w:r w:rsidR="005560B1" w:rsidRPr="00DF3A75">
        <w:rPr>
          <w:rFonts w:ascii="Arial" w:hAnsi="Arial" w:cs="Arial"/>
          <w:b/>
          <w:i/>
          <w:sz w:val="16"/>
          <w:szCs w:val="16"/>
          <w:lang w:val="es-MX"/>
        </w:rPr>
        <w:t>dicionado, P.O. No. 145, del 6 de diciembre</w:t>
      </w:r>
      <w:r w:rsidR="00C95AFC" w:rsidRPr="00DF3A75">
        <w:rPr>
          <w:rFonts w:ascii="Arial" w:hAnsi="Arial" w:cs="Arial"/>
          <w:b/>
          <w:i/>
          <w:sz w:val="16"/>
          <w:szCs w:val="16"/>
          <w:lang w:val="es-MX"/>
        </w:rPr>
        <w:t xml:space="preserve"> de 2022</w:t>
      </w:r>
    </w:p>
    <w:p w14:paraId="5FEEFA59" w14:textId="77777777" w:rsidR="005560B1" w:rsidRPr="00DF3A75" w:rsidRDefault="005560B1" w:rsidP="005560B1">
      <w:pPr>
        <w:pStyle w:val="Prrafodelista"/>
        <w:autoSpaceDE w:val="0"/>
        <w:autoSpaceDN w:val="0"/>
        <w:adjustRightInd w:val="0"/>
        <w:ind w:left="1004"/>
        <w:jc w:val="right"/>
        <w:rPr>
          <w:rFonts w:ascii="Arial" w:hAnsi="Arial" w:cs="Arial"/>
          <w:b/>
          <w:sz w:val="16"/>
          <w:szCs w:val="16"/>
        </w:rPr>
      </w:pPr>
      <w:hyperlink r:id="rId204" w:history="1">
        <w:r w:rsidRPr="00DF3A75">
          <w:rPr>
            <w:rStyle w:val="Hipervnculo"/>
            <w:rFonts w:ascii="Arial" w:hAnsi="Arial" w:cs="Arial"/>
            <w:b/>
            <w:sz w:val="16"/>
            <w:szCs w:val="16"/>
          </w:rPr>
          <w:t>https://po.tamaulipas.gob.mx/wp-content/uploads/2022/12/cxlvii-145-061222.pdf</w:t>
        </w:r>
      </w:hyperlink>
    </w:p>
    <w:p w14:paraId="1DF9CB51" w14:textId="60D286B1" w:rsidR="00E97205" w:rsidRPr="00DF3A75" w:rsidRDefault="00E97205" w:rsidP="00E97205">
      <w:pPr>
        <w:pStyle w:val="Prrafodelista"/>
        <w:ind w:left="750"/>
        <w:jc w:val="right"/>
        <w:rPr>
          <w:rFonts w:ascii="Arial" w:hAnsi="Arial" w:cs="Arial"/>
          <w:b/>
          <w:i/>
          <w:kern w:val="28"/>
          <w:sz w:val="16"/>
          <w:szCs w:val="16"/>
          <w:lang w:val="es-MX"/>
        </w:rPr>
      </w:pPr>
      <w:r w:rsidRPr="00DF3A75">
        <w:rPr>
          <w:rFonts w:ascii="Arial" w:hAnsi="Arial" w:cs="Arial"/>
          <w:b/>
          <w:i/>
          <w:kern w:val="28"/>
          <w:sz w:val="16"/>
          <w:szCs w:val="16"/>
          <w:lang w:val="es-MX"/>
        </w:rPr>
        <w:t>Numeral Recorrido (antes Numeral 4)</w:t>
      </w:r>
      <w:r w:rsidR="00EF3294" w:rsidRPr="00DF3A75">
        <w:rPr>
          <w:rFonts w:ascii="Arial" w:hAnsi="Arial" w:cs="Arial"/>
          <w:b/>
          <w:i/>
          <w:kern w:val="28"/>
          <w:sz w:val="16"/>
          <w:szCs w:val="16"/>
          <w:lang w:val="es-MX"/>
        </w:rPr>
        <w:t xml:space="preserve">, mediante P.O. No. 100, del 20 de agosto de 2024 </w:t>
      </w:r>
    </w:p>
    <w:p w14:paraId="4FA1696D" w14:textId="2AD63864" w:rsidR="00282268" w:rsidRDefault="00DF3A75" w:rsidP="00140863">
      <w:pPr>
        <w:ind w:left="750"/>
        <w:jc w:val="right"/>
        <w:rPr>
          <w:rStyle w:val="Hipervnculo"/>
          <w:rFonts w:ascii="Arial" w:hAnsi="Arial" w:cs="Arial"/>
          <w:b/>
          <w:i/>
          <w:kern w:val="28"/>
          <w:sz w:val="16"/>
          <w:szCs w:val="20"/>
          <w:lang w:val="es-MX"/>
        </w:rPr>
      </w:pPr>
      <w:hyperlink r:id="rId205" w:history="1">
        <w:r w:rsidRPr="00DF3A75">
          <w:rPr>
            <w:rStyle w:val="Hipervnculo"/>
            <w:rFonts w:ascii="Arial" w:hAnsi="Arial" w:cs="Arial"/>
            <w:b/>
            <w:i/>
            <w:kern w:val="28"/>
            <w:sz w:val="16"/>
            <w:szCs w:val="16"/>
            <w:lang w:val="es-MX"/>
          </w:rPr>
          <w:t>https://po.tamaulipas.gob.mx/wp-content/uploads/2024/08/cxlix-100-200824.pdf</w:t>
        </w:r>
      </w:hyperlink>
    </w:p>
    <w:p w14:paraId="66299F31" w14:textId="77777777" w:rsidR="00DF3A75" w:rsidRPr="005B390F" w:rsidRDefault="00DF3A75" w:rsidP="00140863">
      <w:pPr>
        <w:ind w:left="750"/>
        <w:jc w:val="right"/>
        <w:rPr>
          <w:rFonts w:ascii="Arial" w:hAnsi="Arial" w:cs="Arial"/>
          <w:sz w:val="16"/>
          <w:szCs w:val="20"/>
          <w:lang w:val="es-MX" w:eastAsia="es-MX"/>
        </w:rPr>
      </w:pPr>
    </w:p>
    <w:p w14:paraId="1FAD13AA" w14:textId="6D507B9D" w:rsid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48B481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1. A las personas titulares de la Secretaría General, así como de las Unidades, jefaturas de departamento, jefaturas de unidad, responsables de área, y personas Asesores de Dictaminación, que conforman la estructura orgánica del Congreso del Estado, previstas en esta Ley, reglamentos respectivos, y cualquier otro instrumento jurídico, se les garantizará su permanencia en el cargo para el cual fueron nombrados o, por lo menos, hasta por el término de la Legislatura, según sea el caso.</w:t>
      </w:r>
    </w:p>
    <w:p w14:paraId="4FD208A5" w14:textId="77777777" w:rsidR="007560EC" w:rsidRPr="007560EC" w:rsidRDefault="007560EC" w:rsidP="007560EC">
      <w:pPr>
        <w:jc w:val="both"/>
        <w:rPr>
          <w:rFonts w:ascii="Arial" w:hAnsi="Arial" w:cs="Arial"/>
          <w:sz w:val="20"/>
          <w:szCs w:val="20"/>
          <w:lang w:val="es-MX" w:eastAsia="es-MX"/>
        </w:rPr>
      </w:pPr>
    </w:p>
    <w:p w14:paraId="47A284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 xml:space="preserve">2.  Para el caso del nombramiento de la persona titular de la Secretaría General, el mismo se hará a propuesta de la Junta de Gobierno y será aprobado por el Pleno con el voto de la mayoría de las Diputadas y los Diputados presentes. </w:t>
      </w:r>
    </w:p>
    <w:p w14:paraId="40BB2A96" w14:textId="77777777" w:rsidR="007560EC" w:rsidRPr="007560EC" w:rsidRDefault="007560EC" w:rsidP="007560EC">
      <w:pPr>
        <w:jc w:val="both"/>
        <w:rPr>
          <w:rFonts w:ascii="Arial" w:hAnsi="Arial" w:cs="Arial"/>
          <w:sz w:val="20"/>
          <w:szCs w:val="20"/>
          <w:lang w:val="es-MX" w:eastAsia="es-MX"/>
        </w:rPr>
      </w:pPr>
    </w:p>
    <w:p w14:paraId="675D8C70" w14:textId="73A4BFAB" w:rsid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3. Todos los nombramientos de las y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dicho órgano.</w:t>
      </w:r>
    </w:p>
    <w:p w14:paraId="125A0221" w14:textId="77777777" w:rsidR="007560EC" w:rsidRPr="007560EC" w:rsidRDefault="007560EC" w:rsidP="007560EC">
      <w:pPr>
        <w:jc w:val="both"/>
        <w:rPr>
          <w:rFonts w:ascii="Arial" w:hAnsi="Arial" w:cs="Arial"/>
          <w:sz w:val="20"/>
          <w:szCs w:val="20"/>
          <w:lang w:val="es-MX" w:eastAsia="es-MX"/>
        </w:rPr>
      </w:pPr>
    </w:p>
    <w:p w14:paraId="43A32DB2" w14:textId="524BEC06" w:rsidR="007560EC" w:rsidRPr="00DF3A75" w:rsidRDefault="007560EC" w:rsidP="00DF3A75">
      <w:pPr>
        <w:jc w:val="both"/>
        <w:rPr>
          <w:rFonts w:ascii="Arial" w:hAnsi="Arial" w:cs="Arial"/>
          <w:sz w:val="20"/>
          <w:szCs w:val="20"/>
          <w:lang w:val="es-MX" w:eastAsia="es-MX"/>
        </w:rPr>
      </w:pPr>
      <w:r w:rsidRPr="007560EC">
        <w:rPr>
          <w:rFonts w:ascii="Arial" w:hAnsi="Arial" w:cs="Arial"/>
          <w:sz w:val="20"/>
          <w:szCs w:val="20"/>
          <w:lang w:val="es-MX" w:eastAsia="es-MX"/>
        </w:rPr>
        <w:t>4. Las personas servidoras públicas referidas en el presente artículo, sólo podrán ser removidas de su cargo por el voto de las dos terceras partes de los miembros del Pleno.</w:t>
      </w:r>
    </w:p>
    <w:p w14:paraId="5818FD9B" w14:textId="0A84AFE8"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p>
    <w:p w14:paraId="1C0A7E50" w14:textId="588511B7" w:rsidR="009E3041" w:rsidRPr="007560EC" w:rsidRDefault="005E4EA1" w:rsidP="007560EC">
      <w:pPr>
        <w:jc w:val="right"/>
        <w:rPr>
          <w:rFonts w:ascii="Arial" w:hAnsi="Arial" w:cs="Arial"/>
          <w:b/>
          <w:color w:val="0000FF" w:themeColor="hyperlink"/>
          <w:sz w:val="16"/>
          <w:u w:val="single"/>
        </w:rPr>
      </w:pPr>
      <w:r w:rsidRPr="005E4EA1">
        <w:rPr>
          <w:rStyle w:val="Hipervnculo"/>
          <w:rFonts w:ascii="Arial" w:hAnsi="Arial" w:cs="Arial"/>
          <w:b/>
          <w:sz w:val="16"/>
        </w:rPr>
        <w:t>https://po.tamaulipas.gob.mx/wp-content/uploads/2023/07/cxlviii-81-060723-EV.pdf</w:t>
      </w:r>
    </w:p>
    <w:p w14:paraId="314E0A6E" w14:textId="1F5D0AE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20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C4EC3D2" w14:textId="3E9C987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34BB24EF" w14:textId="27BD73C4" w:rsidR="00C95AFC" w:rsidRDefault="007560EC" w:rsidP="00C95AFC">
      <w:pPr>
        <w:ind w:left="750"/>
        <w:jc w:val="right"/>
        <w:rPr>
          <w:rStyle w:val="Hipervnculo"/>
          <w:rFonts w:ascii="Arial" w:hAnsi="Arial" w:cs="Arial"/>
          <w:b/>
          <w:i/>
          <w:kern w:val="28"/>
          <w:sz w:val="16"/>
          <w:szCs w:val="20"/>
          <w:lang w:val="es-MX"/>
        </w:rPr>
      </w:pPr>
      <w:hyperlink r:id="rId207" w:history="1">
        <w:r w:rsidRPr="004D016D">
          <w:rPr>
            <w:rStyle w:val="Hipervnculo"/>
            <w:rFonts w:ascii="Arial" w:hAnsi="Arial" w:cs="Arial"/>
            <w:b/>
            <w:i/>
            <w:kern w:val="28"/>
            <w:sz w:val="16"/>
            <w:szCs w:val="20"/>
            <w:lang w:val="es-MX"/>
          </w:rPr>
          <w:t>https://po.tamaulipas.gob.mx/wp-content/uploads/2024/08/cxlix-100-200824.pdf</w:t>
        </w:r>
      </w:hyperlink>
    </w:p>
    <w:p w14:paraId="6E74F5FC" w14:textId="16CB5385"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28E45479" w14:textId="180DAE59" w:rsidR="007560EC" w:rsidRDefault="007560EC" w:rsidP="007560EC">
      <w:pPr>
        <w:ind w:left="750"/>
        <w:jc w:val="right"/>
        <w:rPr>
          <w:rStyle w:val="Hipervnculo"/>
          <w:rFonts w:ascii="Arial" w:hAnsi="Arial" w:cs="Arial"/>
          <w:b/>
          <w:i/>
          <w:kern w:val="28"/>
          <w:sz w:val="16"/>
          <w:szCs w:val="20"/>
          <w:lang w:val="es-MX"/>
        </w:rPr>
      </w:pPr>
      <w:hyperlink r:id="rId208" w:history="1">
        <w:r w:rsidRPr="00502B9D">
          <w:rPr>
            <w:rStyle w:val="Hipervnculo"/>
            <w:rFonts w:ascii="Arial" w:hAnsi="Arial" w:cs="Arial"/>
            <w:b/>
            <w:i/>
            <w:kern w:val="28"/>
            <w:sz w:val="16"/>
            <w:szCs w:val="20"/>
            <w:lang w:val="es-MX"/>
          </w:rPr>
          <w:t>https://po.tamaulipas.gob.mx/wp-content/uploads/2024/11/cxlix-141-211124-EV.pdf</w:t>
        </w:r>
      </w:hyperlink>
    </w:p>
    <w:p w14:paraId="45AA841C" w14:textId="77777777" w:rsidR="00DF3A75" w:rsidRDefault="00DF3A75" w:rsidP="007560EC">
      <w:pPr>
        <w:ind w:left="750"/>
        <w:jc w:val="right"/>
        <w:rPr>
          <w:rStyle w:val="Hipervnculo"/>
          <w:rFonts w:ascii="Arial" w:hAnsi="Arial" w:cs="Arial"/>
          <w:b/>
          <w:i/>
          <w:kern w:val="28"/>
          <w:sz w:val="16"/>
          <w:szCs w:val="20"/>
          <w:lang w:val="es-MX"/>
        </w:rPr>
      </w:pPr>
    </w:p>
    <w:p w14:paraId="399B0F86" w14:textId="77777777" w:rsidR="00DF3A75" w:rsidRPr="00191FC2" w:rsidRDefault="00DF3A75" w:rsidP="007560EC">
      <w:pPr>
        <w:ind w:left="750"/>
        <w:jc w:val="right"/>
        <w:rPr>
          <w:rFonts w:ascii="Arial" w:hAnsi="Arial" w:cs="Arial"/>
          <w:b/>
          <w:i/>
          <w:color w:val="0000FF" w:themeColor="hyperlink"/>
          <w:sz w:val="16"/>
          <w:u w:val="single"/>
        </w:rPr>
      </w:pPr>
    </w:p>
    <w:p w14:paraId="2F076BE7" w14:textId="30283CF3" w:rsidR="000A57EB" w:rsidRPr="00422AFC" w:rsidRDefault="000A57EB" w:rsidP="00360E0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18E9F82" w14:textId="42F3FE07" w:rsidR="000A57EB" w:rsidRDefault="000A57EB" w:rsidP="005B42A0">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25653620" w14:textId="77777777" w:rsidR="005B42A0" w:rsidRPr="005B42A0" w:rsidRDefault="005B42A0" w:rsidP="005B42A0">
      <w:pPr>
        <w:widowControl w:val="0"/>
        <w:autoSpaceDE w:val="0"/>
        <w:autoSpaceDN w:val="0"/>
        <w:adjustRightInd w:val="0"/>
        <w:jc w:val="center"/>
        <w:rPr>
          <w:rFonts w:ascii="Arial" w:hAnsi="Arial" w:cs="Arial"/>
          <w:b/>
          <w:kern w:val="28"/>
          <w:sz w:val="20"/>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lastRenderedPageBreak/>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08D37321" w14:textId="4C37AAEF" w:rsidR="007560EC" w:rsidRDefault="000A57EB" w:rsidP="007560EC">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0EA57A4E" w14:textId="77777777" w:rsidR="007560EC" w:rsidRDefault="007560EC" w:rsidP="007560EC">
      <w:pPr>
        <w:jc w:val="both"/>
        <w:rPr>
          <w:rFonts w:ascii="Arial" w:hAnsi="Arial" w:cs="Arial"/>
          <w:kern w:val="28"/>
          <w:sz w:val="20"/>
          <w:szCs w:val="20"/>
          <w:lang w:val="es-MX"/>
        </w:rPr>
      </w:pPr>
    </w:p>
    <w:p w14:paraId="1E640F43" w14:textId="22EE41EE" w:rsidR="007560EC" w:rsidRPr="007560EC" w:rsidRDefault="007560EC" w:rsidP="007560EC">
      <w:pPr>
        <w:numPr>
          <w:ilvl w:val="0"/>
          <w:numId w:val="23"/>
        </w:numPr>
        <w:jc w:val="both"/>
        <w:rPr>
          <w:rFonts w:ascii="Arial" w:hAnsi="Arial" w:cs="Arial"/>
          <w:kern w:val="28"/>
          <w:sz w:val="20"/>
          <w:szCs w:val="20"/>
          <w:lang w:val="es-MX"/>
        </w:rPr>
      </w:pPr>
      <w:r w:rsidRPr="007560EC">
        <w:rPr>
          <w:rFonts w:ascii="Arial" w:hAnsi="Arial" w:cs="Arial"/>
          <w:kern w:val="28"/>
          <w:sz w:val="20"/>
          <w:szCs w:val="20"/>
          <w:lang w:val="es-MX"/>
        </w:rPr>
        <w:t>Percibir las dietas y asignaciones correspondientes acorde al presupuesto de egresos del Congreso del Estado y disfrutar de las previsiones y prestaciones de seguridad social y atención médica que permita la disponibilidad presupuestal, conforme al programa que acuerde la Junta de Gobierno; y</w:t>
      </w:r>
    </w:p>
    <w:p w14:paraId="59E33F2A" w14:textId="3B28E6F8" w:rsidR="00585A55" w:rsidRPr="007560EC" w:rsidRDefault="00585A55" w:rsidP="006C2E9C">
      <w:pPr>
        <w:numPr>
          <w:ilvl w:val="0"/>
          <w:numId w:val="23"/>
        </w:numPr>
        <w:autoSpaceDE w:val="0"/>
        <w:autoSpaceDN w:val="0"/>
        <w:adjustRightInd w:val="0"/>
        <w:ind w:left="1004"/>
        <w:jc w:val="right"/>
        <w:rPr>
          <w:rFonts w:ascii="Arial" w:hAnsi="Arial" w:cs="Arial"/>
          <w:b/>
          <w:i/>
          <w:sz w:val="16"/>
          <w:szCs w:val="16"/>
          <w:lang w:val="es-MX"/>
        </w:rPr>
      </w:pPr>
      <w:r w:rsidRPr="007560EC">
        <w:rPr>
          <w:rFonts w:ascii="Arial" w:hAnsi="Arial" w:cs="Arial"/>
          <w:b/>
          <w:i/>
          <w:sz w:val="16"/>
          <w:szCs w:val="16"/>
          <w:lang w:val="es-MX"/>
        </w:rPr>
        <w:t xml:space="preserve">Inciso Reformado, </w:t>
      </w:r>
      <w:r w:rsidR="005B42A0" w:rsidRPr="007560EC">
        <w:rPr>
          <w:rFonts w:ascii="Arial" w:hAnsi="Arial" w:cs="Arial"/>
          <w:b/>
          <w:i/>
          <w:sz w:val="16"/>
          <w:szCs w:val="16"/>
          <w:lang w:val="es-MX"/>
        </w:rPr>
        <w:t xml:space="preserve">mediante </w:t>
      </w:r>
      <w:r w:rsidR="009B5E1C" w:rsidRPr="007560EC">
        <w:rPr>
          <w:rFonts w:ascii="Arial" w:hAnsi="Arial" w:cs="Arial"/>
          <w:b/>
          <w:i/>
          <w:sz w:val="16"/>
          <w:szCs w:val="16"/>
          <w:lang w:val="es-MX"/>
        </w:rPr>
        <w:t>P.O. Extraordinario No. 14, del 8 de julio de 2023</w:t>
      </w:r>
    </w:p>
    <w:p w14:paraId="2C122E8C" w14:textId="15843AAE" w:rsidR="00021726"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0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9E6667D" w14:textId="1450D224"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6F699BC" w14:textId="02CFD506" w:rsidR="00C95AFC" w:rsidRDefault="007560EC" w:rsidP="00C95AFC">
      <w:pPr>
        <w:ind w:left="750"/>
        <w:jc w:val="right"/>
        <w:rPr>
          <w:rStyle w:val="Hipervnculo"/>
          <w:rFonts w:ascii="Arial" w:hAnsi="Arial" w:cs="Arial"/>
          <w:b/>
          <w:i/>
          <w:kern w:val="28"/>
          <w:sz w:val="16"/>
          <w:szCs w:val="20"/>
          <w:lang w:val="es-MX"/>
        </w:rPr>
      </w:pPr>
      <w:hyperlink r:id="rId210" w:history="1">
        <w:r w:rsidRPr="004D016D">
          <w:rPr>
            <w:rStyle w:val="Hipervnculo"/>
            <w:rFonts w:ascii="Arial" w:hAnsi="Arial" w:cs="Arial"/>
            <w:b/>
            <w:i/>
            <w:kern w:val="28"/>
            <w:sz w:val="16"/>
            <w:szCs w:val="20"/>
            <w:lang w:val="es-MX"/>
          </w:rPr>
          <w:t>https://po.tamaulipas.gob.mx/wp-content/uploads/2024/08/cxlix-100-200824.pdf</w:t>
        </w:r>
      </w:hyperlink>
    </w:p>
    <w:p w14:paraId="1CC45D81" w14:textId="3CB35326"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B2FE9B7" w14:textId="15A3FE20" w:rsidR="00C95AFC" w:rsidRPr="007560EC" w:rsidRDefault="007560EC" w:rsidP="007560EC">
      <w:pPr>
        <w:ind w:left="750"/>
        <w:jc w:val="right"/>
        <w:rPr>
          <w:rFonts w:ascii="Arial" w:hAnsi="Arial" w:cs="Arial"/>
          <w:b/>
          <w:i/>
          <w:color w:val="0000FF" w:themeColor="hyperlink"/>
          <w:sz w:val="16"/>
          <w:u w:val="single"/>
        </w:rPr>
      </w:pPr>
      <w:hyperlink r:id="rId211" w:history="1">
        <w:r w:rsidRPr="00502B9D">
          <w:rPr>
            <w:rStyle w:val="Hipervnculo"/>
            <w:rFonts w:ascii="Arial" w:hAnsi="Arial" w:cs="Arial"/>
            <w:b/>
            <w:i/>
            <w:kern w:val="28"/>
            <w:sz w:val="16"/>
            <w:szCs w:val="20"/>
            <w:lang w:val="es-MX"/>
          </w:rPr>
          <w:t>https://po.tamaulipas.gob.mx/wp-content/uploads/2024/11/cxlix-141-211124-EV.pdf</w:t>
        </w:r>
      </w:hyperlink>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3A64603C" w14:textId="77777777" w:rsidR="004A4A72" w:rsidRDefault="004A4A72" w:rsidP="000A57EB">
      <w:pPr>
        <w:widowControl w:val="0"/>
        <w:autoSpaceDE w:val="0"/>
        <w:autoSpaceDN w:val="0"/>
        <w:adjustRightInd w:val="0"/>
        <w:jc w:val="both"/>
        <w:rPr>
          <w:rFonts w:ascii="Arial" w:hAnsi="Arial" w:cs="Arial"/>
          <w:b/>
          <w:kern w:val="28"/>
          <w:sz w:val="20"/>
          <w:szCs w:val="20"/>
          <w:lang w:val="es-MX"/>
        </w:rPr>
      </w:pPr>
    </w:p>
    <w:p w14:paraId="5EF12DDB" w14:textId="39061BC6"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14:paraId="6DE82A31" w14:textId="6AE8859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DAD890" w14:textId="77777777" w:rsidR="001448C7" w:rsidRPr="00021726" w:rsidRDefault="001448C7"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14:paraId="5F646DA1" w14:textId="77777777" w:rsidR="00DF3A75" w:rsidRPr="00021726" w:rsidRDefault="00DF3A75"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6926D541" w14:textId="5256CCA6" w:rsidR="003A4D27" w:rsidRPr="003A4D27" w:rsidRDefault="000A57EB" w:rsidP="003A4D27">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w:t>
      </w:r>
      <w:r w:rsidR="003A4D27" w:rsidRPr="003A4D27">
        <w:t xml:space="preserve"> </w:t>
      </w:r>
      <w:r w:rsidR="003A4D27" w:rsidRPr="003A4D27">
        <w:rPr>
          <w:rFonts w:ascii="Arial" w:hAnsi="Arial" w:cs="Arial"/>
          <w:kern w:val="28"/>
          <w:sz w:val="20"/>
          <w:szCs w:val="20"/>
          <w:lang w:val="es-MX"/>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11D000D9" w14:textId="77777777" w:rsidR="003A4D27" w:rsidRPr="003A4D27" w:rsidRDefault="003A4D27" w:rsidP="003A4D27">
      <w:pPr>
        <w:widowControl w:val="0"/>
        <w:autoSpaceDE w:val="0"/>
        <w:autoSpaceDN w:val="0"/>
        <w:adjustRightInd w:val="0"/>
        <w:jc w:val="both"/>
        <w:rPr>
          <w:rFonts w:ascii="Arial" w:hAnsi="Arial" w:cs="Arial"/>
          <w:kern w:val="28"/>
          <w:sz w:val="20"/>
          <w:szCs w:val="20"/>
          <w:lang w:val="es-MX"/>
        </w:rPr>
      </w:pPr>
    </w:p>
    <w:p w14:paraId="1F37FEFA" w14:textId="73BD3D53" w:rsidR="000A57EB" w:rsidRPr="00422AFC" w:rsidRDefault="003A4D27" w:rsidP="003A4D27">
      <w:pPr>
        <w:widowControl w:val="0"/>
        <w:autoSpaceDE w:val="0"/>
        <w:autoSpaceDN w:val="0"/>
        <w:adjustRightInd w:val="0"/>
        <w:jc w:val="both"/>
        <w:rPr>
          <w:rFonts w:ascii="Arial" w:hAnsi="Arial" w:cs="Arial"/>
          <w:kern w:val="28"/>
          <w:sz w:val="20"/>
          <w:szCs w:val="20"/>
          <w:lang w:val="es-MX"/>
        </w:rPr>
      </w:pPr>
      <w:r w:rsidRPr="003A4D27">
        <w:rPr>
          <w:rFonts w:ascii="Arial" w:hAnsi="Arial" w:cs="Arial"/>
          <w:kern w:val="28"/>
          <w:sz w:val="20"/>
          <w:szCs w:val="20"/>
          <w:lang w:val="es-MX"/>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DB12DF0" w14:textId="6E0884A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13C4381" w14:textId="223FA938"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3997DFD" w14:textId="77777777" w:rsidR="004A4A72" w:rsidRPr="00233FFC" w:rsidRDefault="004A4A72"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47AD65B1"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62230EE4" w14:textId="77777777" w:rsidR="00360E06" w:rsidRPr="00FA00A5" w:rsidRDefault="00360E06" w:rsidP="000A57EB">
      <w:pPr>
        <w:widowControl w:val="0"/>
        <w:autoSpaceDE w:val="0"/>
        <w:autoSpaceDN w:val="0"/>
        <w:adjustRightInd w:val="0"/>
        <w:jc w:val="both"/>
        <w:rPr>
          <w:rFonts w:ascii="Arial" w:hAnsi="Arial" w:cs="Arial"/>
          <w:kern w:val="28"/>
          <w:sz w:val="20"/>
          <w:szCs w:val="20"/>
          <w:lang w:val="es-MX"/>
        </w:rPr>
      </w:pP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lastRenderedPageBreak/>
        <w:t>La formulación de un apercibimiento por parte del presidente de la Mesa Directiva o de la Diputación Permanente, en su caso, cuando se incurra en el incumplimiento reiterado de los deberes aludidos en el propio artículo 68 de esta ley.</w:t>
      </w:r>
    </w:p>
    <w:p w14:paraId="18EB5DEA" w14:textId="5E1E43C0" w:rsidR="000A57EB" w:rsidRDefault="000A57EB" w:rsidP="000A57EB">
      <w:pPr>
        <w:widowControl w:val="0"/>
        <w:autoSpaceDE w:val="0"/>
        <w:autoSpaceDN w:val="0"/>
        <w:adjustRightInd w:val="0"/>
        <w:jc w:val="both"/>
        <w:rPr>
          <w:rFonts w:ascii="Arial" w:hAnsi="Arial" w:cs="Arial"/>
          <w:kern w:val="28"/>
          <w:sz w:val="20"/>
          <w:szCs w:val="20"/>
          <w:lang w:val="es-MX"/>
        </w:rPr>
      </w:pPr>
    </w:p>
    <w:p w14:paraId="4A1A0E44" w14:textId="77777777" w:rsidR="00341FA0" w:rsidRPr="00E565C5" w:rsidRDefault="00341FA0" w:rsidP="000A57EB">
      <w:pPr>
        <w:widowControl w:val="0"/>
        <w:autoSpaceDE w:val="0"/>
        <w:autoSpaceDN w:val="0"/>
        <w:adjustRightInd w:val="0"/>
        <w:jc w:val="both"/>
        <w:rPr>
          <w:rFonts w:ascii="Arial" w:hAnsi="Arial" w:cs="Arial"/>
          <w:kern w:val="28"/>
          <w:sz w:val="20"/>
          <w:szCs w:val="20"/>
          <w:lang w:val="es-MX"/>
        </w:rPr>
      </w:pPr>
    </w:p>
    <w:p w14:paraId="4BB8AC31" w14:textId="7B82E973" w:rsidR="006B0EE9"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3A4ED13" w14:textId="77777777" w:rsidR="003A4D27" w:rsidRPr="00E565C5" w:rsidRDefault="003A4D27"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4D0367">
      <w:pPr>
        <w:numPr>
          <w:ilvl w:val="0"/>
          <w:numId w:val="26"/>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1AD39BA8" w:rsidR="000A57EB"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w:t>
      </w:r>
    </w:p>
    <w:p w14:paraId="20FCE042" w14:textId="77777777" w:rsidR="00390BE9" w:rsidRP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Inciso Reformado</w:t>
      </w:r>
      <w:proofErr w:type="gramStart"/>
      <w:r w:rsidRPr="00422AFC">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69D0C976" w14:textId="3E99792B" w:rsidR="00522DCE" w:rsidRDefault="00390BE9" w:rsidP="00390BE9">
      <w:pPr>
        <w:keepLines/>
        <w:ind w:right="50"/>
        <w:jc w:val="right"/>
        <w:rPr>
          <w:rFonts w:ascii="Arial" w:hAnsi="Arial" w:cs="Arial"/>
          <w:b/>
          <w:i/>
          <w:kern w:val="28"/>
          <w:sz w:val="16"/>
          <w:szCs w:val="20"/>
          <w:lang w:val="es-MX"/>
        </w:rPr>
      </w:pPr>
      <w:hyperlink r:id="rId212"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11E25008" w14:textId="77777777" w:rsidR="000525AF" w:rsidRPr="00522DCE" w:rsidRDefault="000525AF" w:rsidP="00390BE9">
      <w:pPr>
        <w:keepLines/>
        <w:ind w:right="50"/>
        <w:jc w:val="right"/>
        <w:rPr>
          <w:rFonts w:ascii="Arial" w:hAnsi="Arial" w:cs="Arial"/>
          <w:b/>
          <w:i/>
          <w:color w:val="0000FF" w:themeColor="hyperlink"/>
          <w:kern w:val="28"/>
          <w:sz w:val="16"/>
          <w:szCs w:val="20"/>
          <w:u w:val="single"/>
          <w:lang w:val="es-MX"/>
        </w:rPr>
      </w:pPr>
    </w:p>
    <w:p w14:paraId="07C722EF" w14:textId="6885F043" w:rsidR="000A57EB" w:rsidRDefault="00522DCE" w:rsidP="004D0367">
      <w:pPr>
        <w:pStyle w:val="Prrafodelista"/>
        <w:numPr>
          <w:ilvl w:val="0"/>
          <w:numId w:val="26"/>
        </w:numPr>
        <w:rPr>
          <w:rFonts w:ascii="Arial" w:hAnsi="Arial" w:cs="Arial"/>
          <w:kern w:val="28"/>
          <w:sz w:val="20"/>
          <w:szCs w:val="20"/>
          <w:lang w:val="es-MX"/>
        </w:rPr>
      </w:pPr>
      <w:r w:rsidRPr="00522DCE">
        <w:rPr>
          <w:rFonts w:ascii="Arial" w:hAnsi="Arial" w:cs="Arial"/>
          <w:kern w:val="28"/>
          <w:sz w:val="20"/>
          <w:szCs w:val="20"/>
          <w:lang w:val="es-MX"/>
        </w:rPr>
        <w:t>Se declare su estado de interdicción o ausencia mediante sentencia judicial firme; y</w:t>
      </w:r>
    </w:p>
    <w:p w14:paraId="72484D11"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Inciso Reformado</w:t>
      </w:r>
      <w:proofErr w:type="gramStart"/>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4BC6E460" w14:textId="31D02335" w:rsidR="00522DCE" w:rsidRDefault="00390BE9" w:rsidP="00390BE9">
      <w:pPr>
        <w:pStyle w:val="Prrafodelista"/>
        <w:keepLines/>
        <w:ind w:left="750" w:right="50"/>
        <w:jc w:val="right"/>
        <w:rPr>
          <w:rFonts w:ascii="Arial" w:hAnsi="Arial" w:cs="Arial"/>
          <w:b/>
          <w:i/>
          <w:kern w:val="28"/>
          <w:sz w:val="16"/>
          <w:szCs w:val="20"/>
          <w:lang w:val="es-MX"/>
        </w:rPr>
      </w:pPr>
      <w:hyperlink r:id="rId213"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761D8C51" w14:textId="77777777" w:rsidR="00390BE9" w:rsidRDefault="00390BE9" w:rsidP="00390BE9">
      <w:pPr>
        <w:pStyle w:val="Prrafodelista"/>
        <w:keepLines/>
        <w:ind w:left="750" w:right="50"/>
        <w:jc w:val="right"/>
        <w:rPr>
          <w:rFonts w:ascii="Arial" w:hAnsi="Arial" w:cs="Arial"/>
          <w:kern w:val="28"/>
          <w:sz w:val="20"/>
          <w:szCs w:val="20"/>
          <w:lang w:val="es-MX"/>
        </w:rPr>
      </w:pPr>
    </w:p>
    <w:p w14:paraId="599E14EE" w14:textId="58D2D06F" w:rsidR="00522DCE"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declare suspendido en sus derechos políticos por alguna de las causas previstas en el artículo 38 de la Constitución General de la República.</w:t>
      </w:r>
    </w:p>
    <w:p w14:paraId="444F52E0"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w:t>
      </w:r>
      <w:r>
        <w:rPr>
          <w:rFonts w:ascii="Arial" w:hAnsi="Arial" w:cs="Arial"/>
          <w:b/>
          <w:i/>
          <w:kern w:val="28"/>
          <w:sz w:val="16"/>
          <w:szCs w:val="20"/>
          <w:lang w:val="es-MX"/>
        </w:rPr>
        <w:t>Adicionado</w:t>
      </w:r>
      <w:proofErr w:type="gramStart"/>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w:t>
      </w:r>
      <w:proofErr w:type="gramEnd"/>
      <w:r w:rsidR="00390BE9" w:rsidRPr="00390BE9">
        <w:rPr>
          <w:rFonts w:ascii="Arial" w:hAnsi="Arial" w:cs="Arial"/>
          <w:b/>
          <w:i/>
          <w:kern w:val="28"/>
          <w:sz w:val="16"/>
          <w:szCs w:val="20"/>
          <w:lang w:val="es-MX"/>
        </w:rPr>
        <w:t xml:space="preserve"> P.O. Edición Vespertina No. 115, del 24 de septiembre de 2024.</w:t>
      </w:r>
    </w:p>
    <w:p w14:paraId="1712C7F9" w14:textId="26A87401" w:rsidR="00E565C5" w:rsidRDefault="00390BE9" w:rsidP="00390BE9">
      <w:pPr>
        <w:pStyle w:val="Prrafodelista"/>
        <w:keepLines/>
        <w:ind w:left="750" w:right="50"/>
        <w:jc w:val="right"/>
        <w:rPr>
          <w:rFonts w:ascii="Arial" w:hAnsi="Arial" w:cs="Arial"/>
          <w:b/>
          <w:i/>
          <w:kern w:val="28"/>
          <w:sz w:val="16"/>
          <w:szCs w:val="20"/>
          <w:lang w:val="es-MX"/>
        </w:rPr>
      </w:pPr>
      <w:hyperlink r:id="rId214" w:history="1">
        <w:r w:rsidRPr="0040560B">
          <w:rPr>
            <w:rStyle w:val="Hipervnculo"/>
            <w:rFonts w:ascii="Arial" w:hAnsi="Arial" w:cs="Arial"/>
            <w:b/>
            <w:i/>
            <w:kern w:val="28"/>
            <w:sz w:val="16"/>
            <w:szCs w:val="20"/>
            <w:lang w:val="es-MX"/>
          </w:rPr>
          <w:t>https://po.tamaulipas.gob.mx/wp-content/uploads/2024/09/cxlix-115-240924-EV.pdf</w:t>
        </w:r>
      </w:hyperlink>
      <w:r>
        <w:rPr>
          <w:rFonts w:ascii="Arial" w:hAnsi="Arial" w:cs="Arial"/>
          <w:b/>
          <w:i/>
          <w:kern w:val="28"/>
          <w:sz w:val="16"/>
          <w:szCs w:val="20"/>
          <w:lang w:val="es-MX"/>
        </w:rPr>
        <w:t xml:space="preserve"> </w:t>
      </w:r>
    </w:p>
    <w:p w14:paraId="65E03C20" w14:textId="77777777" w:rsidR="00390BE9" w:rsidRPr="00141D0B" w:rsidRDefault="00390BE9" w:rsidP="00390BE9">
      <w:pPr>
        <w:pStyle w:val="Prrafodelista"/>
        <w:keepLines/>
        <w:ind w:left="750" w:right="50"/>
        <w:jc w:val="right"/>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FA619D6" w14:textId="77777777" w:rsidR="00390BE9" w:rsidRPr="00422AFC" w:rsidRDefault="00390BE9"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4D0367">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lastRenderedPageBreak/>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Default="000A57EB" w:rsidP="000A57EB">
      <w:pPr>
        <w:ind w:left="360"/>
        <w:jc w:val="both"/>
        <w:rPr>
          <w:rFonts w:ascii="Arial" w:hAnsi="Arial" w:cs="Arial"/>
          <w:kern w:val="28"/>
          <w:sz w:val="20"/>
          <w:szCs w:val="14"/>
          <w:lang w:val="es-MX"/>
        </w:rPr>
      </w:pPr>
    </w:p>
    <w:p w14:paraId="2ACEAB88" w14:textId="77777777" w:rsidR="00DF3A75" w:rsidRPr="002E4AAE" w:rsidRDefault="00DF3A75"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Default="000A57EB" w:rsidP="000A57EB">
      <w:pPr>
        <w:jc w:val="both"/>
        <w:rPr>
          <w:rFonts w:ascii="Arial" w:hAnsi="Arial" w:cs="Arial"/>
          <w:b/>
          <w:kern w:val="28"/>
          <w:sz w:val="20"/>
          <w:szCs w:val="16"/>
          <w:lang w:val="es-MX"/>
        </w:rPr>
      </w:pPr>
    </w:p>
    <w:p w14:paraId="7A3F371D" w14:textId="77777777" w:rsidR="004A4A72" w:rsidRPr="002E4AAE" w:rsidRDefault="004A4A72" w:rsidP="000A57EB">
      <w:pPr>
        <w:jc w:val="both"/>
        <w:rPr>
          <w:rFonts w:ascii="Arial" w:hAnsi="Arial" w:cs="Arial"/>
          <w:b/>
          <w:kern w:val="28"/>
          <w:sz w:val="20"/>
          <w:szCs w:val="16"/>
          <w:lang w:val="es-MX"/>
        </w:rPr>
      </w:pPr>
    </w:p>
    <w:p w14:paraId="0692C2F8" w14:textId="2927D9AF" w:rsidR="00961018" w:rsidRPr="003A4D27"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43036EF3" w14:textId="77777777" w:rsidR="00FA00A5" w:rsidRPr="00496AA5" w:rsidRDefault="00FA00A5" w:rsidP="000A57EB">
      <w:pPr>
        <w:jc w:val="both"/>
        <w:rPr>
          <w:rFonts w:ascii="Arial" w:hAnsi="Arial" w:cs="Arial"/>
          <w:b/>
          <w:kern w:val="28"/>
          <w:sz w:val="16"/>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496AA5" w:rsidRDefault="000A57EB" w:rsidP="000A57EB">
      <w:pPr>
        <w:jc w:val="both"/>
        <w:rPr>
          <w:rFonts w:ascii="Arial" w:hAnsi="Arial" w:cs="Arial"/>
          <w:b/>
          <w:kern w:val="28"/>
          <w:sz w:val="16"/>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496AA5" w:rsidRDefault="002E4AAE" w:rsidP="000A57EB">
      <w:pPr>
        <w:widowControl w:val="0"/>
        <w:autoSpaceDE w:val="0"/>
        <w:autoSpaceDN w:val="0"/>
        <w:adjustRightInd w:val="0"/>
        <w:jc w:val="both"/>
        <w:rPr>
          <w:rFonts w:ascii="Arial" w:hAnsi="Arial" w:cs="Arial"/>
          <w:kern w:val="28"/>
          <w:sz w:val="16"/>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496AA5" w:rsidRDefault="004D7AD2" w:rsidP="000A57EB">
      <w:pPr>
        <w:widowControl w:val="0"/>
        <w:autoSpaceDE w:val="0"/>
        <w:autoSpaceDN w:val="0"/>
        <w:adjustRightInd w:val="0"/>
        <w:jc w:val="center"/>
        <w:rPr>
          <w:rFonts w:ascii="Arial" w:hAnsi="Arial" w:cs="Arial"/>
          <w:b/>
          <w:kern w:val="28"/>
          <w:sz w:val="16"/>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41F696B0" w14:textId="77777777" w:rsidR="00390BE9" w:rsidRPr="00F31E44" w:rsidRDefault="00390BE9"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496AA5" w:rsidRDefault="00E565C5" w:rsidP="000A57EB">
      <w:pPr>
        <w:widowControl w:val="0"/>
        <w:autoSpaceDE w:val="0"/>
        <w:autoSpaceDN w:val="0"/>
        <w:adjustRightInd w:val="0"/>
        <w:jc w:val="both"/>
        <w:rPr>
          <w:rFonts w:ascii="Arial" w:hAnsi="Arial" w:cs="Arial"/>
          <w:kern w:val="28"/>
          <w:sz w:val="16"/>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lastRenderedPageBreak/>
        <w:t>3. Las sesiones serán extraordinarias cuando se celebren fuera de los períodos señalados en el párrafo anterior.</w:t>
      </w:r>
    </w:p>
    <w:p w14:paraId="3F644636" w14:textId="77777777" w:rsidR="00DD74B4" w:rsidRPr="00496AA5" w:rsidRDefault="00DD74B4" w:rsidP="000A57EB">
      <w:pPr>
        <w:widowControl w:val="0"/>
        <w:autoSpaceDE w:val="0"/>
        <w:autoSpaceDN w:val="0"/>
        <w:adjustRightInd w:val="0"/>
        <w:jc w:val="both"/>
        <w:rPr>
          <w:rFonts w:ascii="Arial" w:hAnsi="Arial" w:cs="Arial"/>
          <w:kern w:val="28"/>
          <w:sz w:val="16"/>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C5C2E44" w14:textId="274ED883" w:rsidR="00F9657D" w:rsidRPr="00DF3A75"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306D4BC" w14:textId="478D67F6" w:rsidR="000A57EB" w:rsidRPr="006C2E9C" w:rsidRDefault="000A57EB" w:rsidP="000A57EB">
      <w:pPr>
        <w:widowControl w:val="0"/>
        <w:autoSpaceDE w:val="0"/>
        <w:autoSpaceDN w:val="0"/>
        <w:adjustRightInd w:val="0"/>
        <w:jc w:val="both"/>
        <w:rPr>
          <w:rFonts w:ascii="Arial" w:hAnsi="Arial" w:cs="Arial"/>
        </w:rPr>
      </w:pPr>
      <w:r w:rsidRPr="00F31E44">
        <w:rPr>
          <w:rFonts w:ascii="Arial" w:hAnsi="Arial" w:cs="Arial"/>
          <w:kern w:val="28"/>
          <w:sz w:val="20"/>
          <w:szCs w:val="20"/>
          <w:lang w:val="es-MX"/>
        </w:rPr>
        <w:t xml:space="preserve">7. </w:t>
      </w:r>
      <w:r w:rsidR="003A4D27" w:rsidRPr="006C2E9C">
        <w:rPr>
          <w:rFonts w:ascii="Arial" w:hAnsi="Arial" w:cs="Arial"/>
          <w:kern w:val="28"/>
          <w:sz w:val="20"/>
          <w:szCs w:val="20"/>
          <w:lang w:val="es-MX"/>
        </w:rPr>
        <w:t xml:space="preserve">Las </w:t>
      </w:r>
      <w:r w:rsidR="007560EC" w:rsidRPr="006C2E9C">
        <w:rPr>
          <w:rFonts w:ascii="Arial" w:hAnsi="Arial" w:cs="Arial"/>
          <w:kern w:val="28"/>
          <w:sz w:val="20"/>
          <w:szCs w:val="20"/>
          <w:lang w:val="es-MX"/>
        </w:rPr>
        <w:t>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w:t>
      </w:r>
    </w:p>
    <w:p w14:paraId="181C1BD2" w14:textId="6E73BAD2"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59648D55" w14:textId="129528DE" w:rsidR="00585A55" w:rsidRPr="007560EC" w:rsidRDefault="008A4DF6" w:rsidP="007560EC">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2AD7D0DA" w14:textId="3358BDB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5C42FB3" w14:textId="0A9C72C1" w:rsidR="00FA00A5"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1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2DC3303" w14:textId="34EC5F3C"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9DE876" w14:textId="11FFBEED"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7EE9E3" w14:textId="20464CCF" w:rsidR="007560EC" w:rsidRDefault="006C2E9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w:t>
      </w:r>
      <w:r w:rsidR="007560EC">
        <w:rPr>
          <w:rFonts w:ascii="Arial" w:hAnsi="Arial" w:cs="Arial"/>
          <w:b/>
          <w:i/>
          <w:kern w:val="28"/>
          <w:sz w:val="16"/>
          <w:szCs w:val="20"/>
          <w:lang w:val="es-MX"/>
        </w:rPr>
        <w:t xml:space="preserve"> reformado</w:t>
      </w:r>
      <w:r w:rsidR="007560EC" w:rsidRPr="00AE2A15">
        <w:rPr>
          <w:rFonts w:ascii="Arial" w:hAnsi="Arial" w:cs="Arial"/>
          <w:b/>
          <w:i/>
          <w:kern w:val="28"/>
          <w:sz w:val="16"/>
          <w:szCs w:val="20"/>
          <w:lang w:val="es-MX"/>
        </w:rPr>
        <w:t xml:space="preserve"> P.O. Edición Vespertina No.141, del 21 de noviembre de 2024</w:t>
      </w:r>
    </w:p>
    <w:p w14:paraId="78D6C8A4" w14:textId="59DF6B2D" w:rsidR="003A4D27" w:rsidRDefault="007560EC" w:rsidP="007560EC">
      <w:pPr>
        <w:widowControl w:val="0"/>
        <w:autoSpaceDE w:val="0"/>
        <w:autoSpaceDN w:val="0"/>
        <w:adjustRightInd w:val="0"/>
        <w:jc w:val="right"/>
        <w:rPr>
          <w:rFonts w:ascii="Arial" w:hAnsi="Arial" w:cs="Arial"/>
          <w:kern w:val="28"/>
          <w:sz w:val="20"/>
          <w:szCs w:val="20"/>
          <w:lang w:val="es-MX"/>
        </w:rPr>
      </w:pPr>
      <w:hyperlink r:id="rId216" w:history="1">
        <w:r w:rsidRPr="00502B9D">
          <w:rPr>
            <w:rStyle w:val="Hipervnculo"/>
            <w:rFonts w:ascii="Arial" w:hAnsi="Arial" w:cs="Arial"/>
            <w:b/>
            <w:i/>
            <w:kern w:val="28"/>
            <w:sz w:val="16"/>
            <w:szCs w:val="20"/>
            <w:lang w:val="es-MX"/>
          </w:rPr>
          <w:t>https://po.tamaulipas.gob.mx/wp-content/uploads/2024/11/cxlix-141-211124-EV.pdf</w:t>
        </w:r>
      </w:hyperlink>
    </w:p>
    <w:p w14:paraId="785B8076" w14:textId="77777777" w:rsidR="007560EC" w:rsidRPr="002E4AAE" w:rsidRDefault="007560EC" w:rsidP="000A57EB">
      <w:pPr>
        <w:widowControl w:val="0"/>
        <w:autoSpaceDE w:val="0"/>
        <w:autoSpaceDN w:val="0"/>
        <w:adjustRightInd w:val="0"/>
        <w:jc w:val="both"/>
        <w:rPr>
          <w:rFonts w:ascii="Arial" w:hAnsi="Arial" w:cs="Arial"/>
          <w:kern w:val="28"/>
          <w:sz w:val="20"/>
          <w:szCs w:val="20"/>
          <w:lang w:val="es-MX"/>
        </w:rPr>
      </w:pPr>
    </w:p>
    <w:p w14:paraId="3FD7B623" w14:textId="71DF42D8"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3A4D27">
        <w:rPr>
          <w:rFonts w:ascii="Arial" w:hAnsi="Arial" w:cs="Arial"/>
          <w:kern w:val="28"/>
          <w:sz w:val="20"/>
          <w:szCs w:val="20"/>
          <w:lang w:val="es-MX"/>
        </w:rPr>
        <w:t>Las</w:t>
      </w:r>
      <w:r w:rsidR="003A4D27" w:rsidRPr="003A4D27">
        <w:t xml:space="preserve"> </w:t>
      </w:r>
      <w:r w:rsidR="006C2E9C" w:rsidRPr="006C2E9C">
        <w:rPr>
          <w:rFonts w:ascii="Arial" w:hAnsi="Arial" w:cs="Arial"/>
          <w:kern w:val="28"/>
          <w:sz w:val="20"/>
          <w:szCs w:val="20"/>
          <w:lang w:val="es-MX"/>
        </w:rPr>
        <w:t>sesiones serán solemnes cuando así se disponga por esta ley o lo acuerde el Pleno, con el objeto de realizar alguna conmemoración o recibir la presencia de alguna persona invitada especial. El orden del día de estas sesiones se establecerá conforme a las previsiones que proponga la Junta.</w:t>
      </w:r>
    </w:p>
    <w:p w14:paraId="09F81513" w14:textId="77777777" w:rsidR="006C2E9C" w:rsidRPr="00422AFC" w:rsidRDefault="006C2E9C" w:rsidP="000A57EB">
      <w:pPr>
        <w:widowControl w:val="0"/>
        <w:autoSpaceDE w:val="0"/>
        <w:autoSpaceDN w:val="0"/>
        <w:adjustRightInd w:val="0"/>
        <w:jc w:val="both"/>
        <w:rPr>
          <w:rFonts w:ascii="Arial" w:hAnsi="Arial" w:cs="Arial"/>
          <w:kern w:val="28"/>
          <w:sz w:val="20"/>
          <w:szCs w:val="20"/>
          <w:lang w:val="es-MX"/>
        </w:rPr>
      </w:pPr>
    </w:p>
    <w:p w14:paraId="5173355B" w14:textId="2BCEC2A0"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w:t>
      </w:r>
      <w:r w:rsidR="00496AA5">
        <w:rPr>
          <w:rFonts w:ascii="Arial" w:hAnsi="Arial" w:cs="Arial"/>
          <w:b/>
          <w:i/>
          <w:sz w:val="16"/>
          <w:szCs w:val="20"/>
          <w:lang w:val="es-ES_tradnl"/>
        </w:rPr>
        <w:t xml:space="preserve">Párrafo </w:t>
      </w:r>
      <w:r>
        <w:rPr>
          <w:rFonts w:ascii="Arial" w:hAnsi="Arial" w:cs="Arial"/>
          <w:b/>
          <w:i/>
          <w:sz w:val="16"/>
          <w:szCs w:val="20"/>
          <w:lang w:val="es-ES_tradnl"/>
        </w:rPr>
        <w:t>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0266D48D" w14:textId="20008BC2" w:rsidR="00FA00A5" w:rsidRPr="006C2E9C" w:rsidRDefault="008A4DF6" w:rsidP="006C2E9C">
      <w:pPr>
        <w:jc w:val="right"/>
        <w:rPr>
          <w:rFonts w:ascii="Arial" w:hAnsi="Arial" w:cs="Arial"/>
          <w:b/>
          <w:i/>
          <w:color w:val="0000FF" w:themeColor="hyperlink"/>
          <w:kern w:val="28"/>
          <w:sz w:val="16"/>
          <w:szCs w:val="20"/>
          <w:u w:val="single"/>
        </w:rPr>
      </w:pPr>
      <w:hyperlink r:id="rId217" w:history="1">
        <w:r w:rsidRPr="00CE3A4C">
          <w:rPr>
            <w:rStyle w:val="Hipervnculo"/>
            <w:rFonts w:ascii="Arial" w:hAnsi="Arial" w:cs="Arial"/>
            <w:b/>
            <w:i/>
            <w:kern w:val="28"/>
            <w:sz w:val="16"/>
            <w:szCs w:val="20"/>
          </w:rPr>
          <w:t>https://po.tamaulipas.gob.mx/wp-content/uploads/2022/02/cxlvii-24-240222F.pdf</w:t>
        </w:r>
      </w:hyperlink>
    </w:p>
    <w:p w14:paraId="2EB79D2C" w14:textId="5F9CDEEA"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6E1C9A1D" w14:textId="3911F2A5" w:rsidR="00EA31F3"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1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2024D48" w14:textId="1CE3BCFD"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CD97D9C" w14:textId="7D296C89" w:rsidR="006C2E9C" w:rsidRPr="006C2E9C" w:rsidRDefault="006C2E9C" w:rsidP="006C2E9C">
      <w:pPr>
        <w:ind w:left="750"/>
        <w:jc w:val="right"/>
        <w:rPr>
          <w:rFonts w:ascii="Arial" w:hAnsi="Arial" w:cs="Arial"/>
          <w:b/>
          <w:i/>
          <w:color w:val="0000FF" w:themeColor="hyperlink"/>
          <w:kern w:val="28"/>
          <w:sz w:val="16"/>
          <w:szCs w:val="20"/>
          <w:u w:val="single"/>
          <w:lang w:val="es-MX"/>
        </w:rPr>
      </w:pPr>
      <w:hyperlink r:id="rId219" w:history="1">
        <w:r w:rsidRPr="004D016D">
          <w:rPr>
            <w:rStyle w:val="Hipervnculo"/>
            <w:rFonts w:ascii="Arial" w:hAnsi="Arial" w:cs="Arial"/>
            <w:b/>
            <w:i/>
            <w:kern w:val="28"/>
            <w:sz w:val="16"/>
            <w:szCs w:val="20"/>
            <w:lang w:val="es-MX"/>
          </w:rPr>
          <w:t>https://po.tamaulipas.gob.mx/wp-content/uploads/2024/08/cxlix-100-200824.pdf</w:t>
        </w:r>
      </w:hyperlink>
    </w:p>
    <w:p w14:paraId="3CA126EB"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D5ED5D9" w14:textId="77777777" w:rsidR="006C2E9C" w:rsidRDefault="006C2E9C" w:rsidP="006C2E9C">
      <w:pPr>
        <w:widowControl w:val="0"/>
        <w:autoSpaceDE w:val="0"/>
        <w:autoSpaceDN w:val="0"/>
        <w:adjustRightInd w:val="0"/>
        <w:jc w:val="right"/>
        <w:rPr>
          <w:rFonts w:ascii="Arial" w:hAnsi="Arial" w:cs="Arial"/>
          <w:kern w:val="28"/>
          <w:sz w:val="20"/>
          <w:szCs w:val="20"/>
          <w:lang w:val="es-MX"/>
        </w:rPr>
      </w:pPr>
      <w:hyperlink r:id="rId220" w:history="1">
        <w:r w:rsidRPr="00502B9D">
          <w:rPr>
            <w:rStyle w:val="Hipervnculo"/>
            <w:rFonts w:ascii="Arial" w:hAnsi="Arial" w:cs="Arial"/>
            <w:b/>
            <w:i/>
            <w:kern w:val="28"/>
            <w:sz w:val="16"/>
            <w:szCs w:val="20"/>
            <w:lang w:val="es-MX"/>
          </w:rPr>
          <w:t>https://po.tamaulipas.gob.mx/wp-content/uploads/2024/11/cxlix-141-211124-EV.pdf</w:t>
        </w:r>
      </w:hyperlink>
    </w:p>
    <w:p w14:paraId="23CEDD08" w14:textId="77777777" w:rsidR="003A4D27" w:rsidRPr="002E4AAE" w:rsidRDefault="003A4D27"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68D30F36"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522B9B" w:rsidP="00FA00A5">
      <w:pPr>
        <w:jc w:val="right"/>
        <w:rPr>
          <w:rStyle w:val="Hipervnculo"/>
          <w:rFonts w:ascii="Arial" w:hAnsi="Arial" w:cs="Arial"/>
          <w:b/>
          <w:i/>
          <w:kern w:val="28"/>
          <w:sz w:val="16"/>
          <w:szCs w:val="20"/>
        </w:rPr>
      </w:pPr>
      <w:hyperlink r:id="rId221" w:history="1">
        <w:r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Default="00FA00A5" w:rsidP="00FA00A5">
      <w:pPr>
        <w:jc w:val="right"/>
        <w:rPr>
          <w:rFonts w:ascii="Arial" w:hAnsi="Arial" w:cs="Arial"/>
          <w:b/>
          <w:i/>
          <w:color w:val="0000FF" w:themeColor="hyperlink"/>
          <w:kern w:val="28"/>
          <w:sz w:val="20"/>
          <w:szCs w:val="20"/>
          <w:u w:val="single"/>
        </w:rPr>
      </w:pPr>
    </w:p>
    <w:p w14:paraId="41607B7B" w14:textId="2C4F1077" w:rsidR="00522DCE" w:rsidRPr="00522DCE" w:rsidRDefault="00522DCE" w:rsidP="00522DCE">
      <w:pPr>
        <w:jc w:val="both"/>
        <w:rPr>
          <w:rFonts w:ascii="Arial" w:hAnsi="Arial" w:cs="Arial"/>
          <w:kern w:val="28"/>
          <w:sz w:val="20"/>
          <w:szCs w:val="20"/>
          <w:lang w:val="es-MX"/>
        </w:rPr>
      </w:pPr>
      <w:r w:rsidRPr="00522DCE">
        <w:rPr>
          <w:rFonts w:ascii="Arial" w:hAnsi="Arial" w:cs="Arial"/>
          <w:kern w:val="28"/>
          <w:sz w:val="20"/>
          <w:szCs w:val="20"/>
          <w:lang w:val="es-MX"/>
        </w:rPr>
        <w:t>En todos los casos la Presidencia de la Mesa Directiva instruirá las medidas que deban tomarse para el acceso al salón de Sesiones, a través de la Secretaría General.</w:t>
      </w:r>
    </w:p>
    <w:p w14:paraId="09E439DE" w14:textId="0C8560CB" w:rsid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390BE9" w:rsidRPr="00422AFC">
        <w:rPr>
          <w:rFonts w:ascii="Arial" w:hAnsi="Arial" w:cs="Arial"/>
          <w:b/>
          <w:i/>
          <w:kern w:val="28"/>
          <w:sz w:val="16"/>
          <w:szCs w:val="20"/>
          <w:lang w:val="es-MX"/>
        </w:rPr>
        <w:t xml:space="preserve">, </w:t>
      </w:r>
      <w:r w:rsidR="00390BE9">
        <w:rPr>
          <w:rFonts w:ascii="Arial" w:hAnsi="Arial" w:cs="Arial"/>
          <w:b/>
          <w:i/>
          <w:kern w:val="28"/>
          <w:sz w:val="16"/>
          <w:szCs w:val="20"/>
          <w:lang w:val="es-MX"/>
        </w:rPr>
        <w:t>P.O. Edición Vespertina No. 115, del 24</w:t>
      </w:r>
      <w:r w:rsidR="00390BE9" w:rsidRPr="00422AFC">
        <w:rPr>
          <w:rFonts w:ascii="Arial" w:hAnsi="Arial" w:cs="Arial"/>
          <w:b/>
          <w:i/>
          <w:kern w:val="28"/>
          <w:sz w:val="16"/>
          <w:szCs w:val="20"/>
          <w:lang w:val="es-MX"/>
        </w:rPr>
        <w:t xml:space="preserve"> de</w:t>
      </w:r>
      <w:r w:rsidR="00390BE9">
        <w:rPr>
          <w:rFonts w:ascii="Arial" w:hAnsi="Arial" w:cs="Arial"/>
          <w:b/>
          <w:i/>
          <w:kern w:val="28"/>
          <w:sz w:val="16"/>
          <w:szCs w:val="20"/>
          <w:lang w:val="es-MX"/>
        </w:rPr>
        <w:t xml:space="preserve"> septiembre de 2024</w:t>
      </w:r>
      <w:r w:rsidR="00390BE9" w:rsidRPr="00422AFC">
        <w:rPr>
          <w:rFonts w:ascii="Arial" w:hAnsi="Arial" w:cs="Arial"/>
          <w:b/>
          <w:i/>
          <w:kern w:val="28"/>
          <w:sz w:val="16"/>
          <w:szCs w:val="20"/>
          <w:lang w:val="es-MX"/>
        </w:rPr>
        <w:t>.</w:t>
      </w:r>
    </w:p>
    <w:p w14:paraId="138CB9DD" w14:textId="77777777" w:rsidR="00390BE9" w:rsidRDefault="00390BE9" w:rsidP="00390BE9">
      <w:pPr>
        <w:keepLines/>
        <w:ind w:right="50"/>
        <w:jc w:val="right"/>
        <w:rPr>
          <w:rStyle w:val="Hipervnculo"/>
          <w:rFonts w:ascii="Arial" w:hAnsi="Arial" w:cs="Arial"/>
          <w:b/>
          <w:i/>
          <w:kern w:val="28"/>
          <w:sz w:val="16"/>
          <w:szCs w:val="20"/>
          <w:lang w:val="es-MX"/>
        </w:rPr>
      </w:pPr>
      <w:hyperlink r:id="rId222" w:history="1">
        <w:r w:rsidRPr="00E17586">
          <w:rPr>
            <w:rStyle w:val="Hipervnculo"/>
            <w:rFonts w:ascii="Arial" w:hAnsi="Arial" w:cs="Arial"/>
            <w:b/>
            <w:i/>
            <w:kern w:val="28"/>
            <w:sz w:val="16"/>
            <w:szCs w:val="20"/>
            <w:lang w:val="es-MX"/>
          </w:rPr>
          <w:t>https://po.tamaulipas.gob.mx/wp-content/uploads/2024/09/cxlix-115-240924-EV.pdf</w:t>
        </w:r>
      </w:hyperlink>
      <w:r w:rsidRPr="00E17586">
        <w:rPr>
          <w:rStyle w:val="Hipervnculo"/>
          <w:rFonts w:ascii="Arial" w:hAnsi="Arial" w:cs="Arial"/>
          <w:b/>
          <w:i/>
          <w:kern w:val="28"/>
          <w:sz w:val="16"/>
          <w:szCs w:val="20"/>
          <w:lang w:val="es-MX"/>
        </w:rPr>
        <w:t xml:space="preserve"> </w:t>
      </w:r>
    </w:p>
    <w:p w14:paraId="2A1FE027" w14:textId="77777777" w:rsidR="00390BE9" w:rsidRPr="00390BE9" w:rsidRDefault="00390BE9" w:rsidP="000525AF">
      <w:pPr>
        <w:keepLines/>
        <w:ind w:right="50"/>
        <w:rPr>
          <w:rFonts w:ascii="Arial" w:hAnsi="Arial" w:cs="Arial"/>
          <w:b/>
          <w:i/>
          <w:color w:val="0000FF" w:themeColor="hyperlink"/>
          <w:kern w:val="28"/>
          <w:sz w:val="20"/>
          <w:szCs w:val="20"/>
          <w:u w:val="single"/>
          <w:lang w:val="es-MX"/>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286005AD"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3DF4D5B4" w14:textId="1606A82C" w:rsidR="00FA00A5" w:rsidRPr="00B0581D" w:rsidRDefault="00522B9B" w:rsidP="00B0581D">
      <w:pPr>
        <w:jc w:val="right"/>
        <w:rPr>
          <w:rFonts w:ascii="Arial" w:hAnsi="Arial" w:cs="Arial"/>
          <w:b/>
          <w:i/>
          <w:color w:val="0000FF" w:themeColor="hyperlink"/>
          <w:kern w:val="28"/>
          <w:sz w:val="16"/>
          <w:szCs w:val="20"/>
          <w:u w:val="single"/>
        </w:rPr>
      </w:pPr>
      <w:hyperlink r:id="rId223" w:history="1">
        <w:r w:rsidRPr="00CE3A4C">
          <w:rPr>
            <w:rStyle w:val="Hipervnculo"/>
            <w:rFonts w:ascii="Arial" w:hAnsi="Arial" w:cs="Arial"/>
            <w:b/>
            <w:i/>
            <w:kern w:val="28"/>
            <w:sz w:val="16"/>
            <w:szCs w:val="20"/>
          </w:rPr>
          <w:t>https://po.tamaulipas.gob.mx/wp-content/uploads/2022/02/cxlvii-24-240222F.pdf</w:t>
        </w:r>
      </w:hyperlink>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09E5C263" w14:textId="5597456A" w:rsidR="00EF5F00" w:rsidRPr="00E565C5"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2EFAA60" w14:textId="1BE22D01"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lastRenderedPageBreak/>
        <w:t xml:space="preserve">2. </w:t>
      </w:r>
      <w:r w:rsidR="003A4D27" w:rsidRPr="003A4D27">
        <w:rPr>
          <w:rFonts w:ascii="Arial" w:hAnsi="Arial" w:cs="Arial"/>
          <w:sz w:val="20"/>
          <w:szCs w:val="20"/>
        </w:rPr>
        <w:t xml:space="preserve">Las </w:t>
      </w:r>
      <w:r w:rsidR="006C2E9C" w:rsidRPr="006C2E9C">
        <w:rPr>
          <w:rFonts w:ascii="Arial" w:hAnsi="Arial" w:cs="Arial"/>
          <w:kern w:val="28"/>
          <w:sz w:val="20"/>
          <w:szCs w:val="20"/>
          <w:lang w:val="es-MX"/>
        </w:rPr>
        <w:t>sesiones ordinarias y extraordinarias iniciarán normalmente a las doce horas, salvo disposición específica de la Presidencia de la Mesa Directiva, en cuyo caso se hará previamente del conocimiento de las y los integrantes del Pleno por conducto de los servicios técnicos correspondientes. Se procurará que su duración no sea mayor de cinco horas, pero la Presidencia de la Mesa Directiva, con base en la propuesta de la Junta de Gobierno, podrá prorrogarlas hasta concluir la discusión en curso o los asuntos contenidos en el orden del día.</w:t>
      </w:r>
    </w:p>
    <w:p w14:paraId="722231B8" w14:textId="0641E0F7" w:rsidR="003A4D27" w:rsidRDefault="003A4D27" w:rsidP="003A4D2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P.O. Extraordinario No. </w:t>
      </w:r>
      <w:r w:rsidRPr="008F446E">
        <w:rPr>
          <w:rFonts w:ascii="Arial" w:hAnsi="Arial" w:cs="Arial"/>
          <w:b/>
          <w:i/>
          <w:sz w:val="16"/>
          <w:szCs w:val="16"/>
          <w:lang w:val="es-MX"/>
        </w:rPr>
        <w:t>14,</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69755497" w14:textId="159D06D6" w:rsidR="003A4D27" w:rsidRPr="006C2E9C" w:rsidRDefault="003A4D27" w:rsidP="006C2E9C">
      <w:pPr>
        <w:ind w:left="360"/>
        <w:jc w:val="right"/>
        <w:rPr>
          <w:rFonts w:ascii="Arial" w:hAnsi="Arial" w:cs="Arial"/>
          <w:b/>
          <w:sz w:val="16"/>
        </w:rPr>
      </w:pPr>
      <w:r w:rsidRPr="00973CF7">
        <w:rPr>
          <w:rFonts w:ascii="Arial" w:hAnsi="Arial" w:cs="Arial"/>
          <w:b/>
          <w:sz w:val="16"/>
        </w:rPr>
        <w:t xml:space="preserve"> </w:t>
      </w:r>
      <w:hyperlink r:id="rId22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53B0450" w14:textId="17F9638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9EF66F" w14:textId="48A435E4" w:rsidR="003A4D27" w:rsidRDefault="003316F2" w:rsidP="006C2E9C">
      <w:pPr>
        <w:ind w:left="750"/>
        <w:jc w:val="right"/>
        <w:rPr>
          <w:rStyle w:val="Hipervnculo"/>
          <w:rFonts w:ascii="Arial" w:hAnsi="Arial" w:cs="Arial"/>
          <w:b/>
          <w:i/>
          <w:kern w:val="28"/>
          <w:sz w:val="16"/>
          <w:szCs w:val="20"/>
          <w:lang w:val="es-MX"/>
        </w:rPr>
      </w:pPr>
      <w:hyperlink r:id="rId225" w:history="1">
        <w:r>
          <w:rPr>
            <w:rStyle w:val="Hipervnculo"/>
            <w:rFonts w:ascii="Arial" w:hAnsi="Arial" w:cs="Arial"/>
            <w:b/>
            <w:i/>
            <w:kern w:val="28"/>
            <w:sz w:val="16"/>
            <w:szCs w:val="20"/>
            <w:lang w:val="es-MX"/>
          </w:rPr>
          <w:t>https://po.tamaulipas.gob.mx/wp-content/uploads/2024/08/cxlix-100-200824.pdf</w:t>
        </w:r>
      </w:hyperlink>
    </w:p>
    <w:p w14:paraId="16D4EDBD" w14:textId="77777777" w:rsidR="00DF3A75" w:rsidRPr="006C2E9C" w:rsidRDefault="00DF3A75" w:rsidP="006C2E9C">
      <w:pPr>
        <w:ind w:left="750"/>
        <w:jc w:val="right"/>
        <w:rPr>
          <w:rFonts w:ascii="Arial" w:hAnsi="Arial" w:cs="Arial"/>
          <w:b/>
          <w:i/>
          <w:color w:val="0000FF" w:themeColor="hyperlink"/>
          <w:kern w:val="28"/>
          <w:sz w:val="16"/>
          <w:szCs w:val="20"/>
          <w:u w:val="single"/>
          <w:lang w:val="es-MX"/>
        </w:rPr>
      </w:pPr>
    </w:p>
    <w:p w14:paraId="3F67C505" w14:textId="04A9EEFC"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6DB1934A" w14:textId="292576E5" w:rsidR="00F9454E" w:rsidRDefault="006C2E9C" w:rsidP="001448C7">
      <w:pPr>
        <w:jc w:val="right"/>
        <w:rPr>
          <w:rStyle w:val="Hipervnculo"/>
          <w:rFonts w:ascii="Arial" w:hAnsi="Arial" w:cs="Arial"/>
          <w:b/>
          <w:i/>
          <w:kern w:val="28"/>
          <w:sz w:val="16"/>
          <w:szCs w:val="20"/>
        </w:rPr>
      </w:pPr>
      <w:hyperlink r:id="rId226" w:history="1">
        <w:r w:rsidRPr="004D016D">
          <w:rPr>
            <w:rStyle w:val="Hipervnculo"/>
            <w:rFonts w:ascii="Arial" w:hAnsi="Arial" w:cs="Arial"/>
            <w:b/>
            <w:i/>
            <w:kern w:val="28"/>
            <w:sz w:val="16"/>
            <w:szCs w:val="20"/>
          </w:rPr>
          <w:t>https://po.tamaulipas.gob.mx/wp-content/uploads/2022/02/cxlvii-24-240222F.pdf</w:t>
        </w:r>
      </w:hyperlink>
    </w:p>
    <w:p w14:paraId="2D91F2F7"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DBDEB17" w14:textId="5322A8EC" w:rsidR="006C2E9C" w:rsidRDefault="006C2E9C" w:rsidP="006C2E9C">
      <w:pPr>
        <w:jc w:val="right"/>
        <w:rPr>
          <w:rStyle w:val="Hipervnculo"/>
          <w:rFonts w:ascii="Arial" w:hAnsi="Arial" w:cs="Arial"/>
          <w:b/>
          <w:i/>
          <w:kern w:val="28"/>
          <w:sz w:val="16"/>
          <w:szCs w:val="20"/>
          <w:lang w:val="es-MX"/>
        </w:rPr>
      </w:pPr>
      <w:hyperlink r:id="rId227" w:history="1">
        <w:r w:rsidRPr="00502B9D">
          <w:rPr>
            <w:rStyle w:val="Hipervnculo"/>
            <w:rFonts w:ascii="Arial" w:hAnsi="Arial" w:cs="Arial"/>
            <w:b/>
            <w:i/>
            <w:kern w:val="28"/>
            <w:sz w:val="16"/>
            <w:szCs w:val="20"/>
            <w:lang w:val="es-MX"/>
          </w:rPr>
          <w:t>https://po.tamaulipas.gob.mx/wp-content/uploads/2024/11/cxlix-141-211124-EV.pdf</w:t>
        </w:r>
      </w:hyperlink>
    </w:p>
    <w:p w14:paraId="01B11E77" w14:textId="77777777" w:rsidR="00DF3A75" w:rsidRPr="001448C7" w:rsidRDefault="00DF3A75" w:rsidP="006C2E9C">
      <w:pPr>
        <w:jc w:val="right"/>
        <w:rPr>
          <w:rFonts w:ascii="Arial" w:hAnsi="Arial" w:cs="Arial"/>
          <w:b/>
          <w:i/>
          <w:color w:val="0000FF" w:themeColor="hyperlink"/>
          <w:kern w:val="28"/>
          <w:sz w:val="16"/>
          <w:szCs w:val="20"/>
          <w:u w:val="single"/>
        </w:rPr>
      </w:pPr>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79A1B846" w14:textId="77777777" w:rsidR="003A4D27" w:rsidRPr="00F31E44" w:rsidRDefault="003A4D27"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496AA5"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t>4</w:t>
      </w:r>
      <w:r w:rsidR="000A57EB" w:rsidRPr="00F31E44">
        <w:rPr>
          <w:rFonts w:ascii="Arial" w:hAnsi="Arial" w:cs="Arial"/>
          <w:kern w:val="28"/>
          <w:sz w:val="20"/>
          <w:szCs w:val="20"/>
          <w:lang w:val="es-MX"/>
        </w:rPr>
        <w:t xml:space="preserve">. Al </w:t>
      </w:r>
      <w:r w:rsidR="000A57EB" w:rsidRPr="00496AA5">
        <w:rPr>
          <w:rFonts w:ascii="Arial" w:hAnsi="Arial" w:cs="Arial"/>
          <w:kern w:val="28"/>
          <w:sz w:val="20"/>
          <w:szCs w:val="20"/>
          <w:lang w:val="es-MX"/>
        </w:rPr>
        <w:t xml:space="preserve">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496AA5" w:rsidRDefault="000A57EB" w:rsidP="000A57EB">
      <w:pPr>
        <w:jc w:val="both"/>
        <w:rPr>
          <w:rFonts w:ascii="Arial" w:hAnsi="Arial" w:cs="Arial"/>
          <w:kern w:val="28"/>
          <w:sz w:val="20"/>
          <w:szCs w:val="20"/>
          <w:lang w:val="es-MX"/>
        </w:rPr>
      </w:pPr>
    </w:p>
    <w:p w14:paraId="06598F39" w14:textId="77777777" w:rsidR="000A57EB" w:rsidRPr="00496AA5" w:rsidRDefault="000A57EB" w:rsidP="000A57EB">
      <w:pPr>
        <w:jc w:val="both"/>
        <w:rPr>
          <w:rFonts w:ascii="Arial" w:hAnsi="Arial" w:cs="Arial"/>
          <w:kern w:val="28"/>
          <w:sz w:val="20"/>
          <w:szCs w:val="20"/>
          <w:lang w:val="es-MX"/>
        </w:rPr>
      </w:pPr>
      <w:r w:rsidRPr="00496AA5">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496AA5"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496AA5" w:rsidRDefault="000A57EB" w:rsidP="00F9657D">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80.</w:t>
      </w:r>
    </w:p>
    <w:p w14:paraId="5FA0E5EA"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390BE9" w:rsidRDefault="000A57EB" w:rsidP="000A57EB">
      <w:pPr>
        <w:widowControl w:val="0"/>
        <w:autoSpaceDE w:val="0"/>
        <w:autoSpaceDN w:val="0"/>
        <w:adjustRightInd w:val="0"/>
        <w:jc w:val="both"/>
        <w:rPr>
          <w:rFonts w:ascii="Arial" w:hAnsi="Arial" w:cs="Arial"/>
          <w:kern w:val="28"/>
          <w:sz w:val="13"/>
          <w:szCs w:val="13"/>
          <w:lang w:val="es-MX"/>
        </w:rPr>
      </w:pPr>
    </w:p>
    <w:p w14:paraId="56ACAC5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390BE9" w:rsidRDefault="00D46A55" w:rsidP="000A57EB">
      <w:pPr>
        <w:widowControl w:val="0"/>
        <w:autoSpaceDE w:val="0"/>
        <w:autoSpaceDN w:val="0"/>
        <w:adjustRightInd w:val="0"/>
        <w:jc w:val="both"/>
        <w:rPr>
          <w:rFonts w:ascii="Arial" w:hAnsi="Arial" w:cs="Arial"/>
          <w:kern w:val="28"/>
          <w:sz w:val="15"/>
          <w:szCs w:val="15"/>
          <w:lang w:val="es-MX"/>
        </w:rPr>
      </w:pPr>
    </w:p>
    <w:p w14:paraId="2DF4E2D7" w14:textId="663245CD" w:rsidR="00A04397" w:rsidRPr="004A4A72" w:rsidRDefault="000A57EB" w:rsidP="004A4A7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El Pleno del Congreso podrá dar por terminada la sesión permanente, cuando así lo acuerden la mayoría de sus miembros.</w:t>
      </w:r>
    </w:p>
    <w:p w14:paraId="4A775DE7" w14:textId="77777777" w:rsidR="004A4A72" w:rsidRDefault="004A4A72" w:rsidP="000A57EB">
      <w:pPr>
        <w:widowControl w:val="0"/>
        <w:autoSpaceDE w:val="0"/>
        <w:autoSpaceDN w:val="0"/>
        <w:adjustRightInd w:val="0"/>
        <w:rPr>
          <w:rFonts w:ascii="Arial" w:hAnsi="Arial" w:cs="Arial"/>
          <w:b/>
          <w:kern w:val="28"/>
          <w:sz w:val="20"/>
          <w:szCs w:val="20"/>
          <w:lang w:val="es-MX"/>
        </w:rPr>
      </w:pPr>
    </w:p>
    <w:p w14:paraId="7C039D8B" w14:textId="31ACBA64"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81.</w:t>
      </w:r>
    </w:p>
    <w:p w14:paraId="31BFD4B6"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En sesión reservada se tratarán los siguientes asuntos:</w:t>
      </w:r>
    </w:p>
    <w:p w14:paraId="0B85ECD2"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496AA5" w:rsidRDefault="00BA17A2" w:rsidP="00BA17A2">
      <w:pPr>
        <w:ind w:left="750"/>
        <w:jc w:val="both"/>
        <w:rPr>
          <w:rFonts w:ascii="Arial" w:hAnsi="Arial" w:cs="Arial"/>
          <w:kern w:val="28"/>
          <w:sz w:val="20"/>
          <w:szCs w:val="20"/>
          <w:lang w:val="es-MX"/>
        </w:rPr>
      </w:pPr>
    </w:p>
    <w:p w14:paraId="61E08EB0"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comunicaciones que se dirijan al Congreso con la nota de "reservado", y</w:t>
      </w:r>
    </w:p>
    <w:p w14:paraId="7ECEE341" w14:textId="77777777" w:rsidR="000A57EB" w:rsidRPr="00496AA5" w:rsidRDefault="000A57EB" w:rsidP="000A57EB">
      <w:pPr>
        <w:ind w:left="360"/>
        <w:jc w:val="both"/>
        <w:rPr>
          <w:rFonts w:ascii="Arial" w:hAnsi="Arial" w:cs="Arial"/>
          <w:kern w:val="28"/>
          <w:sz w:val="20"/>
          <w:szCs w:val="20"/>
          <w:lang w:val="es-MX"/>
        </w:rPr>
      </w:pPr>
    </w:p>
    <w:p w14:paraId="61F13557" w14:textId="439E116B" w:rsidR="000A57EB" w:rsidRDefault="003A4D27"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 xml:space="preserve">Los demás </w:t>
      </w:r>
      <w:r w:rsidR="006C2E9C" w:rsidRPr="006C2E9C">
        <w:rPr>
          <w:rFonts w:ascii="Arial" w:hAnsi="Arial" w:cs="Arial"/>
          <w:kern w:val="28"/>
          <w:sz w:val="20"/>
          <w:szCs w:val="20"/>
          <w:lang w:val="es-MX"/>
        </w:rPr>
        <w:t>que la presente ley, la Junta de Gobierno o la Presidencia de la Mesa Directiva consideren que deben tratarse en reserva.</w:t>
      </w:r>
    </w:p>
    <w:p w14:paraId="03E0CF08" w14:textId="77777777" w:rsidR="00341FA0" w:rsidRDefault="00341FA0" w:rsidP="00585A55">
      <w:pPr>
        <w:pStyle w:val="Prrafodelista"/>
        <w:autoSpaceDE w:val="0"/>
        <w:autoSpaceDN w:val="0"/>
        <w:adjustRightInd w:val="0"/>
        <w:ind w:left="1004"/>
        <w:jc w:val="right"/>
        <w:rPr>
          <w:rFonts w:ascii="Arial" w:hAnsi="Arial" w:cs="Arial"/>
          <w:b/>
          <w:i/>
          <w:sz w:val="16"/>
          <w:szCs w:val="16"/>
          <w:lang w:val="es-MX"/>
        </w:rPr>
      </w:pPr>
    </w:p>
    <w:p w14:paraId="2A2E964B" w14:textId="56EAAC4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4DB6251" w14:textId="5B9CEC0D" w:rsidR="003A4D27" w:rsidRDefault="00DF3A75" w:rsidP="006C2E9C">
      <w:pPr>
        <w:ind w:left="360"/>
        <w:jc w:val="right"/>
        <w:rPr>
          <w:rStyle w:val="Hipervnculo"/>
          <w:rFonts w:ascii="Arial" w:hAnsi="Arial" w:cs="Arial"/>
          <w:b/>
          <w:sz w:val="16"/>
        </w:rPr>
      </w:pPr>
      <w:hyperlink r:id="rId228" w:history="1">
        <w:r w:rsidRPr="00AE30D1">
          <w:rPr>
            <w:rStyle w:val="Hipervnculo"/>
            <w:rFonts w:ascii="Arial" w:hAnsi="Arial" w:cs="Arial"/>
            <w:b/>
            <w:sz w:val="16"/>
          </w:rPr>
          <w:t>https://po.tamaulipas.gob.mx/wp-content/uploads/2023/07/cxlviii-Ext.No_.14-080723.pdf</w:t>
        </w:r>
      </w:hyperlink>
      <w:r w:rsidR="00973CF7">
        <w:rPr>
          <w:rStyle w:val="Hipervnculo"/>
          <w:rFonts w:ascii="Arial" w:hAnsi="Arial" w:cs="Arial"/>
          <w:b/>
          <w:sz w:val="16"/>
        </w:rPr>
        <w:t xml:space="preserve"> </w:t>
      </w:r>
    </w:p>
    <w:p w14:paraId="02EA748E" w14:textId="77777777" w:rsidR="00DF3A75" w:rsidRPr="006C2E9C" w:rsidRDefault="00DF3A75" w:rsidP="006C2E9C">
      <w:pPr>
        <w:ind w:left="360"/>
        <w:jc w:val="right"/>
        <w:rPr>
          <w:rFonts w:ascii="Arial" w:hAnsi="Arial" w:cs="Arial"/>
          <w:b/>
          <w:color w:val="0000FF" w:themeColor="hyperlink"/>
          <w:sz w:val="16"/>
          <w:u w:val="single"/>
        </w:rPr>
      </w:pPr>
    </w:p>
    <w:p w14:paraId="44B27C5A" w14:textId="1514C30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F962D24" w14:textId="6D5C2DE9" w:rsidR="006C2E9C" w:rsidRDefault="003316F2" w:rsidP="006C2E9C">
      <w:pPr>
        <w:ind w:left="750"/>
        <w:jc w:val="right"/>
        <w:rPr>
          <w:rStyle w:val="Hipervnculo"/>
          <w:rFonts w:ascii="Arial" w:hAnsi="Arial" w:cs="Arial"/>
          <w:b/>
          <w:i/>
          <w:kern w:val="28"/>
          <w:sz w:val="16"/>
          <w:szCs w:val="20"/>
          <w:lang w:val="es-MX"/>
        </w:rPr>
      </w:pPr>
      <w:hyperlink r:id="rId229" w:history="1">
        <w:r>
          <w:rPr>
            <w:rStyle w:val="Hipervnculo"/>
            <w:rFonts w:ascii="Arial" w:hAnsi="Arial" w:cs="Arial"/>
            <w:b/>
            <w:i/>
            <w:kern w:val="28"/>
            <w:sz w:val="16"/>
            <w:szCs w:val="20"/>
            <w:lang w:val="es-MX"/>
          </w:rPr>
          <w:t>https://po.tamaulipas.gob.mx/wp-content/uploads/2024/08/cxlix-100-200824.pdf</w:t>
        </w:r>
      </w:hyperlink>
    </w:p>
    <w:p w14:paraId="391E7CA7" w14:textId="3F17C35C"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1A0E8FC" w14:textId="77777777" w:rsidR="006C2E9C" w:rsidRPr="001448C7" w:rsidRDefault="006C2E9C" w:rsidP="006C2E9C">
      <w:pPr>
        <w:jc w:val="right"/>
        <w:rPr>
          <w:rFonts w:ascii="Arial" w:hAnsi="Arial" w:cs="Arial"/>
          <w:b/>
          <w:i/>
          <w:color w:val="0000FF" w:themeColor="hyperlink"/>
          <w:kern w:val="28"/>
          <w:sz w:val="16"/>
          <w:szCs w:val="20"/>
          <w:u w:val="single"/>
        </w:rPr>
      </w:pPr>
      <w:hyperlink r:id="rId230" w:history="1">
        <w:r w:rsidRPr="00502B9D">
          <w:rPr>
            <w:rStyle w:val="Hipervnculo"/>
            <w:rFonts w:ascii="Arial" w:hAnsi="Arial" w:cs="Arial"/>
            <w:b/>
            <w:i/>
            <w:kern w:val="28"/>
            <w:sz w:val="16"/>
            <w:szCs w:val="20"/>
            <w:lang w:val="es-MX"/>
          </w:rPr>
          <w:t>https://po.tamaulipas.gob.mx/wp-content/uploads/2024/11/cxlix-141-211124-EV.pdf</w:t>
        </w:r>
      </w:hyperlink>
    </w:p>
    <w:p w14:paraId="69E68980" w14:textId="3942E044" w:rsidR="00F9454E" w:rsidRPr="006C2E9C" w:rsidRDefault="00F9454E" w:rsidP="006C2E9C">
      <w:pPr>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3D3DF2F5" w14:textId="77777777" w:rsidR="003A4D27" w:rsidRPr="00422AFC" w:rsidRDefault="003A4D27"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3F7DD918" w14:textId="77777777" w:rsidR="0075325A" w:rsidRPr="00BE6374" w:rsidRDefault="000A57EB" w:rsidP="0075325A">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Rindan </w:t>
      </w:r>
      <w:r w:rsidR="0075325A" w:rsidRPr="00BE6374">
        <w:rPr>
          <w:rFonts w:ascii="Arial" w:hAnsi="Arial" w:cs="Arial"/>
          <w:kern w:val="28"/>
          <w:sz w:val="20"/>
          <w:szCs w:val="20"/>
          <w:lang w:val="es-MX"/>
        </w:rPr>
        <w:t>la protesta constitucional las Diputadas y los Diputados al Congreso;</w:t>
      </w:r>
    </w:p>
    <w:p w14:paraId="08A00A15" w14:textId="77777777" w:rsidR="006A05F7" w:rsidRPr="00DF3A75" w:rsidRDefault="006A05F7" w:rsidP="006A05F7">
      <w:pPr>
        <w:jc w:val="right"/>
        <w:rPr>
          <w:rFonts w:ascii="Arial" w:hAnsi="Arial" w:cs="Arial"/>
          <w:b/>
          <w:kern w:val="28"/>
          <w:sz w:val="16"/>
          <w:szCs w:val="16"/>
          <w:lang w:val="es-MX"/>
        </w:rPr>
      </w:pPr>
      <w:r w:rsidRPr="00DF3A75">
        <w:rPr>
          <w:rFonts w:ascii="Arial" w:hAnsi="Arial" w:cs="Arial"/>
          <w:b/>
          <w:kern w:val="28"/>
          <w:sz w:val="16"/>
          <w:szCs w:val="16"/>
          <w:lang w:val="es-MX"/>
        </w:rPr>
        <w:t>Inciso reformado, P.O. No. 19, del 12 de febrero de 2025</w:t>
      </w:r>
    </w:p>
    <w:p w14:paraId="7EAF6D04" w14:textId="77777777" w:rsidR="006A05F7" w:rsidRPr="00DF3A75" w:rsidRDefault="006A05F7" w:rsidP="006A05F7">
      <w:pPr>
        <w:ind w:left="360"/>
        <w:jc w:val="right"/>
        <w:rPr>
          <w:rFonts w:ascii="Arial" w:hAnsi="Arial" w:cs="Arial"/>
          <w:b/>
          <w:kern w:val="28"/>
          <w:sz w:val="16"/>
          <w:szCs w:val="20"/>
          <w:lang w:val="es-MX"/>
        </w:rPr>
      </w:pPr>
      <w:hyperlink r:id="rId231" w:history="1">
        <w:r w:rsidRPr="00DF3A75">
          <w:rPr>
            <w:rStyle w:val="Hipervnculo"/>
            <w:rFonts w:ascii="Arial" w:hAnsi="Arial" w:cs="Arial"/>
            <w:b/>
            <w:kern w:val="28"/>
            <w:sz w:val="16"/>
            <w:szCs w:val="20"/>
            <w:lang w:val="es-MX"/>
          </w:rPr>
          <w:t>https://po.tamaulipas.gob.mx/wp-content/uploads/2025/02/cl-19-120225.pdf</w:t>
        </w:r>
      </w:hyperlink>
    </w:p>
    <w:p w14:paraId="48781695" w14:textId="38245B62"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Rinda </w:t>
      </w:r>
      <w:r w:rsidR="0075325A" w:rsidRPr="00BE6374">
        <w:rPr>
          <w:rFonts w:ascii="Arial" w:hAnsi="Arial" w:cs="Arial"/>
          <w:kern w:val="28"/>
          <w:sz w:val="20"/>
          <w:szCs w:val="20"/>
          <w:lang w:val="es-MX"/>
        </w:rPr>
        <w:t>la protesta constitucional la persona titular del Poder Ejecutivo del Estado;</w:t>
      </w:r>
    </w:p>
    <w:p w14:paraId="4B5DB6BA" w14:textId="77777777" w:rsidR="00561424" w:rsidRPr="00DF3A75" w:rsidRDefault="00561424" w:rsidP="00561424">
      <w:pPr>
        <w:pStyle w:val="Prrafodelista"/>
        <w:ind w:left="750"/>
        <w:jc w:val="right"/>
        <w:rPr>
          <w:rFonts w:ascii="Arial" w:hAnsi="Arial" w:cs="Arial"/>
          <w:b/>
          <w:kern w:val="28"/>
          <w:sz w:val="16"/>
          <w:szCs w:val="16"/>
          <w:lang w:val="es-MX"/>
        </w:rPr>
      </w:pPr>
      <w:r w:rsidRPr="00DF3A75">
        <w:rPr>
          <w:rFonts w:ascii="Arial" w:hAnsi="Arial" w:cs="Arial"/>
          <w:b/>
          <w:kern w:val="28"/>
          <w:sz w:val="16"/>
          <w:szCs w:val="16"/>
          <w:lang w:val="es-MX"/>
        </w:rPr>
        <w:t>Inciso reformado, P.O. No. 19, del 12 de febrero de 2025</w:t>
      </w:r>
    </w:p>
    <w:p w14:paraId="6537DC21" w14:textId="77777777" w:rsidR="00561424" w:rsidRPr="00DF3A75" w:rsidRDefault="00561424" w:rsidP="00561424">
      <w:pPr>
        <w:pStyle w:val="Prrafodelista"/>
        <w:ind w:left="750"/>
        <w:jc w:val="right"/>
        <w:rPr>
          <w:rFonts w:ascii="Arial" w:hAnsi="Arial" w:cs="Arial"/>
          <w:b/>
          <w:kern w:val="28"/>
          <w:sz w:val="16"/>
          <w:szCs w:val="20"/>
          <w:lang w:val="es-MX"/>
        </w:rPr>
      </w:pPr>
      <w:hyperlink r:id="rId232" w:history="1">
        <w:r w:rsidRPr="00DF3A75">
          <w:rPr>
            <w:rStyle w:val="Hipervnculo"/>
            <w:rFonts w:ascii="Arial" w:hAnsi="Arial" w:cs="Arial"/>
            <w:b/>
            <w:kern w:val="28"/>
            <w:sz w:val="16"/>
            <w:szCs w:val="20"/>
            <w:lang w:val="es-MX"/>
          </w:rPr>
          <w:t>https://po.tamaulipas.gob.mx/wp-content/uploads/2025/02/cl-19-120225.pdf</w:t>
        </w:r>
      </w:hyperlink>
    </w:p>
    <w:p w14:paraId="4207229A" w14:textId="77777777" w:rsidR="000A57EB" w:rsidRPr="00DF3A75" w:rsidRDefault="000A57EB" w:rsidP="000A57EB">
      <w:pPr>
        <w:ind w:left="360"/>
        <w:jc w:val="both"/>
        <w:rPr>
          <w:rFonts w:ascii="Arial" w:hAnsi="Arial" w:cs="Arial"/>
          <w:b/>
          <w:kern w:val="28"/>
          <w:sz w:val="20"/>
          <w:szCs w:val="20"/>
          <w:lang w:val="es-MX"/>
        </w:rPr>
      </w:pPr>
    </w:p>
    <w:p w14:paraId="26C74AEF" w14:textId="6975FFF2" w:rsidR="000A57EB" w:rsidRPr="00BE6374" w:rsidRDefault="0075325A"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Rindan la protesta constitucional las Magistradas y los Magistrados del Supremo Tribunal de Justicia; las personas integrantes del Pleno del Tribunal de Disciplina Judicial y del Pleno del Órgano de Administración Judicial; y las Juezas y los Jueces;</w:t>
      </w:r>
    </w:p>
    <w:p w14:paraId="4048568D" w14:textId="77777777" w:rsidR="00561424" w:rsidRPr="00DF3A75" w:rsidRDefault="00561424" w:rsidP="00561424">
      <w:pPr>
        <w:pStyle w:val="Prrafodelista"/>
        <w:ind w:left="750"/>
        <w:jc w:val="right"/>
        <w:rPr>
          <w:rFonts w:ascii="Arial" w:hAnsi="Arial" w:cs="Arial"/>
          <w:b/>
          <w:kern w:val="28"/>
          <w:sz w:val="16"/>
          <w:szCs w:val="16"/>
          <w:lang w:val="es-MX"/>
        </w:rPr>
      </w:pPr>
      <w:r w:rsidRPr="00DF3A75">
        <w:rPr>
          <w:rFonts w:ascii="Arial" w:hAnsi="Arial" w:cs="Arial"/>
          <w:b/>
          <w:kern w:val="28"/>
          <w:sz w:val="16"/>
          <w:szCs w:val="16"/>
          <w:lang w:val="es-MX"/>
        </w:rPr>
        <w:t>Inciso reformado, P.O. No. 19, del 12 de febrero de 2025</w:t>
      </w:r>
    </w:p>
    <w:p w14:paraId="322D2DAC" w14:textId="77777777" w:rsidR="00561424" w:rsidRPr="00BE6374" w:rsidRDefault="00561424" w:rsidP="00561424">
      <w:pPr>
        <w:pStyle w:val="Prrafodelista"/>
        <w:ind w:left="750"/>
        <w:jc w:val="right"/>
        <w:rPr>
          <w:rFonts w:ascii="Arial" w:hAnsi="Arial" w:cs="Arial"/>
          <w:kern w:val="28"/>
          <w:sz w:val="16"/>
          <w:szCs w:val="20"/>
          <w:lang w:val="es-MX"/>
        </w:rPr>
      </w:pPr>
      <w:hyperlink r:id="rId233" w:history="1">
        <w:r w:rsidRPr="00DF3A75">
          <w:rPr>
            <w:rStyle w:val="Hipervnculo"/>
            <w:rFonts w:ascii="Arial" w:hAnsi="Arial" w:cs="Arial"/>
            <w:b/>
            <w:kern w:val="28"/>
            <w:sz w:val="16"/>
            <w:szCs w:val="20"/>
            <w:lang w:val="es-MX"/>
          </w:rPr>
          <w:t>https://po.tamaulipas.gob.mx/wp-content/uploads/2025/02/cl-19-120225.pdf</w:t>
        </w:r>
      </w:hyperlink>
    </w:p>
    <w:p w14:paraId="46927642" w14:textId="77777777" w:rsidR="000A57EB" w:rsidRPr="00BE6374" w:rsidRDefault="000A57EB" w:rsidP="000A57EB">
      <w:pPr>
        <w:ind w:left="360"/>
        <w:jc w:val="both"/>
        <w:rPr>
          <w:rFonts w:ascii="Arial" w:hAnsi="Arial" w:cs="Arial"/>
          <w:kern w:val="28"/>
          <w:sz w:val="20"/>
          <w:szCs w:val="20"/>
          <w:lang w:val="es-MX"/>
        </w:rPr>
      </w:pPr>
    </w:p>
    <w:p w14:paraId="7BCFAE18" w14:textId="21587CF6"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Asista </w:t>
      </w:r>
      <w:r w:rsidR="0075325A" w:rsidRPr="00BE6374">
        <w:rPr>
          <w:rFonts w:ascii="Arial" w:hAnsi="Arial" w:cs="Arial"/>
          <w:kern w:val="28"/>
          <w:sz w:val="20"/>
          <w:szCs w:val="20"/>
          <w:lang w:val="es-MX"/>
        </w:rPr>
        <w:t>a ellas la Presidenta o Presidente de los Estados Unidos Mexicanos;</w:t>
      </w:r>
    </w:p>
    <w:p w14:paraId="0945E06C" w14:textId="77777777" w:rsidR="00BE6374" w:rsidRPr="00DF3A75" w:rsidRDefault="00BE6374" w:rsidP="00BE6374">
      <w:pPr>
        <w:pStyle w:val="Prrafodelista"/>
        <w:ind w:left="750"/>
        <w:jc w:val="right"/>
        <w:rPr>
          <w:rFonts w:ascii="Arial" w:hAnsi="Arial" w:cs="Arial"/>
          <w:b/>
          <w:kern w:val="28"/>
          <w:sz w:val="16"/>
          <w:szCs w:val="16"/>
          <w:lang w:val="es-MX"/>
        </w:rPr>
      </w:pPr>
      <w:r w:rsidRPr="00DF3A75">
        <w:rPr>
          <w:rFonts w:ascii="Arial" w:hAnsi="Arial" w:cs="Arial"/>
          <w:b/>
          <w:kern w:val="28"/>
          <w:sz w:val="16"/>
          <w:szCs w:val="16"/>
          <w:lang w:val="es-MX"/>
        </w:rPr>
        <w:t>Inciso reformado, P.O. No. 19, del 12 de febrero de 2025</w:t>
      </w:r>
    </w:p>
    <w:p w14:paraId="58BF48A1" w14:textId="77777777" w:rsidR="00BE6374" w:rsidRPr="00DF3A75" w:rsidRDefault="00BE6374" w:rsidP="00BE6374">
      <w:pPr>
        <w:pStyle w:val="Prrafodelista"/>
        <w:ind w:left="750"/>
        <w:jc w:val="right"/>
        <w:rPr>
          <w:rFonts w:ascii="Arial" w:hAnsi="Arial" w:cs="Arial"/>
          <w:b/>
          <w:kern w:val="28"/>
          <w:sz w:val="16"/>
          <w:szCs w:val="20"/>
          <w:lang w:val="es-MX"/>
        </w:rPr>
      </w:pPr>
      <w:hyperlink r:id="rId234" w:history="1">
        <w:r w:rsidRPr="00DF3A75">
          <w:rPr>
            <w:rStyle w:val="Hipervnculo"/>
            <w:rFonts w:ascii="Arial" w:hAnsi="Arial" w:cs="Arial"/>
            <w:b/>
            <w:kern w:val="28"/>
            <w:sz w:val="16"/>
            <w:szCs w:val="20"/>
            <w:lang w:val="es-MX"/>
          </w:rPr>
          <w:t>https://po.tamaulipas.gob.mx/wp-content/uploads/2025/02/cl-19-120225.pdf</w:t>
        </w:r>
      </w:hyperlink>
    </w:p>
    <w:p w14:paraId="6956D30A" w14:textId="77777777" w:rsidR="000A57EB" w:rsidRPr="00DF3A75" w:rsidRDefault="000A57EB" w:rsidP="000A57EB">
      <w:pPr>
        <w:ind w:left="360"/>
        <w:jc w:val="both"/>
        <w:rPr>
          <w:rFonts w:ascii="Arial" w:hAnsi="Arial" w:cs="Arial"/>
          <w:b/>
          <w:kern w:val="28"/>
          <w:sz w:val="20"/>
          <w:szCs w:val="20"/>
          <w:lang w:val="es-MX"/>
        </w:rPr>
      </w:pPr>
    </w:p>
    <w:p w14:paraId="42EB1E71" w14:textId="73EA3681" w:rsidR="000A57EB" w:rsidRPr="00BE6374" w:rsidRDefault="000A57EB" w:rsidP="004D0367">
      <w:pPr>
        <w:numPr>
          <w:ilvl w:val="0"/>
          <w:numId w:val="29"/>
        </w:numPr>
        <w:jc w:val="both"/>
        <w:rPr>
          <w:rFonts w:ascii="Arial" w:hAnsi="Arial" w:cs="Arial"/>
          <w:kern w:val="28"/>
          <w:sz w:val="20"/>
          <w:szCs w:val="20"/>
          <w:lang w:val="es-MX"/>
        </w:rPr>
      </w:pPr>
      <w:r w:rsidRPr="00BE6374">
        <w:rPr>
          <w:rFonts w:ascii="Arial" w:hAnsi="Arial" w:cs="Arial"/>
          <w:kern w:val="28"/>
          <w:sz w:val="20"/>
          <w:szCs w:val="20"/>
          <w:lang w:val="es-MX"/>
        </w:rPr>
        <w:t xml:space="preserve">Presente </w:t>
      </w:r>
      <w:r w:rsidR="0075325A" w:rsidRPr="00BE6374">
        <w:rPr>
          <w:rFonts w:ascii="Arial" w:hAnsi="Arial" w:cs="Arial"/>
          <w:kern w:val="28"/>
          <w:sz w:val="20"/>
          <w:szCs w:val="20"/>
          <w:lang w:val="es-MX"/>
        </w:rPr>
        <w:t>la persona titular del Poder Ejecutivo del Estado el informe a que se refiere la parte final de la fracción XXXIII del artículo 91 de la Constitución Política del Estado;</w:t>
      </w:r>
    </w:p>
    <w:p w14:paraId="1E51950A" w14:textId="77777777" w:rsidR="00BE6374" w:rsidRPr="00DF3A75" w:rsidRDefault="00BE6374" w:rsidP="00BE6374">
      <w:pPr>
        <w:pStyle w:val="Prrafodelista"/>
        <w:ind w:left="750"/>
        <w:jc w:val="right"/>
        <w:rPr>
          <w:rFonts w:ascii="Arial" w:hAnsi="Arial" w:cs="Arial"/>
          <w:b/>
          <w:kern w:val="28"/>
          <w:sz w:val="16"/>
          <w:szCs w:val="16"/>
          <w:highlight w:val="yellow"/>
          <w:lang w:val="es-MX"/>
        </w:rPr>
      </w:pPr>
      <w:r w:rsidRPr="00DF3A75">
        <w:rPr>
          <w:rFonts w:ascii="Arial" w:hAnsi="Arial" w:cs="Arial"/>
          <w:b/>
          <w:kern w:val="28"/>
          <w:sz w:val="16"/>
          <w:szCs w:val="16"/>
          <w:lang w:val="es-MX"/>
        </w:rPr>
        <w:t>Inciso reformado, P.O. No. 19, del 12 de febrero de 2025</w:t>
      </w:r>
    </w:p>
    <w:p w14:paraId="3ACF736E" w14:textId="77777777" w:rsidR="00BE6374" w:rsidRPr="00DF3A75" w:rsidRDefault="00BE6374" w:rsidP="00BE6374">
      <w:pPr>
        <w:pStyle w:val="Prrafodelista"/>
        <w:ind w:left="750"/>
        <w:jc w:val="right"/>
        <w:rPr>
          <w:rFonts w:ascii="Arial" w:hAnsi="Arial" w:cs="Arial"/>
          <w:b/>
          <w:kern w:val="28"/>
          <w:sz w:val="16"/>
          <w:szCs w:val="20"/>
          <w:lang w:val="es-MX"/>
        </w:rPr>
      </w:pPr>
      <w:hyperlink r:id="rId235" w:history="1">
        <w:r w:rsidRPr="00DF3A75">
          <w:rPr>
            <w:rStyle w:val="Hipervnculo"/>
            <w:rFonts w:ascii="Arial" w:hAnsi="Arial" w:cs="Arial"/>
            <w:b/>
            <w:kern w:val="28"/>
            <w:sz w:val="16"/>
            <w:szCs w:val="20"/>
            <w:lang w:val="es-MX"/>
          </w:rPr>
          <w:t>https://po.tamaulipas.gob.mx/wp-content/uploads/2025/02/cl-19-120225.pdf</w:t>
        </w:r>
      </w:hyperlink>
    </w:p>
    <w:p w14:paraId="50FBBFE6" w14:textId="77777777" w:rsidR="000A57EB" w:rsidRPr="00DF3A75" w:rsidRDefault="000A57EB" w:rsidP="000A57EB">
      <w:pPr>
        <w:widowControl w:val="0"/>
        <w:autoSpaceDE w:val="0"/>
        <w:autoSpaceDN w:val="0"/>
        <w:adjustRightInd w:val="0"/>
        <w:jc w:val="both"/>
        <w:rPr>
          <w:rFonts w:ascii="Arial" w:hAnsi="Arial" w:cs="Arial"/>
          <w:b/>
          <w:kern w:val="28"/>
          <w:sz w:val="20"/>
          <w:szCs w:val="20"/>
          <w:lang w:val="es-MX"/>
        </w:rPr>
      </w:pPr>
    </w:p>
    <w:p w14:paraId="64FDB524" w14:textId="77777777" w:rsidR="000A57EB" w:rsidRPr="00496AA5" w:rsidRDefault="00020779" w:rsidP="004D0367">
      <w:pPr>
        <w:numPr>
          <w:ilvl w:val="0"/>
          <w:numId w:val="29"/>
        </w:numPr>
        <w:jc w:val="both"/>
        <w:rPr>
          <w:rFonts w:ascii="Arial" w:hAnsi="Arial" w:cs="Arial"/>
          <w:kern w:val="28"/>
          <w:sz w:val="20"/>
          <w:szCs w:val="20"/>
          <w:lang w:val="es-MX"/>
        </w:rPr>
      </w:pPr>
      <w:r w:rsidRPr="00496AA5">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96AA5" w:rsidRDefault="000A57EB" w:rsidP="000A57EB">
      <w:pPr>
        <w:ind w:left="360"/>
        <w:jc w:val="both"/>
        <w:rPr>
          <w:rFonts w:ascii="Arial" w:hAnsi="Arial" w:cs="Arial"/>
          <w:kern w:val="28"/>
          <w:sz w:val="20"/>
          <w:szCs w:val="20"/>
          <w:lang w:val="es-MX"/>
        </w:rPr>
      </w:pPr>
    </w:p>
    <w:p w14:paraId="4E50E415" w14:textId="77777777" w:rsidR="000A57EB" w:rsidRPr="00496AA5" w:rsidRDefault="000A57EB" w:rsidP="004D0367">
      <w:pPr>
        <w:numPr>
          <w:ilvl w:val="0"/>
          <w:numId w:val="29"/>
        </w:numPr>
        <w:jc w:val="both"/>
        <w:rPr>
          <w:rFonts w:ascii="Arial" w:hAnsi="Arial" w:cs="Arial"/>
          <w:kern w:val="28"/>
          <w:sz w:val="20"/>
          <w:szCs w:val="20"/>
          <w:lang w:val="es-MX"/>
        </w:rPr>
      </w:pPr>
      <w:r w:rsidRPr="00496AA5">
        <w:rPr>
          <w:rFonts w:ascii="Arial" w:hAnsi="Arial" w:cs="Arial"/>
          <w:kern w:val="28"/>
          <w:sz w:val="20"/>
          <w:szCs w:val="20"/>
          <w:lang w:val="es-MX"/>
        </w:rPr>
        <w:t xml:space="preserve">Se abran los períodos ordinarios de sesiones; </w:t>
      </w:r>
    </w:p>
    <w:p w14:paraId="104ACBAE" w14:textId="77777777" w:rsidR="000A57EB" w:rsidRPr="00496AA5" w:rsidRDefault="000A57EB" w:rsidP="000A57EB">
      <w:pPr>
        <w:ind w:left="360"/>
        <w:jc w:val="both"/>
        <w:rPr>
          <w:rFonts w:ascii="Arial" w:hAnsi="Arial" w:cs="Arial"/>
          <w:kern w:val="28"/>
          <w:sz w:val="20"/>
          <w:szCs w:val="20"/>
          <w:lang w:val="es-MX"/>
        </w:rPr>
      </w:pPr>
    </w:p>
    <w:p w14:paraId="207481B8" w14:textId="77777777" w:rsidR="000A57EB" w:rsidRPr="00496AA5" w:rsidRDefault="000D2B25" w:rsidP="004D0367">
      <w:pPr>
        <w:numPr>
          <w:ilvl w:val="0"/>
          <w:numId w:val="29"/>
        </w:numPr>
        <w:jc w:val="both"/>
        <w:rPr>
          <w:rFonts w:ascii="Arial" w:hAnsi="Arial" w:cs="Arial"/>
          <w:kern w:val="28"/>
          <w:sz w:val="20"/>
          <w:szCs w:val="20"/>
          <w:lang w:val="es-MX"/>
        </w:rPr>
      </w:pPr>
      <w:r w:rsidRPr="00496AA5">
        <w:rPr>
          <w:rFonts w:ascii="Arial" w:hAnsi="Arial" w:cs="Arial"/>
          <w:sz w:val="20"/>
          <w:szCs w:val="20"/>
        </w:rPr>
        <w:t>Se imponga la Medalla al Mérito “Luis García de Arellano” del Congreso del Estado;</w:t>
      </w:r>
    </w:p>
    <w:p w14:paraId="30A12977" w14:textId="77777777" w:rsidR="000A57EB" w:rsidRPr="00496AA5" w:rsidRDefault="000A57EB" w:rsidP="000A57EB">
      <w:pPr>
        <w:jc w:val="both"/>
        <w:rPr>
          <w:rFonts w:ascii="Arial" w:hAnsi="Arial" w:cs="Arial"/>
          <w:kern w:val="28"/>
          <w:sz w:val="20"/>
          <w:szCs w:val="20"/>
          <w:lang w:val="es-MX"/>
        </w:rPr>
      </w:pPr>
    </w:p>
    <w:p w14:paraId="31C087DB" w14:textId="77777777" w:rsidR="000A57EB" w:rsidRPr="00496AA5" w:rsidRDefault="000A57EB" w:rsidP="004D0367">
      <w:pPr>
        <w:numPr>
          <w:ilvl w:val="0"/>
          <w:numId w:val="32"/>
        </w:numPr>
        <w:tabs>
          <w:tab w:val="clear" w:pos="1080"/>
          <w:tab w:val="num" w:pos="709"/>
        </w:tabs>
        <w:ind w:left="709" w:hanging="349"/>
        <w:jc w:val="both"/>
        <w:rPr>
          <w:rFonts w:ascii="Arial" w:hAnsi="Arial" w:cs="Arial"/>
          <w:kern w:val="28"/>
          <w:sz w:val="20"/>
          <w:szCs w:val="20"/>
          <w:lang w:val="es-MX"/>
        </w:rPr>
      </w:pPr>
      <w:r w:rsidRPr="00496AA5">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96AA5" w:rsidRDefault="00E60111" w:rsidP="00E60111">
      <w:pPr>
        <w:ind w:left="709"/>
        <w:jc w:val="both"/>
        <w:rPr>
          <w:rFonts w:ascii="Arial" w:hAnsi="Arial" w:cs="Arial"/>
          <w:kern w:val="28"/>
          <w:sz w:val="20"/>
          <w:szCs w:val="20"/>
          <w:lang w:val="es-MX"/>
        </w:rPr>
      </w:pPr>
    </w:p>
    <w:p w14:paraId="2FF2ACD4" w14:textId="77777777" w:rsidR="000A57EB" w:rsidRPr="00496AA5" w:rsidRDefault="000A57EB" w:rsidP="004D0367">
      <w:pPr>
        <w:numPr>
          <w:ilvl w:val="0"/>
          <w:numId w:val="33"/>
        </w:numPr>
        <w:ind w:left="709" w:hanging="349"/>
        <w:jc w:val="both"/>
        <w:rPr>
          <w:rFonts w:ascii="Arial" w:hAnsi="Arial" w:cs="Arial"/>
          <w:kern w:val="28"/>
          <w:sz w:val="20"/>
          <w:szCs w:val="20"/>
          <w:lang w:val="es-MX"/>
        </w:rPr>
      </w:pPr>
      <w:r w:rsidRPr="00496AA5">
        <w:rPr>
          <w:rFonts w:ascii="Arial" w:hAnsi="Arial" w:cs="Arial"/>
          <w:kern w:val="28"/>
          <w:sz w:val="20"/>
          <w:szCs w:val="20"/>
          <w:lang w:val="es-MX"/>
        </w:rPr>
        <w:t>Se decida por el Pleno en virtud de la naturaleza de los asuntos contemplados para su desahogo.</w:t>
      </w:r>
    </w:p>
    <w:p w14:paraId="0BDD1EE7" w14:textId="77777777" w:rsidR="00BC33EF" w:rsidRPr="00496AA5" w:rsidRDefault="00BC33EF" w:rsidP="00BC33EF">
      <w:pPr>
        <w:ind w:left="709"/>
        <w:jc w:val="both"/>
        <w:rPr>
          <w:rFonts w:ascii="Arial" w:hAnsi="Arial" w:cs="Arial"/>
          <w:kern w:val="28"/>
          <w:sz w:val="20"/>
          <w:szCs w:val="20"/>
          <w:lang w:val="es-MX"/>
        </w:rPr>
      </w:pPr>
    </w:p>
    <w:p w14:paraId="7681A7EA" w14:textId="73DF04D7" w:rsidR="006A712D" w:rsidRDefault="000A57EB" w:rsidP="000525AF">
      <w:pPr>
        <w:ind w:left="284" w:hanging="284"/>
        <w:jc w:val="both"/>
        <w:rPr>
          <w:rFonts w:ascii="Arial" w:hAnsi="Arial" w:cs="Arial"/>
          <w:kern w:val="28"/>
          <w:sz w:val="20"/>
          <w:szCs w:val="20"/>
          <w:lang w:val="es-MX"/>
        </w:rPr>
      </w:pPr>
      <w:r w:rsidRPr="00496AA5">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B8C43C8" w14:textId="77777777" w:rsidR="00390BE9" w:rsidRPr="00496AA5" w:rsidRDefault="00390BE9" w:rsidP="00E60111">
      <w:pPr>
        <w:ind w:left="284" w:hanging="284"/>
        <w:jc w:val="both"/>
        <w:rPr>
          <w:rFonts w:ascii="Arial" w:hAnsi="Arial" w:cs="Arial"/>
          <w:kern w:val="28"/>
          <w:sz w:val="20"/>
          <w:szCs w:val="20"/>
          <w:lang w:val="es-MX"/>
        </w:rPr>
      </w:pPr>
    </w:p>
    <w:p w14:paraId="6713C4D3" w14:textId="6A14044C"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lastRenderedPageBreak/>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83.</w:t>
      </w:r>
    </w:p>
    <w:p w14:paraId="7C72C69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1. Las sesiones del Congreso se sujetarán al orden del día que </w:t>
      </w:r>
      <w:proofErr w:type="spellStart"/>
      <w:r w:rsidRPr="00496AA5">
        <w:rPr>
          <w:rFonts w:ascii="Arial" w:hAnsi="Arial" w:cs="Arial"/>
          <w:kern w:val="28"/>
          <w:sz w:val="20"/>
          <w:szCs w:val="20"/>
          <w:lang w:val="es-MX"/>
        </w:rPr>
        <w:t>de</w:t>
      </w:r>
      <w:proofErr w:type="spellEnd"/>
      <w:r w:rsidRPr="00496AA5">
        <w:rPr>
          <w:rFonts w:ascii="Arial" w:hAnsi="Arial" w:cs="Arial"/>
          <w:kern w:val="28"/>
          <w:sz w:val="20"/>
          <w:szCs w:val="20"/>
          <w:lang w:val="es-MX"/>
        </w:rPr>
        <w:t xml:space="preserve"> a conocer el presidente de la Mesa Directiva, el cual considerará los siguientes apartados:</w:t>
      </w:r>
    </w:p>
    <w:p w14:paraId="5A3882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Lista de asistencia.</w:t>
      </w:r>
    </w:p>
    <w:p w14:paraId="6AC9D05D" w14:textId="77777777" w:rsidR="00345FEA" w:rsidRPr="00496AA5" w:rsidRDefault="00345FEA" w:rsidP="00345FEA">
      <w:pPr>
        <w:ind w:left="750"/>
        <w:jc w:val="both"/>
        <w:rPr>
          <w:rFonts w:ascii="Arial" w:hAnsi="Arial" w:cs="Arial"/>
          <w:kern w:val="28"/>
          <w:sz w:val="20"/>
          <w:szCs w:val="20"/>
          <w:lang w:val="es-MX"/>
        </w:rPr>
      </w:pPr>
    </w:p>
    <w:p w14:paraId="5B4B6BC1"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Apertura de la sesión.</w:t>
      </w:r>
    </w:p>
    <w:p w14:paraId="7771C192" w14:textId="77777777" w:rsidR="00345FEA" w:rsidRPr="00496AA5" w:rsidRDefault="00345FEA" w:rsidP="00345FEA">
      <w:pPr>
        <w:ind w:left="750"/>
        <w:jc w:val="both"/>
        <w:rPr>
          <w:rFonts w:ascii="Arial" w:hAnsi="Arial" w:cs="Arial"/>
          <w:kern w:val="28"/>
          <w:sz w:val="20"/>
          <w:szCs w:val="20"/>
          <w:lang w:val="es-MX"/>
        </w:rPr>
      </w:pPr>
    </w:p>
    <w:p w14:paraId="621C04E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del acta de la sesión anterior, la que será puesta a discusión y votación.</w:t>
      </w:r>
    </w:p>
    <w:p w14:paraId="67F536AF" w14:textId="77777777" w:rsidR="00345FEA" w:rsidRPr="00496AA5" w:rsidRDefault="00345FEA" w:rsidP="00345FEA">
      <w:pPr>
        <w:ind w:left="750"/>
        <w:jc w:val="both"/>
        <w:rPr>
          <w:rFonts w:ascii="Arial" w:hAnsi="Arial" w:cs="Arial"/>
          <w:kern w:val="28"/>
          <w:sz w:val="20"/>
          <w:szCs w:val="20"/>
          <w:lang w:val="es-MX"/>
        </w:rPr>
      </w:pPr>
    </w:p>
    <w:p w14:paraId="453FC1D3"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496AA5" w:rsidRDefault="00345FEA" w:rsidP="00345FEA">
      <w:pPr>
        <w:ind w:left="750"/>
        <w:jc w:val="both"/>
        <w:rPr>
          <w:rFonts w:ascii="Arial" w:hAnsi="Arial" w:cs="Arial"/>
          <w:kern w:val="28"/>
          <w:sz w:val="20"/>
          <w:szCs w:val="20"/>
          <w:lang w:val="es-MX"/>
        </w:rPr>
      </w:pPr>
    </w:p>
    <w:p w14:paraId="0124B12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496AA5" w:rsidRDefault="00345FEA" w:rsidP="00345FEA">
      <w:pPr>
        <w:ind w:left="750"/>
        <w:jc w:val="both"/>
        <w:rPr>
          <w:rFonts w:ascii="Arial" w:hAnsi="Arial" w:cs="Arial"/>
          <w:kern w:val="28"/>
          <w:sz w:val="20"/>
          <w:szCs w:val="20"/>
          <w:lang w:val="es-MX"/>
        </w:rPr>
      </w:pPr>
    </w:p>
    <w:p w14:paraId="478E0A0C"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496AA5" w:rsidRDefault="00345FEA" w:rsidP="00345FEA">
      <w:pPr>
        <w:ind w:left="750"/>
        <w:jc w:val="both"/>
        <w:rPr>
          <w:rFonts w:ascii="Arial" w:hAnsi="Arial" w:cs="Arial"/>
          <w:kern w:val="28"/>
          <w:sz w:val="20"/>
          <w:szCs w:val="20"/>
          <w:lang w:val="es-MX"/>
        </w:rPr>
      </w:pPr>
    </w:p>
    <w:p w14:paraId="1FBE8982"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Asuntos generales.</w:t>
      </w:r>
    </w:p>
    <w:p w14:paraId="6BAE126C" w14:textId="77777777" w:rsidR="00345FEA" w:rsidRPr="00496AA5" w:rsidRDefault="00345FEA" w:rsidP="00345FEA">
      <w:pPr>
        <w:ind w:left="750"/>
        <w:jc w:val="both"/>
        <w:rPr>
          <w:rFonts w:ascii="Arial" w:hAnsi="Arial" w:cs="Arial"/>
          <w:kern w:val="28"/>
          <w:sz w:val="20"/>
          <w:szCs w:val="20"/>
          <w:lang w:val="es-MX"/>
        </w:rPr>
      </w:pPr>
    </w:p>
    <w:p w14:paraId="10059D0B"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Clausura de la sesión y cita para la celebración de la siguiente.</w:t>
      </w:r>
    </w:p>
    <w:p w14:paraId="42666060" w14:textId="77777777" w:rsidR="00141AB7" w:rsidRPr="00496AA5" w:rsidRDefault="00141AB7" w:rsidP="00141AB7">
      <w:pPr>
        <w:pStyle w:val="Prrafodelista"/>
        <w:rPr>
          <w:rFonts w:ascii="Arial" w:hAnsi="Arial" w:cs="Arial"/>
          <w:kern w:val="28"/>
          <w:sz w:val="20"/>
          <w:szCs w:val="20"/>
          <w:lang w:val="es-MX"/>
        </w:rPr>
      </w:pPr>
    </w:p>
    <w:p w14:paraId="6C8C113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187DEA5D" w14:textId="1452B39C"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3. </w:t>
      </w:r>
      <w:r w:rsidR="00154386" w:rsidRPr="00496AA5">
        <w:rPr>
          <w:rFonts w:ascii="Arial" w:hAnsi="Arial" w:cs="Arial"/>
          <w:kern w:val="28"/>
          <w:sz w:val="20"/>
          <w:szCs w:val="20"/>
          <w:lang w:val="es-MX"/>
        </w:rPr>
        <w:t xml:space="preserve">La </w:t>
      </w:r>
      <w:r w:rsidR="006C2E9C" w:rsidRPr="006C2E9C">
        <w:rPr>
          <w:rFonts w:ascii="Arial" w:hAnsi="Arial" w:cs="Arial"/>
          <w:kern w:val="28"/>
          <w:sz w:val="20"/>
          <w:szCs w:val="20"/>
          <w:lang w:val="es-MX"/>
        </w:rPr>
        <w:t>Presidencia de la Mesa Directiva podrá autorizar la introducción de otros apartados en el orden del día, de acuerdo a la propuesta que realice la Junta de Gobierno, con base en la naturaleza y pertinencia de los mismos.</w:t>
      </w:r>
    </w:p>
    <w:p w14:paraId="153C3DCE" w14:textId="4334CEC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1CFDF75" w14:textId="77777777" w:rsidR="00DF3A75" w:rsidRDefault="00973CF7" w:rsidP="00DF3A75">
      <w:pPr>
        <w:ind w:left="360"/>
        <w:jc w:val="right"/>
        <w:rPr>
          <w:rStyle w:val="Hipervnculo"/>
          <w:rFonts w:ascii="Arial" w:hAnsi="Arial" w:cs="Arial"/>
          <w:b/>
          <w:sz w:val="16"/>
        </w:rPr>
      </w:pPr>
      <w:r w:rsidRPr="00973CF7">
        <w:rPr>
          <w:rFonts w:ascii="Arial" w:hAnsi="Arial" w:cs="Arial"/>
          <w:b/>
          <w:sz w:val="16"/>
        </w:rPr>
        <w:t xml:space="preserve"> </w:t>
      </w:r>
      <w:hyperlink r:id="rId23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8BECC29" w14:textId="7EBC64D1" w:rsidR="00154386" w:rsidRPr="00DF3A75" w:rsidRDefault="00154386" w:rsidP="00DF3A75">
      <w:pPr>
        <w:ind w:left="360"/>
        <w:jc w:val="right"/>
        <w:rPr>
          <w:rFonts w:ascii="Arial" w:hAnsi="Arial" w:cs="Arial"/>
          <w:b/>
          <w:color w:val="0000FF" w:themeColor="hyperlink"/>
          <w:sz w:val="16"/>
          <w:u w:val="single"/>
        </w:rPr>
      </w:pPr>
      <w:r w:rsidRPr="00DF3A75">
        <w:rPr>
          <w:rFonts w:ascii="Arial" w:hAnsi="Arial" w:cs="Arial"/>
          <w:b/>
          <w:i/>
          <w:kern w:val="28"/>
          <w:sz w:val="16"/>
          <w:szCs w:val="20"/>
          <w:lang w:val="es-MX"/>
        </w:rPr>
        <w:t>Numeral Reformado</w:t>
      </w:r>
      <w:r w:rsidR="00EF3294" w:rsidRPr="00DF3A75">
        <w:rPr>
          <w:rFonts w:ascii="Arial" w:hAnsi="Arial" w:cs="Arial"/>
          <w:b/>
          <w:i/>
          <w:kern w:val="28"/>
          <w:sz w:val="16"/>
          <w:szCs w:val="20"/>
          <w:lang w:val="es-MX"/>
        </w:rPr>
        <w:t xml:space="preserve">, mediante P.O. No. 100, del 20 de agosto de 2024 </w:t>
      </w:r>
    </w:p>
    <w:p w14:paraId="3AAB1171" w14:textId="4C3EE5BE" w:rsidR="00154386" w:rsidRDefault="003316F2" w:rsidP="00154386">
      <w:pPr>
        <w:ind w:left="750"/>
        <w:jc w:val="right"/>
        <w:rPr>
          <w:rStyle w:val="Hipervnculo"/>
          <w:rFonts w:ascii="Arial" w:hAnsi="Arial" w:cs="Arial"/>
          <w:b/>
          <w:i/>
          <w:kern w:val="28"/>
          <w:sz w:val="16"/>
          <w:szCs w:val="20"/>
          <w:lang w:val="es-MX"/>
        </w:rPr>
      </w:pPr>
      <w:hyperlink r:id="rId237" w:history="1">
        <w:r>
          <w:rPr>
            <w:rStyle w:val="Hipervnculo"/>
            <w:rFonts w:ascii="Arial" w:hAnsi="Arial" w:cs="Arial"/>
            <w:b/>
            <w:i/>
            <w:kern w:val="28"/>
            <w:sz w:val="16"/>
            <w:szCs w:val="20"/>
            <w:lang w:val="es-MX"/>
          </w:rPr>
          <w:t>https://po.tamaulipas.gob.mx/wp-content/uploads/2024/08/cxlix-100-200824.pdf</w:t>
        </w:r>
      </w:hyperlink>
    </w:p>
    <w:p w14:paraId="66098554" w14:textId="4B948580"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40080A4" w14:textId="164CCF25" w:rsidR="006C2E9C" w:rsidRDefault="006C2E9C" w:rsidP="006C2E9C">
      <w:pPr>
        <w:ind w:left="750"/>
        <w:jc w:val="right"/>
        <w:rPr>
          <w:rStyle w:val="Hipervnculo"/>
          <w:rFonts w:ascii="Arial" w:hAnsi="Arial" w:cs="Arial"/>
          <w:b/>
          <w:i/>
          <w:kern w:val="28"/>
          <w:sz w:val="16"/>
          <w:szCs w:val="20"/>
          <w:lang w:val="es-MX"/>
        </w:rPr>
      </w:pPr>
      <w:hyperlink r:id="rId238" w:history="1">
        <w:r w:rsidRPr="00502B9D">
          <w:rPr>
            <w:rStyle w:val="Hipervnculo"/>
            <w:rFonts w:ascii="Arial" w:hAnsi="Arial" w:cs="Arial"/>
            <w:b/>
            <w:i/>
            <w:kern w:val="28"/>
            <w:sz w:val="16"/>
            <w:szCs w:val="20"/>
            <w:lang w:val="es-MX"/>
          </w:rPr>
          <w:t>https://po.tamaulipas.gob.mx/wp-content/uploads/2024/11/cxlix-141-211124-EV.pdf</w:t>
        </w:r>
      </w:hyperlink>
    </w:p>
    <w:p w14:paraId="3CBF9E47" w14:textId="77777777" w:rsidR="006C2E9C" w:rsidRDefault="006C2E9C" w:rsidP="00154386">
      <w:pPr>
        <w:ind w:left="750"/>
        <w:jc w:val="right"/>
        <w:rPr>
          <w:rStyle w:val="Hipervnculo"/>
          <w:rFonts w:ascii="Arial" w:hAnsi="Arial" w:cs="Arial"/>
          <w:b/>
          <w:i/>
          <w:kern w:val="28"/>
          <w:sz w:val="16"/>
          <w:szCs w:val="20"/>
          <w:lang w:val="es-MX"/>
        </w:rPr>
      </w:pPr>
    </w:p>
    <w:p w14:paraId="3A1A947A" w14:textId="77777777" w:rsidR="00154386" w:rsidRPr="000525AF" w:rsidRDefault="00154386" w:rsidP="000A57EB">
      <w:pPr>
        <w:widowControl w:val="0"/>
        <w:autoSpaceDE w:val="0"/>
        <w:autoSpaceDN w:val="0"/>
        <w:adjustRightInd w:val="0"/>
        <w:jc w:val="both"/>
        <w:rPr>
          <w:rFonts w:ascii="Arial" w:hAnsi="Arial" w:cs="Arial"/>
          <w:kern w:val="28"/>
          <w:sz w:val="12"/>
          <w:szCs w:val="20"/>
          <w:lang w:val="es-MX"/>
        </w:rPr>
      </w:pPr>
    </w:p>
    <w:p w14:paraId="30CB1389" w14:textId="152557D8"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154386">
        <w:rPr>
          <w:rFonts w:ascii="Arial" w:hAnsi="Arial" w:cs="Arial"/>
          <w:kern w:val="28"/>
          <w:sz w:val="20"/>
          <w:szCs w:val="20"/>
          <w:lang w:val="es-MX"/>
        </w:rPr>
        <w:t>El</w:t>
      </w:r>
      <w:r w:rsidR="00154386" w:rsidRPr="00154386">
        <w:t xml:space="preserve"> </w:t>
      </w:r>
      <w:r w:rsidR="006C2E9C" w:rsidRPr="006C2E9C">
        <w:rPr>
          <w:rFonts w:ascii="Arial" w:hAnsi="Arial" w:cs="Arial"/>
          <w:kern w:val="28"/>
          <w:sz w:val="20"/>
          <w:szCs w:val="20"/>
          <w:lang w:val="es-MX"/>
        </w:rPr>
        <w:t>orden del día de cada sesión será el que a su inicio dé a conocer la Presidencia de la Mesa Directiva, conforme a los entendimientos y acuerdos que se produzcan en la Junta de Gobierno.</w:t>
      </w:r>
    </w:p>
    <w:p w14:paraId="1DA532EE" w14:textId="5BED88E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62820DBA" w14:textId="2B7AAD1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558884" w14:textId="0F0CC962" w:rsidR="00154386" w:rsidRDefault="003316F2" w:rsidP="00154386">
      <w:pPr>
        <w:ind w:left="750"/>
        <w:jc w:val="right"/>
        <w:rPr>
          <w:rStyle w:val="Hipervnculo"/>
          <w:rFonts w:ascii="Arial" w:hAnsi="Arial" w:cs="Arial"/>
          <w:b/>
          <w:i/>
          <w:kern w:val="28"/>
          <w:sz w:val="16"/>
          <w:szCs w:val="20"/>
          <w:lang w:val="es-MX"/>
        </w:rPr>
      </w:pPr>
      <w:hyperlink r:id="rId239" w:history="1">
        <w:r>
          <w:rPr>
            <w:rStyle w:val="Hipervnculo"/>
            <w:rFonts w:ascii="Arial" w:hAnsi="Arial" w:cs="Arial"/>
            <w:b/>
            <w:i/>
            <w:kern w:val="28"/>
            <w:sz w:val="16"/>
            <w:szCs w:val="20"/>
            <w:lang w:val="es-MX"/>
          </w:rPr>
          <w:t>https://po.tamaulipas.gob.mx/wp-content/uploads/2024/08/cxlix-100-200824.pdf</w:t>
        </w:r>
      </w:hyperlink>
    </w:p>
    <w:p w14:paraId="686B897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085FDA4" w14:textId="77777777" w:rsidR="006C2E9C" w:rsidRDefault="006C2E9C" w:rsidP="006C2E9C">
      <w:pPr>
        <w:ind w:left="750"/>
        <w:jc w:val="right"/>
        <w:rPr>
          <w:rStyle w:val="Hipervnculo"/>
          <w:rFonts w:ascii="Arial" w:hAnsi="Arial" w:cs="Arial"/>
          <w:b/>
          <w:i/>
          <w:kern w:val="28"/>
          <w:sz w:val="16"/>
          <w:szCs w:val="20"/>
          <w:lang w:val="es-MX"/>
        </w:rPr>
      </w:pPr>
      <w:hyperlink r:id="rId240" w:history="1">
        <w:r w:rsidRPr="00502B9D">
          <w:rPr>
            <w:rStyle w:val="Hipervnculo"/>
            <w:rFonts w:ascii="Arial" w:hAnsi="Arial" w:cs="Arial"/>
            <w:b/>
            <w:i/>
            <w:kern w:val="28"/>
            <w:sz w:val="16"/>
            <w:szCs w:val="20"/>
            <w:lang w:val="es-MX"/>
          </w:rPr>
          <w:t>https://po.tamaulipas.gob.mx/wp-content/uploads/2024/11/cxlix-141-211124-EV.pdf</w:t>
        </w:r>
      </w:hyperlink>
    </w:p>
    <w:p w14:paraId="42A8D862" w14:textId="767B26DF" w:rsidR="00154386" w:rsidRDefault="00154386" w:rsidP="000A57EB">
      <w:pPr>
        <w:widowControl w:val="0"/>
        <w:autoSpaceDE w:val="0"/>
        <w:autoSpaceDN w:val="0"/>
        <w:adjustRightInd w:val="0"/>
        <w:jc w:val="both"/>
        <w:rPr>
          <w:rFonts w:ascii="Arial" w:hAnsi="Arial" w:cs="Arial"/>
          <w:kern w:val="28"/>
          <w:sz w:val="16"/>
          <w:szCs w:val="20"/>
          <w:lang w:val="es-MX"/>
        </w:rPr>
      </w:pPr>
    </w:p>
    <w:p w14:paraId="6D8F3F5B" w14:textId="77777777" w:rsidR="006C2E9C" w:rsidRPr="00496AA5" w:rsidRDefault="006C2E9C" w:rsidP="000A57EB">
      <w:pPr>
        <w:widowControl w:val="0"/>
        <w:autoSpaceDE w:val="0"/>
        <w:autoSpaceDN w:val="0"/>
        <w:adjustRightInd w:val="0"/>
        <w:jc w:val="both"/>
        <w:rPr>
          <w:rFonts w:ascii="Arial" w:hAnsi="Arial" w:cs="Arial"/>
          <w:kern w:val="28"/>
          <w:sz w:val="16"/>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Default="009068EE" w:rsidP="000A57EB">
      <w:pPr>
        <w:jc w:val="both"/>
        <w:rPr>
          <w:rFonts w:ascii="Arial" w:hAnsi="Arial" w:cs="Arial"/>
          <w:sz w:val="20"/>
          <w:szCs w:val="20"/>
        </w:rPr>
      </w:pPr>
    </w:p>
    <w:p w14:paraId="685A321F" w14:textId="5418BBE9" w:rsidR="00154386" w:rsidRDefault="00154386" w:rsidP="000A57EB">
      <w:pPr>
        <w:jc w:val="both"/>
        <w:rPr>
          <w:rFonts w:ascii="Arial" w:hAnsi="Arial" w:cs="Arial"/>
          <w:sz w:val="20"/>
          <w:szCs w:val="20"/>
        </w:rPr>
      </w:pPr>
      <w:r w:rsidRPr="00154386">
        <w:rPr>
          <w:rFonts w:ascii="Arial" w:hAnsi="Arial" w:cs="Arial"/>
          <w:sz w:val="20"/>
          <w:szCs w:val="20"/>
        </w:rPr>
        <w:t xml:space="preserve">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w:t>
      </w:r>
      <w:r w:rsidRPr="00154386">
        <w:rPr>
          <w:rFonts w:ascii="Arial" w:hAnsi="Arial" w:cs="Arial"/>
          <w:sz w:val="20"/>
          <w:szCs w:val="20"/>
        </w:rPr>
        <w:lastRenderedPageBreak/>
        <w:t>a su desahogo, sólo se presentará la lectura de las resoluciones o acuerdos adoptados que van implícitos en el acta correspondiente.</w:t>
      </w:r>
    </w:p>
    <w:p w14:paraId="5EAD9037" w14:textId="0BAD113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EF3294">
        <w:rPr>
          <w:rFonts w:ascii="Arial" w:hAnsi="Arial" w:cs="Arial"/>
          <w:b/>
          <w:i/>
          <w:kern w:val="28"/>
          <w:sz w:val="16"/>
          <w:szCs w:val="20"/>
          <w:lang w:val="es-MX"/>
        </w:rPr>
        <w:t xml:space="preserve">, mediante P.O. No. 100, del 20 de agosto de 2024 </w:t>
      </w:r>
    </w:p>
    <w:p w14:paraId="43827D40" w14:textId="3E45EBE0" w:rsidR="00154386" w:rsidRDefault="003316F2" w:rsidP="00154386">
      <w:pPr>
        <w:ind w:left="750"/>
        <w:jc w:val="right"/>
        <w:rPr>
          <w:rStyle w:val="Hipervnculo"/>
          <w:rFonts w:ascii="Arial" w:hAnsi="Arial" w:cs="Arial"/>
          <w:b/>
          <w:i/>
          <w:kern w:val="28"/>
          <w:sz w:val="16"/>
          <w:szCs w:val="20"/>
          <w:lang w:val="es-MX"/>
        </w:rPr>
      </w:pPr>
      <w:hyperlink r:id="rId241" w:history="1">
        <w:r>
          <w:rPr>
            <w:rStyle w:val="Hipervnculo"/>
            <w:rFonts w:ascii="Arial" w:hAnsi="Arial" w:cs="Arial"/>
            <w:b/>
            <w:i/>
            <w:kern w:val="28"/>
            <w:sz w:val="16"/>
            <w:szCs w:val="20"/>
            <w:lang w:val="es-MX"/>
          </w:rPr>
          <w:t>https://po.tamaulipas.gob.mx/wp-content/uploads/2024/08/cxlix-100-200824.pdf</w:t>
        </w:r>
      </w:hyperlink>
    </w:p>
    <w:p w14:paraId="7F2C39AD" w14:textId="77777777" w:rsidR="00154386" w:rsidRDefault="00154386" w:rsidP="000A57EB">
      <w:pPr>
        <w:jc w:val="both"/>
        <w:rPr>
          <w:rFonts w:ascii="Arial" w:hAnsi="Arial" w:cs="Arial"/>
          <w:sz w:val="16"/>
          <w:szCs w:val="20"/>
        </w:rPr>
      </w:pPr>
    </w:p>
    <w:p w14:paraId="3B9B553A" w14:textId="77777777" w:rsidR="0043675C" w:rsidRPr="00496AA5" w:rsidRDefault="0043675C" w:rsidP="000A57EB">
      <w:pPr>
        <w:jc w:val="both"/>
        <w:rPr>
          <w:rFonts w:ascii="Arial" w:hAnsi="Arial" w:cs="Arial"/>
          <w:sz w:val="16"/>
          <w:szCs w:val="20"/>
        </w:rPr>
      </w:pPr>
    </w:p>
    <w:p w14:paraId="5026B270" w14:textId="67E07BA3" w:rsidR="001448C7" w:rsidRPr="00F9454E" w:rsidRDefault="00F9454E" w:rsidP="00F9454E">
      <w:pPr>
        <w:jc w:val="both"/>
        <w:rPr>
          <w:rFonts w:ascii="Arial" w:hAnsi="Arial" w:cs="Arial"/>
          <w:sz w:val="20"/>
          <w:szCs w:val="20"/>
        </w:rPr>
      </w:pPr>
      <w:r w:rsidRPr="00F9454E">
        <w:rPr>
          <w:rFonts w:ascii="Arial" w:hAnsi="Arial" w:cs="Arial"/>
          <w:sz w:val="20"/>
          <w:szCs w:val="20"/>
        </w:rPr>
        <w:t xml:space="preserve">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 parlamentarios adoptados al efecto, o bien, cuando así lo determine mediante acuerdo la Junta de Gobierno. </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92BFA9F" w14:textId="51215EF2" w:rsidR="00EA31F3" w:rsidRPr="0043675C" w:rsidRDefault="00522B9B" w:rsidP="0043675C">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D6E4E7B" w14:textId="17323A8E"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Recorrido (antes Párrafo 2)</w:t>
      </w:r>
      <w:r w:rsidR="00EF3294">
        <w:rPr>
          <w:rFonts w:ascii="Arial" w:hAnsi="Arial" w:cs="Arial"/>
          <w:b/>
          <w:i/>
          <w:kern w:val="28"/>
          <w:sz w:val="16"/>
          <w:szCs w:val="20"/>
          <w:lang w:val="es-MX"/>
        </w:rPr>
        <w:t xml:space="preserve">, mediante P.O. No. 100, del 20 de agosto de 2024 </w:t>
      </w:r>
    </w:p>
    <w:p w14:paraId="21DF4532" w14:textId="084451B2" w:rsidR="00154386" w:rsidRPr="0043675C" w:rsidRDefault="003316F2" w:rsidP="0043675C">
      <w:pPr>
        <w:ind w:left="750"/>
        <w:jc w:val="right"/>
        <w:rPr>
          <w:rFonts w:ascii="Arial" w:hAnsi="Arial" w:cs="Arial"/>
          <w:b/>
          <w:i/>
          <w:color w:val="0000FF" w:themeColor="hyperlink"/>
          <w:kern w:val="28"/>
          <w:sz w:val="16"/>
          <w:szCs w:val="20"/>
          <w:u w:val="single"/>
          <w:lang w:val="es-MX"/>
        </w:rPr>
      </w:pPr>
      <w:hyperlink r:id="rId242" w:history="1">
        <w:r>
          <w:rPr>
            <w:rStyle w:val="Hipervnculo"/>
            <w:rFonts w:ascii="Arial" w:hAnsi="Arial" w:cs="Arial"/>
            <w:b/>
            <w:i/>
            <w:kern w:val="28"/>
            <w:sz w:val="16"/>
            <w:szCs w:val="20"/>
            <w:lang w:val="es-MX"/>
          </w:rPr>
          <w:t>https://po.tamaulipas.gob.mx/wp-content/uploads/2024/08/cxlix-100-200824.pdf</w:t>
        </w:r>
      </w:hyperlink>
    </w:p>
    <w:p w14:paraId="085D0F1F" w14:textId="77777777" w:rsidR="008270D4" w:rsidRPr="0043675C" w:rsidRDefault="00F9454E" w:rsidP="008270D4">
      <w:pPr>
        <w:pStyle w:val="Prrafodelista"/>
        <w:autoSpaceDE w:val="0"/>
        <w:autoSpaceDN w:val="0"/>
        <w:adjustRightInd w:val="0"/>
        <w:ind w:left="1004"/>
        <w:jc w:val="right"/>
        <w:rPr>
          <w:rFonts w:ascii="Arial" w:hAnsi="Arial" w:cs="Arial"/>
          <w:b/>
          <w:i/>
          <w:sz w:val="16"/>
          <w:szCs w:val="16"/>
          <w:lang w:val="es-MX"/>
        </w:rPr>
      </w:pPr>
      <w:r w:rsidRPr="0043675C">
        <w:rPr>
          <w:rFonts w:ascii="Arial" w:hAnsi="Arial" w:cs="Arial"/>
          <w:b/>
          <w:i/>
          <w:sz w:val="16"/>
          <w:szCs w:val="16"/>
          <w:lang w:val="es-MX"/>
        </w:rPr>
        <w:t xml:space="preserve">Párrafo Reformado, </w:t>
      </w:r>
      <w:r w:rsidR="008270D4" w:rsidRPr="0043675C">
        <w:rPr>
          <w:rFonts w:ascii="Arial" w:hAnsi="Arial" w:cs="Arial"/>
          <w:b/>
          <w:i/>
          <w:sz w:val="16"/>
          <w:szCs w:val="16"/>
          <w:lang w:val="es-MX"/>
        </w:rPr>
        <w:t>P.O. Edición Vespertina No.124 del 15 de octubre de 2024</w:t>
      </w:r>
    </w:p>
    <w:p w14:paraId="7519BEC6" w14:textId="77777777" w:rsidR="008270D4" w:rsidRPr="0043675C" w:rsidRDefault="008270D4" w:rsidP="008270D4">
      <w:pPr>
        <w:jc w:val="right"/>
        <w:rPr>
          <w:rFonts w:ascii="Arial" w:hAnsi="Arial" w:cs="Arial"/>
          <w:kern w:val="28"/>
          <w:sz w:val="16"/>
          <w:szCs w:val="16"/>
          <w:lang w:val="es-MX"/>
        </w:rPr>
      </w:pPr>
      <w:hyperlink r:id="rId243" w:history="1">
        <w:r w:rsidRPr="0043675C">
          <w:rPr>
            <w:rStyle w:val="Hipervnculo"/>
            <w:rFonts w:ascii="Arial" w:hAnsi="Arial" w:cs="Arial"/>
            <w:b/>
            <w:kern w:val="28"/>
            <w:sz w:val="16"/>
            <w:szCs w:val="16"/>
            <w:lang w:val="es-MX"/>
          </w:rPr>
          <w:t>https://po.tamaulipas.gob.mx/wp-content/uploads/2024/10/cxlix-124-151024-EV.pdf</w:t>
        </w:r>
      </w:hyperlink>
    </w:p>
    <w:p w14:paraId="4C35E1F2" w14:textId="69AC0C34" w:rsidR="00F9454E" w:rsidRPr="0043675C" w:rsidRDefault="00F9454E" w:rsidP="008270D4">
      <w:pPr>
        <w:pStyle w:val="Prrafodelista"/>
        <w:autoSpaceDE w:val="0"/>
        <w:autoSpaceDN w:val="0"/>
        <w:adjustRightInd w:val="0"/>
        <w:ind w:left="1004"/>
        <w:jc w:val="right"/>
        <w:rPr>
          <w:rFonts w:ascii="Arial" w:hAnsi="Arial" w:cs="Arial"/>
          <w:i/>
          <w:kern w:val="28"/>
          <w:sz w:val="16"/>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5C0321D9" w14:textId="77777777" w:rsidR="00B0581D" w:rsidRPr="0020307B" w:rsidRDefault="00B0581D"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25A67D96" w14:textId="605A3D02" w:rsidR="00A04397" w:rsidRDefault="000A57EB" w:rsidP="004A4A7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39DCD303" w14:textId="77777777" w:rsidR="0043675C" w:rsidRPr="004A4A72" w:rsidRDefault="0043675C" w:rsidP="004A4A72">
      <w:pPr>
        <w:widowControl w:val="0"/>
        <w:autoSpaceDE w:val="0"/>
        <w:autoSpaceDN w:val="0"/>
        <w:adjustRightInd w:val="0"/>
        <w:jc w:val="both"/>
        <w:rPr>
          <w:rFonts w:ascii="Arial" w:hAnsi="Arial" w:cs="Arial"/>
          <w:kern w:val="28"/>
          <w:sz w:val="20"/>
          <w:szCs w:val="20"/>
          <w:lang w:val="es-MX"/>
        </w:rPr>
      </w:pPr>
    </w:p>
    <w:p w14:paraId="6CE4D70C" w14:textId="77777777" w:rsidR="00A04397" w:rsidRDefault="00A04397" w:rsidP="003F5B52">
      <w:pPr>
        <w:widowControl w:val="0"/>
        <w:autoSpaceDE w:val="0"/>
        <w:autoSpaceDN w:val="0"/>
        <w:adjustRightInd w:val="0"/>
        <w:rPr>
          <w:rFonts w:ascii="Arial" w:hAnsi="Arial" w:cs="Arial"/>
          <w:b/>
          <w:kern w:val="28"/>
          <w:sz w:val="20"/>
          <w:szCs w:val="20"/>
          <w:lang w:val="es-MX"/>
        </w:rPr>
      </w:pPr>
    </w:p>
    <w:p w14:paraId="788B0A27" w14:textId="0D43C73B" w:rsidR="00154386" w:rsidRPr="00422AFC" w:rsidRDefault="00154386" w:rsidP="0015438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CAPÍTULO </w:t>
      </w:r>
      <w:r>
        <w:rPr>
          <w:rFonts w:ascii="Arial" w:hAnsi="Arial" w:cs="Arial"/>
          <w:b/>
          <w:kern w:val="28"/>
          <w:sz w:val="20"/>
          <w:szCs w:val="20"/>
          <w:lang w:val="es-MX"/>
        </w:rPr>
        <w:t>SEGUNDO BIS</w:t>
      </w:r>
    </w:p>
    <w:p w14:paraId="5ABC2F33" w14:textId="77777777" w:rsidR="0043675C" w:rsidRDefault="00154386" w:rsidP="0043675C">
      <w:pPr>
        <w:widowControl w:val="0"/>
        <w:autoSpaceDE w:val="0"/>
        <w:autoSpaceDN w:val="0"/>
        <w:adjustRightInd w:val="0"/>
        <w:jc w:val="center"/>
        <w:rPr>
          <w:rFonts w:ascii="Arial" w:hAnsi="Arial" w:cs="Arial"/>
          <w:b/>
          <w:kern w:val="28"/>
          <w:sz w:val="20"/>
          <w:szCs w:val="20"/>
          <w:lang w:val="es-MX"/>
        </w:rPr>
      </w:pPr>
      <w:r w:rsidRPr="00154386">
        <w:rPr>
          <w:rFonts w:ascii="Arial" w:hAnsi="Arial" w:cs="Arial"/>
          <w:b/>
          <w:kern w:val="28"/>
          <w:sz w:val="20"/>
          <w:szCs w:val="20"/>
          <w:lang w:val="es-MX"/>
        </w:rPr>
        <w:t>SOBRE EL SISTEMA ELECTRÓNICO DE REGISTRO DE ASISTENCIA Y VOTACIÓN</w:t>
      </w:r>
    </w:p>
    <w:p w14:paraId="4FF6DFC1" w14:textId="006B926B" w:rsidR="00154386" w:rsidRPr="0043675C" w:rsidRDefault="00154386" w:rsidP="0043675C">
      <w:pPr>
        <w:widowControl w:val="0"/>
        <w:autoSpaceDE w:val="0"/>
        <w:autoSpaceDN w:val="0"/>
        <w:adjustRightInd w:val="0"/>
        <w:jc w:val="right"/>
        <w:rPr>
          <w:rFonts w:ascii="Arial" w:hAnsi="Arial" w:cs="Arial"/>
          <w:b/>
          <w:kern w:val="28"/>
          <w:sz w:val="20"/>
          <w:szCs w:val="20"/>
          <w:lang w:val="es-MX"/>
        </w:rPr>
      </w:pPr>
      <w:r w:rsidRPr="0043675C">
        <w:rPr>
          <w:rFonts w:ascii="Arial" w:hAnsi="Arial" w:cs="Arial"/>
          <w:b/>
          <w:i/>
          <w:kern w:val="28"/>
          <w:sz w:val="16"/>
          <w:szCs w:val="20"/>
          <w:lang w:val="es-MX"/>
        </w:rPr>
        <w:t>Capítulo Adicionado</w:t>
      </w:r>
      <w:r w:rsidR="00EF3294" w:rsidRPr="0043675C">
        <w:rPr>
          <w:rFonts w:ascii="Arial" w:hAnsi="Arial" w:cs="Arial"/>
          <w:b/>
          <w:i/>
          <w:kern w:val="28"/>
          <w:sz w:val="16"/>
          <w:szCs w:val="20"/>
          <w:lang w:val="es-MX"/>
        </w:rPr>
        <w:t xml:space="preserve">, mediante P.O. No. 100, del 20 de agosto de 2024 </w:t>
      </w:r>
    </w:p>
    <w:p w14:paraId="4CF2D730" w14:textId="5A45B546" w:rsidR="00154386" w:rsidRDefault="003316F2" w:rsidP="00154386">
      <w:pPr>
        <w:ind w:left="750"/>
        <w:jc w:val="right"/>
        <w:rPr>
          <w:rStyle w:val="Hipervnculo"/>
          <w:rFonts w:ascii="Arial" w:hAnsi="Arial" w:cs="Arial"/>
          <w:b/>
          <w:i/>
          <w:kern w:val="28"/>
          <w:sz w:val="16"/>
          <w:szCs w:val="20"/>
          <w:lang w:val="es-MX"/>
        </w:rPr>
      </w:pPr>
      <w:hyperlink r:id="rId244" w:history="1">
        <w:r>
          <w:rPr>
            <w:rStyle w:val="Hipervnculo"/>
            <w:rFonts w:ascii="Arial" w:hAnsi="Arial" w:cs="Arial"/>
            <w:b/>
            <w:i/>
            <w:kern w:val="28"/>
            <w:sz w:val="16"/>
            <w:szCs w:val="20"/>
            <w:lang w:val="es-MX"/>
          </w:rPr>
          <w:t>https://po.tamaulipas.gob.mx/wp-content/uploads/2024/08/cxlix-100-200824.pdf</w:t>
        </w:r>
      </w:hyperlink>
    </w:p>
    <w:p w14:paraId="4DB91210" w14:textId="77777777" w:rsidR="00154386" w:rsidRDefault="00154386" w:rsidP="003F5B52">
      <w:pPr>
        <w:widowControl w:val="0"/>
        <w:autoSpaceDE w:val="0"/>
        <w:autoSpaceDN w:val="0"/>
        <w:adjustRightInd w:val="0"/>
        <w:rPr>
          <w:rFonts w:ascii="Arial" w:hAnsi="Arial" w:cs="Arial"/>
          <w:b/>
          <w:kern w:val="28"/>
          <w:sz w:val="20"/>
          <w:szCs w:val="20"/>
          <w:lang w:val="es-MX"/>
        </w:rPr>
      </w:pPr>
    </w:p>
    <w:p w14:paraId="2735D998" w14:textId="793A854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BIS</w:t>
      </w:r>
      <w:r w:rsidRPr="00F31E44">
        <w:rPr>
          <w:rFonts w:ascii="Arial" w:hAnsi="Arial" w:cs="Arial"/>
          <w:b/>
          <w:kern w:val="28"/>
          <w:sz w:val="20"/>
          <w:szCs w:val="20"/>
          <w:lang w:val="es-MX"/>
        </w:rPr>
        <w:t>.</w:t>
      </w:r>
    </w:p>
    <w:p w14:paraId="57E96E1D" w14:textId="25EE2304"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El </w:t>
      </w:r>
      <w:r w:rsidRPr="00154386">
        <w:rPr>
          <w:rFonts w:ascii="Arial" w:hAnsi="Arial" w:cs="Arial"/>
          <w:kern w:val="28"/>
          <w:sz w:val="20"/>
          <w:szCs w:val="20"/>
          <w:lang w:val="es-MX"/>
        </w:rPr>
        <w:t>Sistema Electrónico de Registro de Asistencia y Votación, es el instrumento de apoyo al trabajo legislativo en el Salón de Sesiones, en el cual se hará el registro de la asistencia y de votación.</w:t>
      </w:r>
    </w:p>
    <w:p w14:paraId="02916C7C" w14:textId="34F41874"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1FFB911D" w14:textId="4BFA5F30" w:rsidR="00154386" w:rsidRDefault="003316F2" w:rsidP="00154386">
      <w:pPr>
        <w:ind w:left="750"/>
        <w:jc w:val="right"/>
        <w:rPr>
          <w:rStyle w:val="Hipervnculo"/>
          <w:rFonts w:ascii="Arial" w:hAnsi="Arial" w:cs="Arial"/>
          <w:b/>
          <w:i/>
          <w:kern w:val="28"/>
          <w:sz w:val="16"/>
          <w:szCs w:val="20"/>
          <w:lang w:val="es-MX"/>
        </w:rPr>
      </w:pPr>
      <w:hyperlink r:id="rId245" w:history="1">
        <w:r>
          <w:rPr>
            <w:rStyle w:val="Hipervnculo"/>
            <w:rFonts w:ascii="Arial" w:hAnsi="Arial" w:cs="Arial"/>
            <w:b/>
            <w:i/>
            <w:kern w:val="28"/>
            <w:sz w:val="16"/>
            <w:szCs w:val="20"/>
            <w:lang w:val="es-MX"/>
          </w:rPr>
          <w:t>https://po.tamaulipas.gob.mx/wp-content/uploads/2024/08/cxlix-100-200824.pdf</w:t>
        </w:r>
      </w:hyperlink>
    </w:p>
    <w:p w14:paraId="7B942EA5" w14:textId="77777777" w:rsidR="00154386" w:rsidRPr="001448C7" w:rsidRDefault="00154386" w:rsidP="000A57EB">
      <w:pPr>
        <w:widowControl w:val="0"/>
        <w:autoSpaceDE w:val="0"/>
        <w:autoSpaceDN w:val="0"/>
        <w:adjustRightInd w:val="0"/>
        <w:jc w:val="center"/>
        <w:rPr>
          <w:rFonts w:ascii="Arial" w:hAnsi="Arial" w:cs="Arial"/>
          <w:kern w:val="28"/>
          <w:sz w:val="16"/>
          <w:szCs w:val="16"/>
          <w:lang w:val="es-MX"/>
        </w:rPr>
      </w:pPr>
    </w:p>
    <w:p w14:paraId="1F5694EB" w14:textId="2593DD41"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TER</w:t>
      </w:r>
      <w:r w:rsidRPr="00F31E44">
        <w:rPr>
          <w:rFonts w:ascii="Arial" w:hAnsi="Arial" w:cs="Arial"/>
          <w:b/>
          <w:kern w:val="28"/>
          <w:sz w:val="20"/>
          <w:szCs w:val="20"/>
          <w:lang w:val="es-MX"/>
        </w:rPr>
        <w:t>.</w:t>
      </w:r>
    </w:p>
    <w:p w14:paraId="7BF237E5" w14:textId="77777777"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El Sistema Electrónico de Registro de Asistencia y Votación, deberá utilizarse con base en las siguientes previsiones:</w:t>
      </w:r>
      <w:r>
        <w:rPr>
          <w:rFonts w:ascii="Arial" w:hAnsi="Arial" w:cs="Arial"/>
          <w:kern w:val="28"/>
          <w:sz w:val="20"/>
          <w:szCs w:val="20"/>
          <w:lang w:val="es-MX"/>
        </w:rPr>
        <w:t xml:space="preserve"> </w:t>
      </w:r>
    </w:p>
    <w:p w14:paraId="2C5744AB" w14:textId="77777777" w:rsidR="00154386" w:rsidRDefault="00154386" w:rsidP="00154386">
      <w:pPr>
        <w:widowControl w:val="0"/>
        <w:autoSpaceDE w:val="0"/>
        <w:autoSpaceDN w:val="0"/>
        <w:adjustRightInd w:val="0"/>
        <w:jc w:val="both"/>
        <w:rPr>
          <w:rFonts w:ascii="Arial" w:hAnsi="Arial" w:cs="Arial"/>
          <w:kern w:val="28"/>
          <w:sz w:val="20"/>
          <w:szCs w:val="20"/>
          <w:lang w:val="es-MX"/>
        </w:rPr>
      </w:pPr>
    </w:p>
    <w:p w14:paraId="3EB30C89" w14:textId="23D23B39"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a) </w:t>
      </w:r>
      <w:r w:rsidRPr="00154386">
        <w:rPr>
          <w:rFonts w:ascii="Arial" w:hAnsi="Arial" w:cs="Arial"/>
          <w:kern w:val="28"/>
          <w:sz w:val="20"/>
          <w:szCs w:val="20"/>
          <w:lang w:val="es-MX"/>
        </w:rPr>
        <w:t xml:space="preserve">El sistema electrónico se abrirá para el registro de asistencia de las Diputadas y Diputados por lo menos 30 minutos antes de la hora del inicio programado de la sesión, en cuyo lapso las Diputadas y Diputados deberán registrar su asistencia, </w:t>
      </w:r>
      <w:proofErr w:type="spellStart"/>
      <w:r w:rsidRPr="00154386">
        <w:rPr>
          <w:rFonts w:ascii="Arial" w:hAnsi="Arial" w:cs="Arial"/>
          <w:kern w:val="28"/>
          <w:sz w:val="20"/>
          <w:szCs w:val="20"/>
          <w:lang w:val="es-MX"/>
        </w:rPr>
        <w:t>accesando</w:t>
      </w:r>
      <w:proofErr w:type="spellEnd"/>
      <w:r w:rsidRPr="00154386">
        <w:rPr>
          <w:rFonts w:ascii="Arial" w:hAnsi="Arial" w:cs="Arial"/>
          <w:kern w:val="28"/>
          <w:sz w:val="20"/>
          <w:szCs w:val="20"/>
          <w:lang w:val="es-MX"/>
        </w:rPr>
        <w:t xml:space="preserve"> al sistema a través del dispositivo o panel de control correspondiente, mediante la identificación de su huella digital.</w:t>
      </w:r>
    </w:p>
    <w:p w14:paraId="75F4AD5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46AB1768" w14:textId="200C300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2CADD62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23FDB385" w14:textId="4FD3317E"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c) Si por causa justificada alguna Diputada o Diputado no hubiera registrado su asistencia en el sistema electrónico, una vez cerrado éste, dará aviso a la Mesa Directiva a fin de que la Presidenta o Presidente, en su caso, resuelva lo conducente.</w:t>
      </w:r>
    </w:p>
    <w:p w14:paraId="56DCB9E0" w14:textId="77777777" w:rsidR="00154386" w:rsidRPr="001448C7" w:rsidRDefault="00154386" w:rsidP="00154386">
      <w:pPr>
        <w:widowControl w:val="0"/>
        <w:autoSpaceDE w:val="0"/>
        <w:autoSpaceDN w:val="0"/>
        <w:adjustRightInd w:val="0"/>
        <w:jc w:val="both"/>
        <w:rPr>
          <w:rFonts w:ascii="Arial" w:hAnsi="Arial" w:cs="Arial"/>
          <w:kern w:val="28"/>
          <w:sz w:val="16"/>
          <w:szCs w:val="16"/>
          <w:lang w:val="es-MX"/>
        </w:rPr>
      </w:pPr>
    </w:p>
    <w:p w14:paraId="01ED4D80" w14:textId="632E6D8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d) Con base en el reporte del registro de asistencia y sobre el quórum que emita el sistema electrónico al momento de cerrarse, la Presidencia de la Mesa Directiva declarará, en su caso, el quórum y la apertura de la sesión.</w:t>
      </w:r>
    </w:p>
    <w:p w14:paraId="28F6765F" w14:textId="38A7E252" w:rsidR="001448C7" w:rsidRPr="001448C7" w:rsidRDefault="001448C7" w:rsidP="00154386">
      <w:pPr>
        <w:widowControl w:val="0"/>
        <w:autoSpaceDE w:val="0"/>
        <w:autoSpaceDN w:val="0"/>
        <w:adjustRightInd w:val="0"/>
        <w:jc w:val="both"/>
        <w:rPr>
          <w:rFonts w:ascii="Arial" w:hAnsi="Arial" w:cs="Arial"/>
          <w:kern w:val="28"/>
          <w:sz w:val="16"/>
          <w:szCs w:val="16"/>
          <w:lang w:val="es-MX"/>
        </w:rPr>
      </w:pPr>
    </w:p>
    <w:p w14:paraId="7FD2DC2F" w14:textId="5755E63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e) </w:t>
      </w:r>
      <w:r w:rsidRPr="00154386">
        <w:rPr>
          <w:rFonts w:ascii="Arial" w:hAnsi="Arial" w:cs="Arial"/>
          <w:kern w:val="28"/>
          <w:sz w:val="20"/>
          <w:szCs w:val="20"/>
          <w:lang w:val="es-MX"/>
        </w:rPr>
        <w:t>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0F1038A6" w14:textId="214F0CE1"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0D2A90BC" w14:textId="1E9AF84B" w:rsidR="00360E06" w:rsidRPr="0064222B" w:rsidRDefault="003316F2" w:rsidP="0064222B">
      <w:pPr>
        <w:ind w:left="750"/>
        <w:jc w:val="right"/>
        <w:rPr>
          <w:rFonts w:ascii="Arial" w:hAnsi="Arial" w:cs="Arial"/>
          <w:b/>
          <w:i/>
          <w:color w:val="0000FF" w:themeColor="hyperlink"/>
          <w:kern w:val="28"/>
          <w:sz w:val="16"/>
          <w:szCs w:val="20"/>
          <w:u w:val="single"/>
          <w:lang w:val="es-MX"/>
        </w:rPr>
      </w:pPr>
      <w:hyperlink r:id="rId246" w:history="1">
        <w:r>
          <w:rPr>
            <w:rStyle w:val="Hipervnculo"/>
            <w:rFonts w:ascii="Arial" w:hAnsi="Arial" w:cs="Arial"/>
            <w:b/>
            <w:i/>
            <w:kern w:val="28"/>
            <w:sz w:val="16"/>
            <w:szCs w:val="20"/>
            <w:lang w:val="es-MX"/>
          </w:rPr>
          <w:t>https://po.tamaulipas.gob.mx/wp-content/uploads/2024/08/cxlix-100-200824.pdf</w:t>
        </w:r>
      </w:hyperlink>
    </w:p>
    <w:p w14:paraId="524DF1E4" w14:textId="77777777" w:rsidR="00360E06" w:rsidRDefault="00360E06" w:rsidP="00154386">
      <w:pPr>
        <w:widowControl w:val="0"/>
        <w:autoSpaceDE w:val="0"/>
        <w:autoSpaceDN w:val="0"/>
        <w:adjustRightInd w:val="0"/>
        <w:jc w:val="both"/>
        <w:rPr>
          <w:rFonts w:ascii="Arial" w:hAnsi="Arial" w:cs="Arial"/>
          <w:b/>
          <w:kern w:val="28"/>
          <w:sz w:val="20"/>
          <w:szCs w:val="20"/>
          <w:lang w:val="es-MX"/>
        </w:rPr>
      </w:pPr>
    </w:p>
    <w:p w14:paraId="7E59466F" w14:textId="2C65A3E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 xml:space="preserve">85 </w:t>
      </w:r>
      <w:r>
        <w:rPr>
          <w:rFonts w:ascii="Arial" w:hAnsi="Arial" w:cs="Arial"/>
          <w:b/>
          <w:kern w:val="28"/>
          <w:sz w:val="20"/>
          <w:szCs w:val="20"/>
          <w:lang w:val="es-MX"/>
        </w:rPr>
        <w:tab/>
        <w:t>QUATER</w:t>
      </w:r>
      <w:r w:rsidRPr="00F31E44">
        <w:rPr>
          <w:rFonts w:ascii="Arial" w:hAnsi="Arial" w:cs="Arial"/>
          <w:b/>
          <w:kern w:val="28"/>
          <w:sz w:val="20"/>
          <w:szCs w:val="20"/>
          <w:lang w:val="es-MX"/>
        </w:rPr>
        <w:t>.</w:t>
      </w:r>
    </w:p>
    <w:p w14:paraId="3CEFB601" w14:textId="5C7D1F3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1. </w:t>
      </w:r>
      <w:r w:rsidRPr="00154386">
        <w:rPr>
          <w:rFonts w:ascii="Arial" w:hAnsi="Arial" w:cs="Arial"/>
          <w:kern w:val="28"/>
          <w:sz w:val="20"/>
          <w:szCs w:val="20"/>
          <w:lang w:val="es-MX"/>
        </w:rPr>
        <w:t>Cada voto aparecerá en los monitores ubicados en los muros del Recinto, distinguiendo el sentido del mismo mediante los colores verde, amarillo o rojo, atendiendo al sentido positivo, de abstención o negativo, respectivamente.</w:t>
      </w:r>
    </w:p>
    <w:p w14:paraId="53261C07"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80E264F" w14:textId="6E3DB05A"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1E0A8DF"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32BB5CBD" w14:textId="4A9890AF"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instruirá a los Servicios Parlamentarios asentarlo en el acta correspondiente.</w:t>
      </w:r>
    </w:p>
    <w:p w14:paraId="41530834"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58E17D73" w14:textId="670EE423"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5D9686DB"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2C076D7" w14:textId="6B622B7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5C9C1CE6"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19DDA42A" w14:textId="607C5268"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6. La Presidencia de la Mesa Directiva determinará la apertura y cierre de esta función en cada intervención de los oradores con base en los términos que establece la ley para las discusiones.</w:t>
      </w:r>
    </w:p>
    <w:p w14:paraId="2EEB1CEB" w14:textId="56615369"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ECE7AEE" w14:textId="4D9E3BC3" w:rsidR="00154386" w:rsidRDefault="003316F2" w:rsidP="00154386">
      <w:pPr>
        <w:widowControl w:val="0"/>
        <w:autoSpaceDE w:val="0"/>
        <w:autoSpaceDN w:val="0"/>
        <w:adjustRightInd w:val="0"/>
        <w:jc w:val="right"/>
        <w:rPr>
          <w:rFonts w:ascii="Arial" w:hAnsi="Arial" w:cs="Arial"/>
          <w:kern w:val="28"/>
          <w:sz w:val="20"/>
          <w:szCs w:val="20"/>
          <w:lang w:val="es-MX"/>
        </w:rPr>
      </w:pPr>
      <w:hyperlink r:id="rId247" w:history="1">
        <w:r>
          <w:rPr>
            <w:rStyle w:val="Hipervnculo"/>
            <w:rFonts w:ascii="Arial" w:hAnsi="Arial" w:cs="Arial"/>
            <w:b/>
            <w:i/>
            <w:kern w:val="28"/>
            <w:sz w:val="16"/>
            <w:szCs w:val="20"/>
            <w:lang w:val="es-MX"/>
          </w:rPr>
          <w:t>https://po.tamaulipas.gob.mx/wp-content/uploads/2024/08/cxlix-100-200824.pdf</w:t>
        </w:r>
      </w:hyperlink>
    </w:p>
    <w:p w14:paraId="22C9FC56" w14:textId="3D2F1B6E"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lastRenderedPageBreak/>
        <w:t xml:space="preserve">ARTÍCULO </w:t>
      </w:r>
      <w:r>
        <w:rPr>
          <w:rFonts w:ascii="Arial" w:hAnsi="Arial" w:cs="Arial"/>
          <w:b/>
          <w:kern w:val="28"/>
          <w:sz w:val="20"/>
          <w:szCs w:val="20"/>
          <w:lang w:val="es-MX"/>
        </w:rPr>
        <w:t>85 QUINQUIES</w:t>
      </w:r>
      <w:r w:rsidRPr="00F31E44">
        <w:rPr>
          <w:rFonts w:ascii="Arial" w:hAnsi="Arial" w:cs="Arial"/>
          <w:b/>
          <w:kern w:val="28"/>
          <w:sz w:val="20"/>
          <w:szCs w:val="20"/>
          <w:lang w:val="es-MX"/>
        </w:rPr>
        <w:t>.</w:t>
      </w:r>
    </w:p>
    <w:p w14:paraId="39E23646" w14:textId="286D1BBD"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Si el Pleno del Congreso del Estado sesionara en algún otro lugar declarado Recinto Oficial, podrá dispensarse la utilización del Sistema Electrónico del Registro de Asistencia y Votación.</w:t>
      </w:r>
    </w:p>
    <w:p w14:paraId="3648FCC3" w14:textId="4C3BA30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2C2501FC" w14:textId="7E939124" w:rsidR="00A371C2" w:rsidRDefault="003316F2" w:rsidP="00A371C2">
      <w:pPr>
        <w:widowControl w:val="0"/>
        <w:autoSpaceDE w:val="0"/>
        <w:autoSpaceDN w:val="0"/>
        <w:adjustRightInd w:val="0"/>
        <w:jc w:val="right"/>
        <w:rPr>
          <w:rStyle w:val="Hipervnculo"/>
          <w:rFonts w:ascii="Arial" w:hAnsi="Arial" w:cs="Arial"/>
          <w:b/>
          <w:i/>
          <w:kern w:val="28"/>
          <w:sz w:val="16"/>
          <w:szCs w:val="20"/>
          <w:lang w:val="es-MX"/>
        </w:rPr>
      </w:pPr>
      <w:hyperlink r:id="rId248" w:history="1">
        <w:r>
          <w:rPr>
            <w:rStyle w:val="Hipervnculo"/>
            <w:rFonts w:ascii="Arial" w:hAnsi="Arial" w:cs="Arial"/>
            <w:b/>
            <w:i/>
            <w:kern w:val="28"/>
            <w:sz w:val="16"/>
            <w:szCs w:val="20"/>
            <w:lang w:val="es-MX"/>
          </w:rPr>
          <w:t>https://po.tamaulipas.gob.mx/wp-content/uploads/2024/08/cxlix-100-200824.pdf</w:t>
        </w:r>
      </w:hyperlink>
    </w:p>
    <w:p w14:paraId="66AD1708" w14:textId="77777777" w:rsidR="00390BE9" w:rsidRPr="00496AA5" w:rsidRDefault="00390BE9" w:rsidP="00A371C2">
      <w:pPr>
        <w:widowControl w:val="0"/>
        <w:autoSpaceDE w:val="0"/>
        <w:autoSpaceDN w:val="0"/>
        <w:adjustRightInd w:val="0"/>
        <w:jc w:val="right"/>
        <w:rPr>
          <w:rStyle w:val="Hipervnculo"/>
          <w:rFonts w:ascii="Arial" w:hAnsi="Arial" w:cs="Arial"/>
          <w:b/>
          <w:i/>
          <w:kern w:val="28"/>
          <w:sz w:val="20"/>
          <w:szCs w:val="20"/>
          <w:lang w:val="es-MX"/>
        </w:rPr>
      </w:pPr>
    </w:p>
    <w:p w14:paraId="1C4C27C4" w14:textId="72907092"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SEXIES</w:t>
      </w:r>
      <w:r w:rsidRPr="00F31E44">
        <w:rPr>
          <w:rFonts w:ascii="Arial" w:hAnsi="Arial" w:cs="Arial"/>
          <w:b/>
          <w:kern w:val="28"/>
          <w:sz w:val="20"/>
          <w:szCs w:val="20"/>
          <w:lang w:val="es-MX"/>
        </w:rPr>
        <w:t>.</w:t>
      </w:r>
    </w:p>
    <w:p w14:paraId="22B152E6" w14:textId="6797E026" w:rsidR="001448C7"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46823667" w14:textId="014A69B0"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5CBFC343" w14:textId="221ADD60" w:rsidR="00341FA0" w:rsidRDefault="003316F2" w:rsidP="00A04397">
      <w:pPr>
        <w:widowControl w:val="0"/>
        <w:autoSpaceDE w:val="0"/>
        <w:autoSpaceDN w:val="0"/>
        <w:adjustRightInd w:val="0"/>
        <w:jc w:val="right"/>
        <w:rPr>
          <w:rStyle w:val="Hipervnculo"/>
          <w:rFonts w:ascii="Arial" w:hAnsi="Arial" w:cs="Arial"/>
          <w:b/>
          <w:i/>
          <w:kern w:val="28"/>
          <w:sz w:val="16"/>
          <w:szCs w:val="20"/>
          <w:lang w:val="es-MX"/>
        </w:rPr>
      </w:pPr>
      <w:hyperlink r:id="rId249" w:history="1">
        <w:r>
          <w:rPr>
            <w:rStyle w:val="Hipervnculo"/>
            <w:rFonts w:ascii="Arial" w:hAnsi="Arial" w:cs="Arial"/>
            <w:b/>
            <w:i/>
            <w:kern w:val="28"/>
            <w:sz w:val="16"/>
            <w:szCs w:val="20"/>
            <w:lang w:val="es-MX"/>
          </w:rPr>
          <w:t>https://po.tamaulipas.gob.mx/wp-content/uploads/2024/08/cxlix-100-200824.pdf</w:t>
        </w:r>
      </w:hyperlink>
    </w:p>
    <w:p w14:paraId="487EF0BD" w14:textId="77777777" w:rsidR="0043675C" w:rsidRPr="00A04397" w:rsidRDefault="0043675C" w:rsidP="00A04397">
      <w:pPr>
        <w:widowControl w:val="0"/>
        <w:autoSpaceDE w:val="0"/>
        <w:autoSpaceDN w:val="0"/>
        <w:adjustRightInd w:val="0"/>
        <w:jc w:val="right"/>
        <w:rPr>
          <w:rFonts w:ascii="Arial" w:hAnsi="Arial" w:cs="Arial"/>
          <w:b/>
          <w:i/>
          <w:color w:val="0000FF" w:themeColor="hyperlink"/>
          <w:kern w:val="28"/>
          <w:sz w:val="16"/>
          <w:szCs w:val="20"/>
          <w:u w:val="single"/>
          <w:lang w:val="es-MX"/>
        </w:rPr>
      </w:pPr>
    </w:p>
    <w:p w14:paraId="79321E88" w14:textId="77777777" w:rsidR="004A4A72" w:rsidRPr="00B0581D" w:rsidRDefault="004A4A72" w:rsidP="000A57EB">
      <w:pPr>
        <w:widowControl w:val="0"/>
        <w:autoSpaceDE w:val="0"/>
        <w:autoSpaceDN w:val="0"/>
        <w:adjustRightInd w:val="0"/>
        <w:jc w:val="center"/>
        <w:rPr>
          <w:rFonts w:ascii="Arial" w:hAnsi="Arial" w:cs="Arial"/>
          <w:b/>
          <w:kern w:val="28"/>
          <w:sz w:val="16"/>
          <w:szCs w:val="16"/>
          <w:lang w:val="es-MX"/>
        </w:rPr>
      </w:pPr>
    </w:p>
    <w:p w14:paraId="753E3061" w14:textId="17A03C33"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49E377BE" w14:textId="4E9CF96E" w:rsidR="00B15E92" w:rsidRDefault="00467BA2" w:rsidP="00B15E9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77442DE6" w14:textId="77777777" w:rsidR="00341FA0" w:rsidRPr="00F31E44" w:rsidRDefault="00341FA0" w:rsidP="000A57EB">
      <w:pPr>
        <w:widowControl w:val="0"/>
        <w:autoSpaceDE w:val="0"/>
        <w:autoSpaceDN w:val="0"/>
        <w:adjustRightInd w:val="0"/>
        <w:jc w:val="both"/>
        <w:rPr>
          <w:rFonts w:ascii="Arial" w:hAnsi="Arial" w:cs="Arial"/>
          <w:kern w:val="28"/>
          <w:sz w:val="20"/>
          <w:szCs w:val="20"/>
          <w:lang w:val="es-MX"/>
        </w:rPr>
      </w:pPr>
    </w:p>
    <w:p w14:paraId="30C16224" w14:textId="72CD48DF" w:rsidR="00742702" w:rsidRDefault="00742702" w:rsidP="00742702">
      <w:pPr>
        <w:autoSpaceDE w:val="0"/>
        <w:autoSpaceDN w:val="0"/>
        <w:adjustRightInd w:val="0"/>
        <w:jc w:val="both"/>
        <w:rPr>
          <w:rFonts w:ascii="Arial" w:hAnsi="Arial" w:cs="Arial"/>
          <w:kern w:val="28"/>
          <w:sz w:val="20"/>
          <w:szCs w:val="20"/>
          <w:lang w:val="es-MX"/>
        </w:rPr>
      </w:pPr>
      <w:r w:rsidRPr="00F31E44">
        <w:rPr>
          <w:rFonts w:ascii="Arial" w:hAnsi="Arial" w:cs="Arial"/>
          <w:sz w:val="20"/>
          <w:szCs w:val="20"/>
        </w:rPr>
        <w:lastRenderedPageBreak/>
        <w:t xml:space="preserve">2. </w:t>
      </w:r>
      <w:r w:rsidR="00A371C2" w:rsidRPr="00A371C2">
        <w:rPr>
          <w:rFonts w:ascii="Arial" w:hAnsi="Arial" w:cs="Arial"/>
          <w:sz w:val="20"/>
          <w:szCs w:val="20"/>
        </w:rPr>
        <w:t xml:space="preserve">La </w:t>
      </w:r>
      <w:r w:rsidR="006C2E9C" w:rsidRPr="006C2E9C">
        <w:rPr>
          <w:rFonts w:ascii="Arial" w:hAnsi="Arial" w:cs="Arial"/>
          <w:kern w:val="28"/>
          <w:sz w:val="20"/>
          <w:szCs w:val="20"/>
          <w:lang w:val="es-MX"/>
        </w:rPr>
        <w:t>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y los Diputados que deseen hacer uso de la palabra en lo individual.</w:t>
      </w:r>
    </w:p>
    <w:p w14:paraId="48E661D2" w14:textId="77777777" w:rsidR="0043675C" w:rsidRPr="00F31E44" w:rsidRDefault="0043675C" w:rsidP="00742702">
      <w:pPr>
        <w:autoSpaceDE w:val="0"/>
        <w:autoSpaceDN w:val="0"/>
        <w:adjustRightInd w:val="0"/>
        <w:jc w:val="both"/>
        <w:rPr>
          <w:rFonts w:ascii="Arial" w:hAnsi="Arial" w:cs="Arial"/>
          <w:sz w:val="20"/>
          <w:szCs w:val="20"/>
        </w:rPr>
      </w:pPr>
    </w:p>
    <w:p w14:paraId="0C99E481" w14:textId="795879E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49575D4" w14:textId="4CA45658"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5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19D104" w14:textId="0E99519E"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748169" w14:textId="4996E233" w:rsidR="00A371C2" w:rsidRDefault="003316F2" w:rsidP="00A371C2">
      <w:pPr>
        <w:widowControl w:val="0"/>
        <w:autoSpaceDE w:val="0"/>
        <w:autoSpaceDN w:val="0"/>
        <w:adjustRightInd w:val="0"/>
        <w:jc w:val="right"/>
        <w:rPr>
          <w:rStyle w:val="Hipervnculo"/>
          <w:rFonts w:ascii="Arial" w:hAnsi="Arial" w:cs="Arial"/>
          <w:b/>
          <w:i/>
          <w:kern w:val="28"/>
          <w:sz w:val="16"/>
          <w:szCs w:val="20"/>
          <w:lang w:val="es-MX"/>
        </w:rPr>
      </w:pPr>
      <w:hyperlink r:id="rId251" w:history="1">
        <w:r>
          <w:rPr>
            <w:rStyle w:val="Hipervnculo"/>
            <w:rFonts w:ascii="Arial" w:hAnsi="Arial" w:cs="Arial"/>
            <w:b/>
            <w:i/>
            <w:kern w:val="28"/>
            <w:sz w:val="16"/>
            <w:szCs w:val="20"/>
            <w:lang w:val="es-MX"/>
          </w:rPr>
          <w:t>https://po.tamaulipas.gob.mx/wp-content/uploads/2024/08/cxlix-100-200824.pdf</w:t>
        </w:r>
      </w:hyperlink>
    </w:p>
    <w:p w14:paraId="01D2FC4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C708A0E" w14:textId="16255F6E" w:rsidR="006C2E9C" w:rsidRPr="00A371C2" w:rsidRDefault="006C2E9C" w:rsidP="006C2E9C">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52" w:history="1">
        <w:r w:rsidRPr="00502B9D">
          <w:rPr>
            <w:rStyle w:val="Hipervnculo"/>
            <w:rFonts w:ascii="Arial" w:hAnsi="Arial" w:cs="Arial"/>
            <w:b/>
            <w:i/>
            <w:kern w:val="28"/>
            <w:sz w:val="16"/>
            <w:szCs w:val="20"/>
            <w:lang w:val="es-MX"/>
          </w:rPr>
          <w:t>https://po.tamaulipas.gob.mx/wp-content/uploads/2024/11/cxlix-141-211124-EV.pdf</w:t>
        </w:r>
      </w:hyperlink>
    </w:p>
    <w:p w14:paraId="61C91A77" w14:textId="77777777" w:rsidR="004A4A72" w:rsidRPr="00F31E44" w:rsidRDefault="004A4A7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6E691B3D" w14:textId="77777777" w:rsidR="00360E06" w:rsidRPr="00F31E44" w:rsidRDefault="00360E06"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52493AEE"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2247574C" w14:textId="4DC995AE" w:rsidR="000A57EB" w:rsidRPr="000525AF" w:rsidRDefault="000A57EB" w:rsidP="000525AF">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5E669626" w14:textId="77777777" w:rsidR="00496AA5" w:rsidRPr="00201C62" w:rsidRDefault="00496AA5"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89.</w:t>
      </w:r>
    </w:p>
    <w:p w14:paraId="086C9A25"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7FE2D6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79D4FA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496AA5" w:rsidRDefault="00345FEA" w:rsidP="000A57EB">
      <w:pPr>
        <w:widowControl w:val="0"/>
        <w:autoSpaceDE w:val="0"/>
        <w:autoSpaceDN w:val="0"/>
        <w:adjustRightInd w:val="0"/>
        <w:jc w:val="both"/>
        <w:rPr>
          <w:rFonts w:ascii="Arial" w:hAnsi="Arial" w:cs="Arial"/>
          <w:kern w:val="28"/>
          <w:sz w:val="20"/>
          <w:szCs w:val="20"/>
          <w:lang w:val="es-MX"/>
        </w:rPr>
      </w:pPr>
    </w:p>
    <w:p w14:paraId="47DD5838"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lastRenderedPageBreak/>
        <w:t>4. Si la mayoría de los diputados resuelve por la afirmativa, la iniciativa será turnada a su dictamen por el presidente de la Mesa Directiva.</w:t>
      </w:r>
    </w:p>
    <w:p w14:paraId="118E2D0B" w14:textId="77777777" w:rsidR="00B15E92" w:rsidRPr="00496AA5"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496AA5"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2D346870" w14:textId="77777777" w:rsidR="004A4A72" w:rsidRDefault="004A4A72" w:rsidP="000A57EB">
      <w:pPr>
        <w:widowControl w:val="0"/>
        <w:autoSpaceDE w:val="0"/>
        <w:autoSpaceDN w:val="0"/>
        <w:adjustRightInd w:val="0"/>
        <w:jc w:val="both"/>
        <w:rPr>
          <w:rFonts w:ascii="Arial" w:hAnsi="Arial" w:cs="Arial"/>
          <w:b/>
          <w:kern w:val="28"/>
          <w:sz w:val="20"/>
          <w:szCs w:val="20"/>
          <w:lang w:val="es-MX"/>
        </w:rPr>
      </w:pPr>
    </w:p>
    <w:p w14:paraId="065AB7A6" w14:textId="7B0941F6"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90.</w:t>
      </w:r>
    </w:p>
    <w:p w14:paraId="27EC4BFA" w14:textId="3BA01B47" w:rsidR="00A371C2" w:rsidRPr="00496AA5"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Si durante el desempeño de la Diputación Permanente se presentan iniciativas de reforma y adición a la Constitución Política del Estado, las mismas podrán ser admitidas por la mayoría de las Diputadas y los Diputados presentes.</w:t>
      </w:r>
    </w:p>
    <w:p w14:paraId="2F2B8386" w14:textId="77777777" w:rsidR="00A371C2" w:rsidRPr="00496AA5" w:rsidRDefault="00A371C2" w:rsidP="00A371C2">
      <w:pPr>
        <w:widowControl w:val="0"/>
        <w:autoSpaceDE w:val="0"/>
        <w:autoSpaceDN w:val="0"/>
        <w:adjustRightInd w:val="0"/>
        <w:jc w:val="both"/>
        <w:rPr>
          <w:rFonts w:ascii="Arial" w:hAnsi="Arial" w:cs="Arial"/>
          <w:kern w:val="28"/>
          <w:sz w:val="20"/>
          <w:szCs w:val="20"/>
          <w:lang w:val="es-MX"/>
        </w:rPr>
      </w:pPr>
    </w:p>
    <w:p w14:paraId="23D5B65E" w14:textId="4B01C44C" w:rsidR="000A57EB"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Una</w:t>
      </w:r>
      <w:r w:rsidR="00360E06">
        <w:rPr>
          <w:rFonts w:ascii="Arial" w:hAnsi="Arial" w:cs="Arial"/>
          <w:kern w:val="28"/>
          <w:sz w:val="20"/>
          <w:szCs w:val="20"/>
          <w:lang w:val="es-MX"/>
        </w:rPr>
        <w:t xml:space="preserve"> vez admitidas las iniciativas </w:t>
      </w:r>
      <w:r w:rsidRPr="00A371C2">
        <w:rPr>
          <w:rFonts w:ascii="Arial" w:hAnsi="Arial" w:cs="Arial"/>
          <w:kern w:val="28"/>
          <w:sz w:val="20"/>
          <w:szCs w:val="20"/>
          <w:lang w:val="es-MX"/>
        </w:rPr>
        <w:t>de reforma y adición a la Constitución Política local, la Diputación Permanente procederá a su estudio y elaboración del dictamen correspondiente.</w:t>
      </w:r>
    </w:p>
    <w:p w14:paraId="18ECD203" w14:textId="72AC394D"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0418432" w14:textId="0B25F554" w:rsidR="00A371C2" w:rsidRPr="00A371C2" w:rsidRDefault="003316F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53" w:history="1">
        <w:r>
          <w:rPr>
            <w:rStyle w:val="Hipervnculo"/>
            <w:rFonts w:ascii="Arial" w:hAnsi="Arial" w:cs="Arial"/>
            <w:b/>
            <w:i/>
            <w:kern w:val="28"/>
            <w:sz w:val="16"/>
            <w:szCs w:val="20"/>
            <w:lang w:val="es-MX"/>
          </w:rPr>
          <w:t>https://po.tamaulipas.gob.mx/wp-content/uploads/2024/08/cxlix-100-200824.pdf</w:t>
        </w:r>
      </w:hyperlink>
    </w:p>
    <w:p w14:paraId="7F31F4C4" w14:textId="77777777" w:rsidR="00B0581D" w:rsidRDefault="00B0581D" w:rsidP="000A57EB">
      <w:pPr>
        <w:widowControl w:val="0"/>
        <w:autoSpaceDE w:val="0"/>
        <w:autoSpaceDN w:val="0"/>
        <w:adjustRightInd w:val="0"/>
        <w:jc w:val="both"/>
        <w:rPr>
          <w:rFonts w:ascii="Arial" w:hAnsi="Arial" w:cs="Arial"/>
          <w:b/>
          <w:kern w:val="28"/>
          <w:sz w:val="20"/>
          <w:szCs w:val="20"/>
          <w:lang w:val="es-MX"/>
        </w:rPr>
      </w:pPr>
    </w:p>
    <w:p w14:paraId="23CB40AF" w14:textId="26BEC255"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6FF10148" w14:textId="4357B99E" w:rsidR="008E70FE"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1778C6BB" w14:textId="77777777" w:rsidR="00A371C2" w:rsidRPr="00A371C2" w:rsidRDefault="00A371C2" w:rsidP="000A57EB">
      <w:pPr>
        <w:widowControl w:val="0"/>
        <w:autoSpaceDE w:val="0"/>
        <w:autoSpaceDN w:val="0"/>
        <w:adjustRightInd w:val="0"/>
        <w:jc w:val="both"/>
        <w:rPr>
          <w:rFonts w:ascii="Arial" w:hAnsi="Arial" w:cs="Arial"/>
          <w:kern w:val="28"/>
          <w:sz w:val="20"/>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4A78B2B3" w14:textId="77777777" w:rsidR="00496AA5" w:rsidRDefault="00496AA5" w:rsidP="00390BE9">
      <w:pPr>
        <w:widowControl w:val="0"/>
        <w:autoSpaceDE w:val="0"/>
        <w:autoSpaceDN w:val="0"/>
        <w:adjustRightInd w:val="0"/>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44BEAEFC"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w:t>
      </w:r>
      <w:r w:rsidR="00A371C2">
        <w:rPr>
          <w:rFonts w:ascii="Arial" w:hAnsi="Arial" w:cs="Arial"/>
          <w:b/>
          <w:i/>
          <w:kern w:val="28"/>
          <w:sz w:val="16"/>
          <w:szCs w:val="20"/>
          <w:lang w:val="es-MX"/>
        </w:rPr>
        <w:t>48, del 14 de diciembre de 2021</w:t>
      </w:r>
    </w:p>
    <w:p w14:paraId="25A5CD38" w14:textId="77777777" w:rsidR="007D1060" w:rsidRPr="00422AFC" w:rsidRDefault="007D1060" w:rsidP="007D1060">
      <w:pPr>
        <w:keepLines/>
        <w:ind w:left="720" w:right="50"/>
        <w:jc w:val="right"/>
        <w:rPr>
          <w:rFonts w:ascii="Arial" w:hAnsi="Arial" w:cs="Arial"/>
          <w:b/>
          <w:i/>
          <w:kern w:val="28"/>
          <w:sz w:val="16"/>
          <w:szCs w:val="20"/>
          <w:lang w:val="es-MX"/>
        </w:rPr>
      </w:pPr>
      <w:hyperlink r:id="rId254" w:history="1">
        <w:r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lastRenderedPageBreak/>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6EEA1928" w:rsidR="00D10C3E"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0355F11A" w14:textId="77777777" w:rsidR="00A04397" w:rsidRDefault="00A04397" w:rsidP="000A57EB">
      <w:pPr>
        <w:jc w:val="both"/>
        <w:rPr>
          <w:rFonts w:ascii="Arial" w:hAnsi="Arial" w:cs="Arial"/>
          <w:b/>
          <w:kern w:val="28"/>
          <w:sz w:val="20"/>
          <w:szCs w:val="20"/>
          <w:lang w:val="es-MX"/>
        </w:rPr>
      </w:pPr>
    </w:p>
    <w:p w14:paraId="71231E34" w14:textId="4F080FE0"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49800B81" w14:textId="3991E9B6" w:rsidR="000525AF" w:rsidRPr="00F31E44" w:rsidRDefault="000525AF"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APARTADO  B</w:t>
      </w:r>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3EE2428" w14:textId="60822900" w:rsidR="00A371C2"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w:t>
      </w:r>
      <w:r w:rsidR="00A371C2">
        <w:rPr>
          <w:rFonts w:ascii="Arial" w:hAnsi="Arial" w:cs="Arial"/>
          <w:kern w:val="28"/>
          <w:sz w:val="20"/>
          <w:szCs w:val="20"/>
          <w:lang w:val="es-MX"/>
        </w:rPr>
        <w:t>anizaciones que las representan.</w:t>
      </w:r>
    </w:p>
    <w:p w14:paraId="3E575594" w14:textId="77777777" w:rsidR="00B0581D" w:rsidRDefault="00B0581D" w:rsidP="000A57EB">
      <w:pPr>
        <w:jc w:val="both"/>
        <w:rPr>
          <w:rFonts w:ascii="Arial" w:hAnsi="Arial" w:cs="Arial"/>
          <w:b/>
          <w:kern w:val="28"/>
          <w:sz w:val="20"/>
          <w:szCs w:val="20"/>
          <w:lang w:val="es-MX"/>
        </w:rPr>
      </w:pPr>
    </w:p>
    <w:p w14:paraId="0A38E422" w14:textId="7AC3A329"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54289F9D" w14:textId="77777777" w:rsidR="00496AA5" w:rsidRPr="00422AFC" w:rsidRDefault="00496AA5" w:rsidP="000A57EB">
      <w:pPr>
        <w:keepLines/>
        <w:ind w:right="50"/>
        <w:jc w:val="both"/>
        <w:rPr>
          <w:rFonts w:ascii="Arial" w:hAnsi="Arial" w:cs="Arial"/>
          <w:kern w:val="28"/>
          <w:sz w:val="20"/>
          <w:szCs w:val="20"/>
          <w:lang w:val="es-MX"/>
        </w:rPr>
      </w:pPr>
    </w:p>
    <w:p w14:paraId="2308A917" w14:textId="295651ED" w:rsidR="000A57EB" w:rsidRPr="00422AFC" w:rsidRDefault="00A371C2"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3. </w:t>
      </w:r>
      <w:r w:rsidRPr="00A371C2">
        <w:rPr>
          <w:rFonts w:ascii="Arial" w:hAnsi="Arial" w:cs="Arial"/>
          <w:kern w:val="28"/>
          <w:sz w:val="20"/>
          <w:szCs w:val="20"/>
          <w:lang w:val="es-MX"/>
        </w:rPr>
        <w:t xml:space="preserve">La </w:t>
      </w:r>
      <w:r w:rsidR="006C2E9C" w:rsidRPr="006C2E9C">
        <w:rPr>
          <w:rFonts w:ascii="Arial" w:hAnsi="Arial" w:cs="Arial"/>
          <w:kern w:val="28"/>
          <w:sz w:val="20"/>
          <w:szCs w:val="20"/>
          <w:lang w:val="es-MX"/>
        </w:rPr>
        <w:t>comisión o comisiones que hubieren formulado el dictamen solicitarán su incorporación en el orden del día de la sesión más próxima, de acuerdo a las atribuciones que en la materia tienen la Presidencia de la Mesa Directiva y la Junta de Gobierno.</w:t>
      </w:r>
    </w:p>
    <w:p w14:paraId="555F83EA" w14:textId="6FB3556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80BB217" w14:textId="7C30CBED"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C1C9102" w14:textId="4AE6242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4B994B" w14:textId="59BC8961" w:rsidR="000A57EB" w:rsidRDefault="003316F2" w:rsidP="00A371C2">
      <w:pPr>
        <w:keepLines/>
        <w:ind w:right="50"/>
        <w:jc w:val="right"/>
        <w:rPr>
          <w:rStyle w:val="Hipervnculo"/>
          <w:rFonts w:ascii="Arial" w:hAnsi="Arial" w:cs="Arial"/>
          <w:b/>
          <w:i/>
          <w:kern w:val="28"/>
          <w:sz w:val="16"/>
          <w:szCs w:val="20"/>
          <w:lang w:val="es-MX"/>
        </w:rPr>
      </w:pPr>
      <w:hyperlink r:id="rId256" w:history="1">
        <w:r>
          <w:rPr>
            <w:rStyle w:val="Hipervnculo"/>
            <w:rFonts w:ascii="Arial" w:hAnsi="Arial" w:cs="Arial"/>
            <w:b/>
            <w:i/>
            <w:kern w:val="28"/>
            <w:sz w:val="16"/>
            <w:szCs w:val="20"/>
            <w:lang w:val="es-MX"/>
          </w:rPr>
          <w:t>https://po.tamaulipas.gob.mx/wp-content/uploads/2024/08/cxlix-100-200824.pdf</w:t>
        </w:r>
      </w:hyperlink>
    </w:p>
    <w:p w14:paraId="699FF1FD"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0EF28C1" w14:textId="7B8C9EB3" w:rsidR="006C2E9C" w:rsidRDefault="006C2E9C" w:rsidP="006C2E9C">
      <w:pPr>
        <w:widowControl w:val="0"/>
        <w:autoSpaceDE w:val="0"/>
        <w:autoSpaceDN w:val="0"/>
        <w:adjustRightInd w:val="0"/>
        <w:jc w:val="right"/>
        <w:rPr>
          <w:rStyle w:val="Hipervnculo"/>
          <w:rFonts w:ascii="Arial" w:hAnsi="Arial" w:cs="Arial"/>
          <w:b/>
          <w:i/>
          <w:kern w:val="28"/>
          <w:sz w:val="16"/>
          <w:szCs w:val="20"/>
          <w:lang w:val="es-MX"/>
        </w:rPr>
      </w:pPr>
      <w:hyperlink r:id="rId257" w:history="1">
        <w:r w:rsidRPr="00502B9D">
          <w:rPr>
            <w:rStyle w:val="Hipervnculo"/>
            <w:rFonts w:ascii="Arial" w:hAnsi="Arial" w:cs="Arial"/>
            <w:b/>
            <w:i/>
            <w:kern w:val="28"/>
            <w:sz w:val="16"/>
            <w:szCs w:val="20"/>
            <w:lang w:val="es-MX"/>
          </w:rPr>
          <w:t>https://po.tamaulipas.gob.mx/wp-content/uploads/2024/11/cxlix-141-211124-EV.pdf</w:t>
        </w:r>
      </w:hyperlink>
    </w:p>
    <w:p w14:paraId="39DD40CC" w14:textId="77777777" w:rsidR="00A371C2" w:rsidRPr="00422AFC" w:rsidRDefault="00A371C2" w:rsidP="00A371C2">
      <w:pPr>
        <w:keepLines/>
        <w:ind w:right="50"/>
        <w:jc w:val="right"/>
        <w:rPr>
          <w:rFonts w:ascii="Arial" w:hAnsi="Arial" w:cs="Arial"/>
          <w:kern w:val="28"/>
          <w:sz w:val="20"/>
          <w:szCs w:val="20"/>
          <w:lang w:val="es-MX"/>
        </w:rPr>
      </w:pPr>
    </w:p>
    <w:p w14:paraId="5544A617" w14:textId="6B96DE9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A371C2">
        <w:rPr>
          <w:rFonts w:ascii="Arial" w:hAnsi="Arial" w:cs="Arial"/>
          <w:kern w:val="28"/>
          <w:sz w:val="20"/>
          <w:szCs w:val="20"/>
          <w:lang w:val="es-MX"/>
        </w:rPr>
        <w:t>Si</w:t>
      </w:r>
      <w:r w:rsidR="00A371C2" w:rsidRPr="00A371C2">
        <w:t xml:space="preserve"> </w:t>
      </w:r>
      <w:r w:rsidR="00A371C2" w:rsidRPr="00A371C2">
        <w:rPr>
          <w:rFonts w:ascii="Arial" w:hAnsi="Arial" w:cs="Arial"/>
          <w:kern w:val="28"/>
          <w:sz w:val="20"/>
          <w:szCs w:val="20"/>
          <w:lang w:val="es-MX"/>
        </w:rPr>
        <w:t xml:space="preserve">el </w:t>
      </w:r>
      <w:r w:rsidR="006C2E9C" w:rsidRPr="006C2E9C">
        <w:rPr>
          <w:rFonts w:ascii="Arial" w:hAnsi="Arial" w:cs="Arial"/>
          <w:kern w:val="28"/>
          <w:sz w:val="20"/>
          <w:szCs w:val="20"/>
          <w:lang w:val="es-MX"/>
        </w:rPr>
        <w:t>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18A550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089D3F81" w14:textId="0CB06441" w:rsidR="00A371C2" w:rsidRPr="006C2E9C" w:rsidRDefault="00973CF7" w:rsidP="006C2E9C">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22D5E5E2" w14:textId="4D220E86"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5A4A403" w14:textId="22A70C93" w:rsidR="00A36AE5" w:rsidRDefault="003316F2" w:rsidP="00A371C2">
      <w:pPr>
        <w:keepLines/>
        <w:ind w:right="50"/>
        <w:jc w:val="right"/>
        <w:rPr>
          <w:rStyle w:val="Hipervnculo"/>
          <w:rFonts w:ascii="Arial" w:hAnsi="Arial" w:cs="Arial"/>
          <w:b/>
          <w:i/>
          <w:kern w:val="28"/>
          <w:sz w:val="16"/>
          <w:szCs w:val="20"/>
          <w:lang w:val="es-MX"/>
        </w:rPr>
      </w:pPr>
      <w:hyperlink r:id="rId258" w:history="1">
        <w:r>
          <w:rPr>
            <w:rStyle w:val="Hipervnculo"/>
            <w:rFonts w:ascii="Arial" w:hAnsi="Arial" w:cs="Arial"/>
            <w:b/>
            <w:i/>
            <w:kern w:val="28"/>
            <w:sz w:val="16"/>
            <w:szCs w:val="20"/>
            <w:lang w:val="es-MX"/>
          </w:rPr>
          <w:t>https://po.tamaulipas.gob.mx/wp-content/uploads/2024/08/cxlix-100-200824.pdf</w:t>
        </w:r>
      </w:hyperlink>
    </w:p>
    <w:p w14:paraId="2077B980"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D9A3825" w14:textId="2C14231E" w:rsidR="006C2E9C" w:rsidRDefault="006C2E9C" w:rsidP="006C2E9C">
      <w:pPr>
        <w:keepLines/>
        <w:ind w:right="50"/>
        <w:jc w:val="right"/>
        <w:rPr>
          <w:rStyle w:val="Hipervnculo"/>
          <w:rFonts w:ascii="Arial" w:hAnsi="Arial" w:cs="Arial"/>
          <w:b/>
          <w:i/>
          <w:kern w:val="28"/>
          <w:sz w:val="16"/>
          <w:szCs w:val="20"/>
          <w:lang w:val="es-MX"/>
        </w:rPr>
      </w:pPr>
      <w:hyperlink r:id="rId259" w:history="1">
        <w:r w:rsidRPr="00502B9D">
          <w:rPr>
            <w:rStyle w:val="Hipervnculo"/>
            <w:rFonts w:ascii="Arial" w:hAnsi="Arial" w:cs="Arial"/>
            <w:b/>
            <w:i/>
            <w:kern w:val="28"/>
            <w:sz w:val="16"/>
            <w:szCs w:val="20"/>
            <w:lang w:val="es-MX"/>
          </w:rPr>
          <w:t>https://po.tamaulipas.gob.mx/wp-content/uploads/2024/11/cxlix-141-211124-EV.pdf</w:t>
        </w:r>
      </w:hyperlink>
    </w:p>
    <w:p w14:paraId="1399E619" w14:textId="77777777" w:rsidR="00A371C2" w:rsidRPr="00422AFC" w:rsidRDefault="00A371C2" w:rsidP="00A371C2">
      <w:pPr>
        <w:keepLines/>
        <w:ind w:right="50"/>
        <w:jc w:val="right"/>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01235505" w14:textId="77777777" w:rsidR="00B0581D" w:rsidRPr="00422AFC" w:rsidRDefault="00B0581D" w:rsidP="000A57EB">
      <w:pPr>
        <w:keepLines/>
        <w:ind w:right="50"/>
        <w:jc w:val="both"/>
        <w:rPr>
          <w:rFonts w:ascii="Arial" w:hAnsi="Arial" w:cs="Arial"/>
          <w:kern w:val="28"/>
          <w:sz w:val="20"/>
          <w:szCs w:val="20"/>
          <w:lang w:val="es-MX"/>
        </w:rPr>
      </w:pPr>
    </w:p>
    <w:p w14:paraId="2179C9A0" w14:textId="77777777" w:rsidR="00D46E1D" w:rsidRDefault="00D46E1D" w:rsidP="000A57EB">
      <w:pPr>
        <w:jc w:val="both"/>
        <w:rPr>
          <w:rFonts w:ascii="Arial" w:hAnsi="Arial" w:cs="Arial"/>
          <w:b/>
          <w:kern w:val="28"/>
          <w:sz w:val="20"/>
          <w:szCs w:val="20"/>
          <w:lang w:val="es-MX"/>
        </w:rPr>
      </w:pPr>
    </w:p>
    <w:p w14:paraId="16D739B1" w14:textId="77777777" w:rsidR="00D46E1D" w:rsidRDefault="00D46E1D" w:rsidP="000A57EB">
      <w:pPr>
        <w:jc w:val="both"/>
        <w:rPr>
          <w:rFonts w:ascii="Arial" w:hAnsi="Arial" w:cs="Arial"/>
          <w:b/>
          <w:kern w:val="28"/>
          <w:sz w:val="20"/>
          <w:szCs w:val="20"/>
          <w:lang w:val="es-MX"/>
        </w:rPr>
      </w:pPr>
    </w:p>
    <w:p w14:paraId="270DAD2A" w14:textId="77777777" w:rsidR="00D46E1D" w:rsidRDefault="00D46E1D" w:rsidP="000A57EB">
      <w:pPr>
        <w:jc w:val="both"/>
        <w:rPr>
          <w:rFonts w:ascii="Arial" w:hAnsi="Arial" w:cs="Arial"/>
          <w:b/>
          <w:kern w:val="28"/>
          <w:sz w:val="20"/>
          <w:szCs w:val="20"/>
          <w:lang w:val="es-MX"/>
        </w:rPr>
      </w:pPr>
    </w:p>
    <w:p w14:paraId="1A416190" w14:textId="77777777" w:rsidR="00D46E1D" w:rsidRDefault="00D46E1D" w:rsidP="000A57EB">
      <w:pPr>
        <w:jc w:val="both"/>
        <w:rPr>
          <w:rFonts w:ascii="Arial" w:hAnsi="Arial" w:cs="Arial"/>
          <w:b/>
          <w:kern w:val="28"/>
          <w:sz w:val="20"/>
          <w:szCs w:val="20"/>
          <w:lang w:val="es-MX"/>
        </w:rPr>
      </w:pPr>
    </w:p>
    <w:p w14:paraId="294E84EF" w14:textId="52B8E54B"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Default="000A57EB" w:rsidP="000A57EB">
      <w:pPr>
        <w:keepLines/>
        <w:ind w:right="50"/>
        <w:jc w:val="both"/>
        <w:rPr>
          <w:rFonts w:ascii="Arial" w:hAnsi="Arial" w:cs="Arial"/>
          <w:kern w:val="28"/>
          <w:sz w:val="20"/>
          <w:szCs w:val="20"/>
          <w:lang w:val="es-MX"/>
        </w:rPr>
      </w:pPr>
    </w:p>
    <w:p w14:paraId="20E759D7" w14:textId="77777777" w:rsidR="004A4A72" w:rsidRPr="00422AFC" w:rsidRDefault="004A4A72" w:rsidP="000A57EB">
      <w:pPr>
        <w:keepLines/>
        <w:ind w:right="50"/>
        <w:jc w:val="both"/>
        <w:rPr>
          <w:rFonts w:ascii="Arial" w:hAnsi="Arial" w:cs="Arial"/>
          <w:kern w:val="28"/>
          <w:sz w:val="20"/>
          <w:szCs w:val="20"/>
          <w:lang w:val="es-MX"/>
        </w:rPr>
      </w:pPr>
    </w:p>
    <w:p w14:paraId="44365CC1" w14:textId="1BD59F6A"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00A371C2" w:rsidRPr="00A371C2">
        <w:rPr>
          <w:rFonts w:ascii="Arial" w:hAnsi="Arial" w:cs="Arial"/>
          <w:kern w:val="28"/>
          <w:sz w:val="20"/>
          <w:szCs w:val="20"/>
          <w:lang w:val="es-MX"/>
        </w:rPr>
        <w:t xml:space="preserve">Dicho </w:t>
      </w:r>
      <w:r w:rsidR="006C2E9C" w:rsidRPr="006C2E9C">
        <w:rPr>
          <w:rFonts w:ascii="Arial" w:hAnsi="Arial" w:cs="Arial"/>
          <w:kern w:val="28"/>
          <w:sz w:val="20"/>
          <w:szCs w:val="20"/>
          <w:lang w:val="es-MX"/>
        </w:rPr>
        <w:t>documento se pondrá en conocimiento oportuno de la Presidencia de la Mesa Directiva y de la Junta de Gobierno, con el fin de que pueda determinarse si su tratamiento se hace en sesión reservada.</w:t>
      </w:r>
    </w:p>
    <w:p w14:paraId="3F88177E" w14:textId="52BB9DF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26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BB1878C" w14:textId="0080E85A"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4AA0E3A" w14:textId="36371F71" w:rsidR="00A371C2" w:rsidRDefault="003316F2" w:rsidP="00A371C2">
      <w:pPr>
        <w:keepLines/>
        <w:ind w:right="50"/>
        <w:jc w:val="right"/>
        <w:rPr>
          <w:rStyle w:val="Hipervnculo"/>
          <w:rFonts w:ascii="Arial" w:hAnsi="Arial" w:cs="Arial"/>
          <w:b/>
          <w:i/>
          <w:kern w:val="28"/>
          <w:sz w:val="16"/>
          <w:szCs w:val="20"/>
          <w:lang w:val="es-MX"/>
        </w:rPr>
      </w:pPr>
      <w:hyperlink r:id="rId261" w:history="1">
        <w:r>
          <w:rPr>
            <w:rStyle w:val="Hipervnculo"/>
            <w:rFonts w:ascii="Arial" w:hAnsi="Arial" w:cs="Arial"/>
            <w:b/>
            <w:i/>
            <w:kern w:val="28"/>
            <w:sz w:val="16"/>
            <w:szCs w:val="20"/>
            <w:lang w:val="es-MX"/>
          </w:rPr>
          <w:t>https://po.tamaulipas.gob.mx/wp-content/uploads/2024/08/cxlix-100-200824.pdf</w:t>
        </w:r>
      </w:hyperlink>
    </w:p>
    <w:p w14:paraId="1A165FB3"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BDF6E8" w14:textId="67621BB5" w:rsidR="006C2E9C" w:rsidRDefault="006C2E9C" w:rsidP="006C2E9C">
      <w:pPr>
        <w:keepLines/>
        <w:ind w:right="50"/>
        <w:jc w:val="right"/>
        <w:rPr>
          <w:rStyle w:val="Hipervnculo"/>
          <w:rFonts w:ascii="Arial" w:hAnsi="Arial" w:cs="Arial"/>
          <w:b/>
          <w:i/>
          <w:kern w:val="28"/>
          <w:sz w:val="16"/>
          <w:szCs w:val="20"/>
          <w:lang w:val="es-MX"/>
        </w:rPr>
      </w:pPr>
      <w:hyperlink r:id="rId262" w:history="1">
        <w:r w:rsidRPr="00502B9D">
          <w:rPr>
            <w:rStyle w:val="Hipervnculo"/>
            <w:rFonts w:ascii="Arial" w:hAnsi="Arial" w:cs="Arial"/>
            <w:b/>
            <w:i/>
            <w:kern w:val="28"/>
            <w:sz w:val="16"/>
            <w:szCs w:val="20"/>
            <w:lang w:val="es-MX"/>
          </w:rPr>
          <w:t>https://po.tamaulipas.gob.mx/wp-content/uploads/2024/11/cxlix-141-211124-EV.pdf</w:t>
        </w:r>
      </w:hyperlink>
    </w:p>
    <w:p w14:paraId="483D88AF" w14:textId="77777777" w:rsidR="00A371C2" w:rsidRPr="00422AFC" w:rsidRDefault="00A371C2"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19B77A49" w14:textId="5F7C2201" w:rsidR="00CB6FC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0B7CF751" w14:textId="77777777" w:rsidR="00496AA5" w:rsidRPr="00A371C2" w:rsidRDefault="00496AA5" w:rsidP="000A57EB">
      <w:pPr>
        <w:keepLines/>
        <w:ind w:right="50"/>
        <w:jc w:val="both"/>
        <w:rPr>
          <w:rFonts w:ascii="Arial" w:hAnsi="Arial" w:cs="Arial"/>
          <w:kern w:val="28"/>
          <w:sz w:val="20"/>
          <w:szCs w:val="20"/>
          <w:lang w:val="es-MX"/>
        </w:rPr>
      </w:pPr>
    </w:p>
    <w:p w14:paraId="2EDAF865"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APARTADO  C</w:t>
      </w:r>
    </w:p>
    <w:p w14:paraId="146B3198" w14:textId="7717A1F2" w:rsidR="000A57EB" w:rsidRDefault="000A57EB" w:rsidP="00A371C2">
      <w:pPr>
        <w:jc w:val="center"/>
        <w:rPr>
          <w:rFonts w:ascii="Arial" w:hAnsi="Arial" w:cs="Arial"/>
          <w:b/>
          <w:sz w:val="20"/>
          <w:szCs w:val="20"/>
          <w:lang w:val="es-MX"/>
        </w:rPr>
      </w:pPr>
      <w:r w:rsidRPr="00422AFC">
        <w:rPr>
          <w:rFonts w:ascii="Arial" w:hAnsi="Arial" w:cs="Arial"/>
          <w:b/>
          <w:sz w:val="20"/>
          <w:szCs w:val="20"/>
          <w:lang w:val="es-MX"/>
        </w:rPr>
        <w:t>DE LAS DISCUSIONES</w:t>
      </w:r>
    </w:p>
    <w:p w14:paraId="60ACC7DC" w14:textId="77777777" w:rsidR="00A371C2" w:rsidRPr="00A371C2" w:rsidRDefault="00A371C2" w:rsidP="00A371C2">
      <w:pPr>
        <w:jc w:val="center"/>
        <w:rPr>
          <w:rFonts w:ascii="Arial" w:hAnsi="Arial" w:cs="Arial"/>
          <w:b/>
          <w:sz w:val="20"/>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09D3532A" w14:textId="50461ECA"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22ED7A63" w14:textId="77777777" w:rsidR="00496AA5" w:rsidRPr="00992C6E" w:rsidRDefault="00496AA5"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5B410D53"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5F03218A" w14:textId="2436F7B4" w:rsidR="00360E06" w:rsidRPr="0064222B" w:rsidRDefault="000A57EB" w:rsidP="0064222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156B9EC3" w14:textId="77777777" w:rsidR="00B0581D" w:rsidRDefault="00B0581D" w:rsidP="000A57EB">
      <w:pPr>
        <w:jc w:val="both"/>
        <w:rPr>
          <w:rFonts w:ascii="Arial" w:hAnsi="Arial" w:cs="Arial"/>
          <w:b/>
          <w:kern w:val="28"/>
          <w:sz w:val="20"/>
          <w:szCs w:val="20"/>
          <w:lang w:val="es-MX"/>
        </w:rPr>
      </w:pPr>
    </w:p>
    <w:p w14:paraId="3463A6D1" w14:textId="5FC7F76B"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534BD21A"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Acuerdo de la mayoría de los diputados presentes, en cuyo caso el presidente de la Mesa Directiva fijará de inmediato la fecha y hora para continuar la discusión, a fin de dar preferencia a otros asuntos de mayor urgencia o gravedad, </w:t>
      </w:r>
      <w:proofErr w:type="spellStart"/>
      <w:r w:rsidRPr="00992C6E">
        <w:rPr>
          <w:rFonts w:ascii="Arial" w:hAnsi="Arial" w:cs="Arial"/>
          <w:kern w:val="28"/>
          <w:sz w:val="20"/>
          <w:szCs w:val="20"/>
          <w:lang w:val="es-MX"/>
        </w:rPr>
        <w:t>ó</w:t>
      </w:r>
      <w:proofErr w:type="spellEnd"/>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3DB06346" w14:textId="77777777" w:rsidR="0064222B" w:rsidRDefault="0064222B" w:rsidP="000A57EB">
      <w:pPr>
        <w:keepLines/>
        <w:ind w:right="50"/>
        <w:jc w:val="both"/>
        <w:rPr>
          <w:rFonts w:ascii="Arial" w:hAnsi="Arial" w:cs="Arial"/>
          <w:b/>
          <w:kern w:val="28"/>
          <w:sz w:val="20"/>
          <w:szCs w:val="20"/>
          <w:lang w:val="es-MX"/>
        </w:rPr>
      </w:pPr>
    </w:p>
    <w:p w14:paraId="513D06F9" w14:textId="77777777" w:rsidR="00D46E1D" w:rsidRDefault="00D46E1D" w:rsidP="000A57EB">
      <w:pPr>
        <w:keepLines/>
        <w:ind w:right="50"/>
        <w:jc w:val="both"/>
        <w:rPr>
          <w:rFonts w:ascii="Arial" w:hAnsi="Arial" w:cs="Arial"/>
          <w:b/>
          <w:kern w:val="28"/>
          <w:sz w:val="20"/>
          <w:szCs w:val="20"/>
          <w:lang w:val="es-MX"/>
        </w:rPr>
      </w:pPr>
    </w:p>
    <w:p w14:paraId="2A18C931" w14:textId="594899B1"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lastRenderedPageBreak/>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585D1FAF" w14:textId="5BE9D338" w:rsidR="00360E06" w:rsidRPr="00992C6E" w:rsidRDefault="00360E06"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639CDDC0" w14:textId="195975E9"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El planteamiento de adiciones o reformas deberá formularse por escrito, previa exposición por parte de su autor de los motivos y fundamentos que lo sustenten.</w:t>
      </w:r>
    </w:p>
    <w:p w14:paraId="4B1C322C" w14:textId="77777777" w:rsidR="00390BE9" w:rsidRPr="00390BE9" w:rsidRDefault="00390BE9" w:rsidP="000A57EB">
      <w:pPr>
        <w:keepLines/>
        <w:ind w:right="50"/>
        <w:jc w:val="both"/>
        <w:rPr>
          <w:rFonts w:ascii="Arial" w:hAnsi="Arial" w:cs="Arial"/>
          <w:kern w:val="28"/>
          <w:sz w:val="13"/>
          <w:szCs w:val="13"/>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0D61A30" w14:textId="1EC7FF06" w:rsid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2B43B7B5" w14:textId="4753C6D2" w:rsidR="00F9454E" w:rsidRPr="00496AA5" w:rsidRDefault="00F9454E" w:rsidP="000A57EB">
      <w:pPr>
        <w:keepLines/>
        <w:ind w:right="50"/>
        <w:jc w:val="both"/>
        <w:rPr>
          <w:rFonts w:ascii="Arial" w:hAnsi="Arial" w:cs="Arial"/>
          <w:kern w:val="28"/>
          <w:sz w:val="16"/>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D</w:t>
      </w:r>
    </w:p>
    <w:p w14:paraId="477B380E" w14:textId="0687112C" w:rsidR="00345FEA" w:rsidRDefault="000A57EB" w:rsidP="00A371C2">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06AA8640" w14:textId="77777777" w:rsidR="00A371C2" w:rsidRPr="000525AF" w:rsidRDefault="00A371C2" w:rsidP="00A371C2">
      <w:pPr>
        <w:keepLines/>
        <w:ind w:right="50"/>
        <w:jc w:val="center"/>
        <w:rPr>
          <w:rFonts w:ascii="Arial" w:hAnsi="Arial" w:cs="Arial"/>
          <w:b/>
          <w:kern w:val="28"/>
          <w:sz w:val="12"/>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56ED00BE"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994388" w:rsidP="00522B9B">
      <w:pPr>
        <w:keepLines/>
        <w:ind w:right="50"/>
        <w:jc w:val="right"/>
        <w:rPr>
          <w:rStyle w:val="Hipervnculo"/>
          <w:rFonts w:ascii="Arial" w:hAnsi="Arial" w:cs="Arial"/>
          <w:b/>
          <w:i/>
          <w:kern w:val="28"/>
          <w:sz w:val="16"/>
          <w:szCs w:val="20"/>
        </w:rPr>
      </w:pPr>
      <w:hyperlink r:id="rId263" w:history="1">
        <w:r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167BF53A" w14:textId="616D7FEF" w:rsidR="0064222B" w:rsidRDefault="0064222B" w:rsidP="000A57EB">
      <w:pPr>
        <w:keepLines/>
        <w:ind w:right="50"/>
        <w:jc w:val="both"/>
        <w:rPr>
          <w:rFonts w:ascii="Arial" w:hAnsi="Arial" w:cs="Arial"/>
          <w:b/>
          <w:kern w:val="28"/>
          <w:sz w:val="20"/>
          <w:szCs w:val="20"/>
          <w:lang w:val="es-MX"/>
        </w:rPr>
      </w:pPr>
    </w:p>
    <w:p w14:paraId="3EFF0C1E" w14:textId="77777777" w:rsidR="00D46E1D" w:rsidRDefault="00D46E1D" w:rsidP="000A57EB">
      <w:pPr>
        <w:keepLines/>
        <w:ind w:right="50"/>
        <w:jc w:val="both"/>
        <w:rPr>
          <w:rFonts w:ascii="Arial" w:hAnsi="Arial" w:cs="Arial"/>
          <w:b/>
          <w:kern w:val="28"/>
          <w:sz w:val="20"/>
          <w:szCs w:val="20"/>
          <w:lang w:val="es-MX"/>
        </w:rPr>
      </w:pPr>
    </w:p>
    <w:p w14:paraId="39C226E9" w14:textId="77777777" w:rsidR="00D46E1D" w:rsidRDefault="00D46E1D" w:rsidP="000A57EB">
      <w:pPr>
        <w:keepLines/>
        <w:ind w:right="50"/>
        <w:jc w:val="both"/>
        <w:rPr>
          <w:rFonts w:ascii="Arial" w:hAnsi="Arial" w:cs="Arial"/>
          <w:b/>
          <w:kern w:val="28"/>
          <w:sz w:val="20"/>
          <w:szCs w:val="20"/>
          <w:lang w:val="es-MX"/>
        </w:rPr>
      </w:pPr>
    </w:p>
    <w:p w14:paraId="1AF2DD86" w14:textId="77777777" w:rsidR="00D46E1D" w:rsidRDefault="00D46E1D" w:rsidP="000A57EB">
      <w:pPr>
        <w:keepLines/>
        <w:ind w:right="50"/>
        <w:jc w:val="both"/>
        <w:rPr>
          <w:rFonts w:ascii="Arial" w:hAnsi="Arial" w:cs="Arial"/>
          <w:b/>
          <w:kern w:val="28"/>
          <w:sz w:val="20"/>
          <w:szCs w:val="20"/>
          <w:lang w:val="es-MX"/>
        </w:rPr>
      </w:pPr>
    </w:p>
    <w:p w14:paraId="3018F3F3" w14:textId="77777777" w:rsidR="00D46E1D" w:rsidRDefault="00D46E1D" w:rsidP="000A57EB">
      <w:pPr>
        <w:keepLines/>
        <w:ind w:right="50"/>
        <w:jc w:val="both"/>
        <w:rPr>
          <w:rFonts w:ascii="Arial" w:hAnsi="Arial" w:cs="Arial"/>
          <w:b/>
          <w:kern w:val="28"/>
          <w:sz w:val="20"/>
          <w:szCs w:val="20"/>
          <w:lang w:val="es-MX"/>
        </w:rPr>
      </w:pPr>
    </w:p>
    <w:p w14:paraId="3C1740F7" w14:textId="7229290E"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D425B67" w14:textId="77777777" w:rsidR="00A371C2" w:rsidRPr="00994388" w:rsidRDefault="00A371C2"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96AA5"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Directiva hará la declaratoria del cómputo y de la resolución que se hubiere </w:t>
      </w:r>
      <w:r w:rsidRPr="00496AA5">
        <w:rPr>
          <w:rFonts w:ascii="Arial" w:hAnsi="Arial" w:cs="Arial"/>
          <w:kern w:val="28"/>
          <w:sz w:val="20"/>
          <w:szCs w:val="20"/>
          <w:lang w:val="es-MX"/>
        </w:rPr>
        <w:t>adoptado.</w:t>
      </w:r>
    </w:p>
    <w:p w14:paraId="73B7BCC4" w14:textId="77777777" w:rsidR="001B0D75" w:rsidRPr="00496AA5" w:rsidRDefault="001B0D75" w:rsidP="001B0D75">
      <w:pPr>
        <w:pStyle w:val="Prrafodelista"/>
        <w:rPr>
          <w:rFonts w:ascii="Arial" w:hAnsi="Arial" w:cs="Arial"/>
          <w:kern w:val="28"/>
          <w:sz w:val="20"/>
          <w:szCs w:val="20"/>
          <w:lang w:val="es-MX"/>
        </w:rPr>
      </w:pPr>
    </w:p>
    <w:p w14:paraId="6AD190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La votación nominal podrá recogerse conforme al sistema electrónico que el Congreso autorice.</w:t>
      </w:r>
    </w:p>
    <w:p w14:paraId="04AA3492" w14:textId="77777777" w:rsidR="000A57EB" w:rsidRPr="00496AA5" w:rsidRDefault="000A57EB" w:rsidP="000A57EB">
      <w:pPr>
        <w:keepLines/>
        <w:ind w:right="50"/>
        <w:jc w:val="both"/>
        <w:rPr>
          <w:rFonts w:ascii="Arial" w:hAnsi="Arial" w:cs="Arial"/>
          <w:kern w:val="28"/>
          <w:sz w:val="20"/>
          <w:szCs w:val="20"/>
          <w:lang w:val="es-MX"/>
        </w:rPr>
      </w:pPr>
    </w:p>
    <w:p w14:paraId="10AF8867"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112.</w:t>
      </w:r>
    </w:p>
    <w:p w14:paraId="3910963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496AA5" w:rsidRDefault="000A57EB" w:rsidP="000A57EB">
      <w:pPr>
        <w:keepLines/>
        <w:ind w:right="50"/>
        <w:jc w:val="both"/>
        <w:rPr>
          <w:rFonts w:ascii="Arial" w:hAnsi="Arial" w:cs="Arial"/>
          <w:kern w:val="28"/>
          <w:sz w:val="20"/>
          <w:szCs w:val="20"/>
          <w:lang w:val="es-MX"/>
        </w:rPr>
      </w:pPr>
    </w:p>
    <w:p w14:paraId="7FC0212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496AA5" w:rsidRDefault="000A57EB" w:rsidP="000A57EB">
      <w:pPr>
        <w:keepLines/>
        <w:ind w:right="50"/>
        <w:jc w:val="both"/>
        <w:rPr>
          <w:rFonts w:ascii="Arial" w:hAnsi="Arial" w:cs="Arial"/>
          <w:kern w:val="28"/>
          <w:sz w:val="20"/>
          <w:szCs w:val="20"/>
          <w:lang w:val="es-MX"/>
        </w:rPr>
      </w:pPr>
    </w:p>
    <w:p w14:paraId="0EB6DF74"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496AA5" w:rsidRDefault="000A57EB" w:rsidP="000A57EB">
      <w:pPr>
        <w:keepLines/>
        <w:ind w:right="50"/>
        <w:jc w:val="both"/>
        <w:rPr>
          <w:rFonts w:ascii="Arial" w:hAnsi="Arial" w:cs="Arial"/>
          <w:kern w:val="28"/>
          <w:sz w:val="20"/>
          <w:szCs w:val="20"/>
          <w:lang w:val="es-MX"/>
        </w:rPr>
      </w:pPr>
    </w:p>
    <w:p w14:paraId="5BC769D2"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96AA5" w:rsidRDefault="001B0D75" w:rsidP="000A57EB">
      <w:pPr>
        <w:keepLines/>
        <w:ind w:right="50"/>
        <w:jc w:val="both"/>
        <w:rPr>
          <w:rFonts w:ascii="Arial" w:hAnsi="Arial" w:cs="Arial"/>
          <w:kern w:val="28"/>
          <w:sz w:val="20"/>
          <w:szCs w:val="20"/>
          <w:lang w:val="es-MX"/>
        </w:rPr>
      </w:pPr>
    </w:p>
    <w:p w14:paraId="30ACB94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113.</w:t>
      </w:r>
    </w:p>
    <w:p w14:paraId="6D4CFD2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496AA5" w:rsidRDefault="000A57EB" w:rsidP="000A57EB">
      <w:pPr>
        <w:keepLines/>
        <w:ind w:right="50"/>
        <w:jc w:val="both"/>
        <w:rPr>
          <w:rFonts w:ascii="Arial" w:hAnsi="Arial" w:cs="Arial"/>
          <w:kern w:val="28"/>
          <w:sz w:val="20"/>
          <w:szCs w:val="20"/>
          <w:lang w:val="es-MX"/>
        </w:rPr>
      </w:pPr>
    </w:p>
    <w:p w14:paraId="5379F95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71898F72" w14:textId="77777777" w:rsidR="004A4A72" w:rsidRDefault="004A4A72" w:rsidP="000A57EB">
      <w:pPr>
        <w:keepLines/>
        <w:ind w:right="50"/>
        <w:jc w:val="both"/>
        <w:rPr>
          <w:rFonts w:ascii="Arial" w:hAnsi="Arial" w:cs="Arial"/>
          <w:b/>
          <w:kern w:val="28"/>
          <w:sz w:val="20"/>
          <w:szCs w:val="20"/>
          <w:lang w:val="es-MX"/>
        </w:rPr>
      </w:pPr>
    </w:p>
    <w:p w14:paraId="3E7CD0FF" w14:textId="4FE078DD"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114.</w:t>
      </w:r>
    </w:p>
    <w:p w14:paraId="556AA9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496AA5" w:rsidRDefault="000A57EB" w:rsidP="000A57EB">
      <w:pPr>
        <w:keepLines/>
        <w:ind w:right="50"/>
        <w:jc w:val="both"/>
        <w:rPr>
          <w:rFonts w:ascii="Arial" w:hAnsi="Arial" w:cs="Arial"/>
          <w:kern w:val="28"/>
          <w:sz w:val="20"/>
          <w:szCs w:val="20"/>
          <w:lang w:val="es-MX"/>
        </w:rPr>
      </w:pPr>
    </w:p>
    <w:p w14:paraId="45AE30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496AA5" w:rsidRDefault="000A57EB" w:rsidP="000A57EB">
      <w:pPr>
        <w:keepLines/>
        <w:ind w:right="50"/>
        <w:jc w:val="both"/>
        <w:rPr>
          <w:rFonts w:ascii="Arial" w:hAnsi="Arial" w:cs="Arial"/>
          <w:kern w:val="28"/>
          <w:sz w:val="20"/>
          <w:szCs w:val="20"/>
          <w:lang w:val="es-MX"/>
        </w:rPr>
      </w:pPr>
    </w:p>
    <w:p w14:paraId="797327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496AA5" w:rsidRDefault="000A57EB" w:rsidP="000A57EB">
      <w:pPr>
        <w:keepLines/>
        <w:ind w:right="50"/>
        <w:jc w:val="both"/>
        <w:rPr>
          <w:rFonts w:ascii="Arial" w:hAnsi="Arial" w:cs="Arial"/>
          <w:kern w:val="28"/>
          <w:sz w:val="20"/>
          <w:szCs w:val="20"/>
          <w:lang w:val="es-MX"/>
        </w:rPr>
      </w:pPr>
    </w:p>
    <w:p w14:paraId="07542600" w14:textId="77777777" w:rsidR="000A57EB"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sidRPr="00496AA5">
        <w:rPr>
          <w:rFonts w:ascii="Arial" w:hAnsi="Arial" w:cs="Arial"/>
          <w:kern w:val="28"/>
          <w:sz w:val="20"/>
          <w:szCs w:val="20"/>
          <w:lang w:val="es-MX"/>
        </w:rPr>
        <w:t>presidium</w:t>
      </w:r>
      <w:proofErr w:type="spellEnd"/>
      <w:r w:rsidRPr="00496AA5">
        <w:rPr>
          <w:rFonts w:ascii="Arial" w:hAnsi="Arial" w:cs="Arial"/>
          <w:kern w:val="28"/>
          <w:sz w:val="20"/>
          <w:szCs w:val="20"/>
          <w:lang w:val="es-MX"/>
        </w:rPr>
        <w:t>.</w:t>
      </w:r>
    </w:p>
    <w:p w14:paraId="4D0AB2B6" w14:textId="77777777" w:rsidR="00696F6E" w:rsidRPr="00496AA5" w:rsidRDefault="00696F6E" w:rsidP="000A57EB">
      <w:pPr>
        <w:keepLines/>
        <w:ind w:right="50"/>
        <w:jc w:val="both"/>
        <w:rPr>
          <w:rFonts w:ascii="Arial" w:hAnsi="Arial" w:cs="Arial"/>
          <w:kern w:val="28"/>
          <w:sz w:val="20"/>
          <w:szCs w:val="20"/>
          <w:lang w:val="es-MX"/>
        </w:rPr>
      </w:pPr>
    </w:p>
    <w:p w14:paraId="42428B71" w14:textId="67AF5988"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496AA5" w:rsidRDefault="000A57EB" w:rsidP="000A57EB">
      <w:pPr>
        <w:keepLines/>
        <w:ind w:right="50"/>
        <w:jc w:val="both"/>
        <w:rPr>
          <w:rFonts w:ascii="Arial" w:hAnsi="Arial" w:cs="Arial"/>
          <w:kern w:val="28"/>
          <w:sz w:val="20"/>
          <w:szCs w:val="20"/>
          <w:lang w:val="es-MX"/>
        </w:rPr>
      </w:pPr>
    </w:p>
    <w:p w14:paraId="3C3E4B1F" w14:textId="77777777" w:rsidR="000A57EB" w:rsidRPr="00496AA5" w:rsidRDefault="000A57EB" w:rsidP="000A57EB">
      <w:pPr>
        <w:keepLines/>
        <w:ind w:right="50"/>
        <w:jc w:val="both"/>
        <w:rPr>
          <w:rFonts w:ascii="Arial" w:hAnsi="Arial" w:cs="Arial"/>
          <w:kern w:val="28"/>
          <w:sz w:val="20"/>
          <w:szCs w:val="20"/>
          <w:u w:val="words"/>
          <w:lang w:val="es-MX"/>
        </w:rPr>
      </w:pPr>
      <w:r w:rsidRPr="00496AA5">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496AA5"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7. Si el número de cédulas</w:t>
      </w:r>
      <w:r w:rsidRPr="00992C6E">
        <w:rPr>
          <w:rFonts w:ascii="Arial" w:hAnsi="Arial" w:cs="Arial"/>
          <w:kern w:val="28"/>
          <w:sz w:val="20"/>
          <w:szCs w:val="20"/>
          <w:lang w:val="es-MX"/>
        </w:rPr>
        <w:t xml:space="preserve"> depositadas en el ánfora no coincide con el número de legisladores participantes en la votación, el presidente de la Mesa Directiva dispondrá la repetición de la votación.</w:t>
      </w:r>
    </w:p>
    <w:p w14:paraId="24102D82" w14:textId="77777777" w:rsidR="002F6FC3" w:rsidRPr="00496AA5" w:rsidRDefault="002F6FC3" w:rsidP="000A57EB">
      <w:pPr>
        <w:keepLines/>
        <w:ind w:right="50"/>
        <w:jc w:val="both"/>
        <w:rPr>
          <w:rFonts w:ascii="Arial" w:hAnsi="Arial" w:cs="Arial"/>
          <w:b/>
          <w:kern w:val="28"/>
          <w:sz w:val="20"/>
          <w:szCs w:val="20"/>
          <w:lang w:val="es-MX"/>
        </w:rPr>
      </w:pPr>
    </w:p>
    <w:p w14:paraId="1BAEA1B4"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A75936" w:rsidRPr="00496AA5">
        <w:rPr>
          <w:rFonts w:ascii="Arial" w:hAnsi="Arial" w:cs="Arial"/>
          <w:b/>
          <w:kern w:val="28"/>
          <w:sz w:val="20"/>
          <w:szCs w:val="20"/>
          <w:lang w:val="es-MX"/>
        </w:rPr>
        <w:t>Í</w:t>
      </w:r>
      <w:r w:rsidRPr="00496AA5">
        <w:rPr>
          <w:rFonts w:ascii="Arial" w:hAnsi="Arial" w:cs="Arial"/>
          <w:b/>
          <w:kern w:val="28"/>
          <w:sz w:val="20"/>
          <w:szCs w:val="20"/>
          <w:lang w:val="es-MX"/>
        </w:rPr>
        <w:t>CULO 115.</w:t>
      </w:r>
    </w:p>
    <w:p w14:paraId="157E4930" w14:textId="77777777" w:rsidR="00742702" w:rsidRPr="00496AA5" w:rsidRDefault="00742702" w:rsidP="00742702">
      <w:pPr>
        <w:autoSpaceDE w:val="0"/>
        <w:autoSpaceDN w:val="0"/>
        <w:adjustRightInd w:val="0"/>
        <w:jc w:val="both"/>
        <w:rPr>
          <w:rFonts w:ascii="Arial" w:hAnsi="Arial" w:cs="Arial"/>
          <w:sz w:val="20"/>
          <w:szCs w:val="20"/>
        </w:rPr>
      </w:pPr>
      <w:r w:rsidRPr="00496AA5">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496AA5" w:rsidRDefault="000A57EB" w:rsidP="000A57EB">
      <w:pPr>
        <w:keepLines/>
        <w:ind w:right="50"/>
        <w:jc w:val="both"/>
        <w:rPr>
          <w:rFonts w:ascii="Arial" w:hAnsi="Arial" w:cs="Arial"/>
          <w:kern w:val="28"/>
          <w:sz w:val="20"/>
          <w:szCs w:val="20"/>
        </w:rPr>
      </w:pPr>
    </w:p>
    <w:p w14:paraId="7C67387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496AA5" w:rsidRDefault="000A57EB" w:rsidP="000A57EB">
      <w:pPr>
        <w:keepLines/>
        <w:ind w:right="50"/>
        <w:jc w:val="both"/>
        <w:rPr>
          <w:rFonts w:ascii="Arial" w:hAnsi="Arial" w:cs="Arial"/>
          <w:kern w:val="28"/>
          <w:sz w:val="20"/>
          <w:szCs w:val="20"/>
          <w:lang w:val="es-MX"/>
        </w:rPr>
      </w:pPr>
    </w:p>
    <w:p w14:paraId="3C8C775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496AA5" w:rsidRDefault="000A57EB" w:rsidP="000A57EB">
      <w:pPr>
        <w:keepLines/>
        <w:ind w:right="50"/>
        <w:jc w:val="both"/>
        <w:rPr>
          <w:rFonts w:ascii="Arial" w:hAnsi="Arial" w:cs="Arial"/>
          <w:kern w:val="28"/>
          <w:sz w:val="20"/>
          <w:szCs w:val="20"/>
          <w:lang w:val="es-MX"/>
        </w:rPr>
      </w:pPr>
    </w:p>
    <w:p w14:paraId="43EE134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496AA5" w:rsidRDefault="009B1C76" w:rsidP="000A57EB">
      <w:pPr>
        <w:keepLines/>
        <w:ind w:right="50"/>
        <w:jc w:val="both"/>
        <w:rPr>
          <w:rFonts w:ascii="Arial" w:hAnsi="Arial" w:cs="Arial"/>
          <w:kern w:val="28"/>
          <w:sz w:val="20"/>
          <w:szCs w:val="20"/>
          <w:lang w:val="es-MX"/>
        </w:rPr>
      </w:pPr>
    </w:p>
    <w:p w14:paraId="2AD82F25"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116.</w:t>
      </w:r>
    </w:p>
    <w:p w14:paraId="42956480" w14:textId="77777777" w:rsidR="006A6DA2"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B68ECD2" w14:textId="2D8C0895" w:rsidR="0064222B" w:rsidRDefault="0064222B" w:rsidP="00C06CC4">
      <w:pPr>
        <w:jc w:val="both"/>
        <w:rPr>
          <w:rFonts w:ascii="Arial" w:hAnsi="Arial" w:cs="Arial"/>
          <w:b/>
          <w:sz w:val="20"/>
          <w:szCs w:val="20"/>
          <w:lang w:val="es-MX"/>
        </w:rPr>
      </w:pPr>
    </w:p>
    <w:p w14:paraId="4674A1EF" w14:textId="77777777" w:rsidR="00D46E1D" w:rsidRDefault="00D46E1D" w:rsidP="00C06CC4">
      <w:pPr>
        <w:jc w:val="both"/>
        <w:rPr>
          <w:rFonts w:ascii="Arial" w:hAnsi="Arial" w:cs="Arial"/>
          <w:b/>
          <w:sz w:val="20"/>
          <w:szCs w:val="20"/>
          <w:lang w:val="es-MX"/>
        </w:rPr>
      </w:pPr>
    </w:p>
    <w:p w14:paraId="41E3E665" w14:textId="77777777" w:rsidR="00D46E1D" w:rsidRDefault="00D46E1D" w:rsidP="00C06CC4">
      <w:pPr>
        <w:jc w:val="both"/>
        <w:rPr>
          <w:rFonts w:ascii="Arial" w:hAnsi="Arial" w:cs="Arial"/>
          <w:b/>
          <w:sz w:val="20"/>
          <w:szCs w:val="20"/>
          <w:lang w:val="es-MX"/>
        </w:rPr>
      </w:pPr>
    </w:p>
    <w:p w14:paraId="6417F245" w14:textId="037530F5" w:rsidR="000A57EB" w:rsidRPr="00496AA5" w:rsidRDefault="000A57EB" w:rsidP="00C06CC4">
      <w:pPr>
        <w:jc w:val="both"/>
        <w:rPr>
          <w:rFonts w:ascii="Arial" w:hAnsi="Arial" w:cs="Arial"/>
          <w:b/>
          <w:sz w:val="20"/>
          <w:szCs w:val="20"/>
          <w:lang w:val="es-MX"/>
        </w:rPr>
      </w:pPr>
      <w:r w:rsidRPr="00496AA5">
        <w:rPr>
          <w:rFonts w:ascii="Arial" w:hAnsi="Arial" w:cs="Arial"/>
          <w:b/>
          <w:sz w:val="20"/>
          <w:szCs w:val="20"/>
          <w:lang w:val="es-MX"/>
        </w:rPr>
        <w:lastRenderedPageBreak/>
        <w:t>ART</w:t>
      </w:r>
      <w:r w:rsidR="00B83889" w:rsidRPr="00496AA5">
        <w:rPr>
          <w:rFonts w:ascii="Arial" w:hAnsi="Arial" w:cs="Arial"/>
          <w:b/>
          <w:sz w:val="20"/>
          <w:szCs w:val="20"/>
          <w:lang w:val="es-MX"/>
        </w:rPr>
        <w:t>Í</w:t>
      </w:r>
      <w:r w:rsidRPr="00496AA5">
        <w:rPr>
          <w:rFonts w:ascii="Arial" w:hAnsi="Arial" w:cs="Arial"/>
          <w:b/>
          <w:sz w:val="20"/>
          <w:szCs w:val="20"/>
          <w:lang w:val="es-MX"/>
        </w:rPr>
        <w:t>CULO 117.</w:t>
      </w:r>
    </w:p>
    <w:p w14:paraId="2612BF95" w14:textId="3E105D32" w:rsidR="00341FA0" w:rsidRPr="00A04397" w:rsidRDefault="000A57EB" w:rsidP="00A04397">
      <w:pPr>
        <w:jc w:val="both"/>
        <w:rPr>
          <w:rFonts w:ascii="Arial" w:hAnsi="Arial" w:cs="Arial"/>
          <w:sz w:val="20"/>
          <w:szCs w:val="20"/>
          <w:lang w:val="es-MX"/>
        </w:rPr>
      </w:pPr>
      <w:r w:rsidRPr="00496AA5">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31777C18" w14:textId="77777777" w:rsidR="004A4A72" w:rsidRDefault="004A4A72" w:rsidP="00B0581D">
      <w:pPr>
        <w:keepLines/>
        <w:ind w:right="50"/>
        <w:rPr>
          <w:rFonts w:ascii="Arial" w:hAnsi="Arial" w:cs="Arial"/>
          <w:b/>
          <w:kern w:val="28"/>
          <w:sz w:val="20"/>
          <w:szCs w:val="20"/>
          <w:lang w:val="es-MX"/>
        </w:rPr>
      </w:pPr>
    </w:p>
    <w:p w14:paraId="13D29A41" w14:textId="72549225"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APARTADO E</w:t>
      </w:r>
    </w:p>
    <w:p w14:paraId="11746EB5"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DE LA FORMA Y EXPEDICI</w:t>
      </w:r>
      <w:r w:rsidR="00B83889" w:rsidRPr="00496AA5">
        <w:rPr>
          <w:rFonts w:ascii="Arial" w:hAnsi="Arial" w:cs="Arial"/>
          <w:b/>
          <w:kern w:val="28"/>
          <w:sz w:val="20"/>
          <w:szCs w:val="20"/>
          <w:lang w:val="es-MX"/>
        </w:rPr>
        <w:t>Ó</w:t>
      </w:r>
      <w:r w:rsidRPr="00496AA5">
        <w:rPr>
          <w:rFonts w:ascii="Arial" w:hAnsi="Arial" w:cs="Arial"/>
          <w:b/>
          <w:kern w:val="28"/>
          <w:sz w:val="20"/>
          <w:szCs w:val="20"/>
          <w:lang w:val="es-MX"/>
        </w:rPr>
        <w:t>N DE</w:t>
      </w:r>
      <w:r w:rsidR="00C0045E" w:rsidRPr="00496AA5">
        <w:rPr>
          <w:rFonts w:ascii="Arial" w:hAnsi="Arial" w:cs="Arial"/>
          <w:b/>
          <w:kern w:val="28"/>
          <w:sz w:val="20"/>
          <w:szCs w:val="20"/>
        </w:rPr>
        <w:t xml:space="preserve"> </w:t>
      </w:r>
      <w:r w:rsidRPr="00496AA5">
        <w:rPr>
          <w:rFonts w:ascii="Arial" w:hAnsi="Arial" w:cs="Arial"/>
          <w:b/>
          <w:kern w:val="28"/>
          <w:sz w:val="20"/>
          <w:szCs w:val="20"/>
          <w:lang w:val="es-MX"/>
        </w:rPr>
        <w:t>LEYES, DECRETOS Y ACUERDOS</w:t>
      </w:r>
    </w:p>
    <w:p w14:paraId="3AC7C6FC" w14:textId="77777777" w:rsidR="000A57EB" w:rsidRPr="00496AA5" w:rsidRDefault="000A57EB" w:rsidP="000A57EB">
      <w:pPr>
        <w:keepLines/>
        <w:ind w:right="50"/>
        <w:jc w:val="both"/>
        <w:rPr>
          <w:rFonts w:ascii="Arial" w:hAnsi="Arial" w:cs="Arial"/>
          <w:kern w:val="28"/>
          <w:sz w:val="20"/>
          <w:szCs w:val="20"/>
          <w:lang w:val="es-MX"/>
        </w:rPr>
      </w:pPr>
    </w:p>
    <w:p w14:paraId="1D2971FD"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118.</w:t>
      </w:r>
    </w:p>
    <w:p w14:paraId="5A06B27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496AA5" w:rsidRDefault="000A57EB" w:rsidP="000A57EB">
      <w:pPr>
        <w:keepLines/>
        <w:ind w:right="50"/>
        <w:jc w:val="both"/>
        <w:rPr>
          <w:rFonts w:ascii="Arial" w:hAnsi="Arial" w:cs="Arial"/>
          <w:kern w:val="28"/>
          <w:sz w:val="20"/>
          <w:szCs w:val="20"/>
          <w:lang w:val="es-MX"/>
        </w:rPr>
      </w:pPr>
    </w:p>
    <w:p w14:paraId="056D17CD"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96AA5" w:rsidRDefault="00FC6A35" w:rsidP="000A57EB">
      <w:pPr>
        <w:keepLines/>
        <w:ind w:right="50"/>
        <w:jc w:val="both"/>
        <w:rPr>
          <w:rFonts w:ascii="Arial" w:hAnsi="Arial" w:cs="Arial"/>
          <w:kern w:val="28"/>
          <w:sz w:val="20"/>
          <w:szCs w:val="20"/>
          <w:lang w:val="es-MX"/>
        </w:rPr>
      </w:pPr>
    </w:p>
    <w:p w14:paraId="600E1A5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496AA5" w:rsidRDefault="00C961B6" w:rsidP="000A57EB">
      <w:pPr>
        <w:keepLines/>
        <w:ind w:right="50"/>
        <w:jc w:val="both"/>
        <w:rPr>
          <w:rFonts w:ascii="Arial" w:hAnsi="Arial" w:cs="Arial"/>
          <w:kern w:val="28"/>
          <w:sz w:val="20"/>
          <w:szCs w:val="20"/>
          <w:lang w:val="es-MX"/>
        </w:rPr>
      </w:pPr>
    </w:p>
    <w:p w14:paraId="371A2C9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119.</w:t>
      </w:r>
    </w:p>
    <w:p w14:paraId="022DA83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w:t>
      </w:r>
      <w:r w:rsidR="00653DCA" w:rsidRPr="00496AA5">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96AA5" w:rsidRDefault="00653DCA"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“La </w:t>
      </w:r>
      <w:r w:rsidRPr="00496AA5">
        <w:rPr>
          <w:rFonts w:ascii="Arial" w:hAnsi="Arial" w:cs="Arial"/>
          <w:b/>
          <w:kern w:val="28"/>
          <w:sz w:val="20"/>
          <w:szCs w:val="20"/>
          <w:lang w:val="es-MX"/>
        </w:rPr>
        <w:t>Legislatura</w:t>
      </w:r>
      <w:r w:rsidRPr="00496AA5">
        <w:rPr>
          <w:rFonts w:ascii="Arial" w:hAnsi="Arial" w:cs="Arial"/>
          <w:kern w:val="28"/>
          <w:sz w:val="20"/>
          <w:szCs w:val="20"/>
          <w:lang w:val="es-MX"/>
        </w:rPr>
        <w:t xml:space="preserve"> </w:t>
      </w:r>
      <w:r w:rsidRPr="00496AA5">
        <w:rPr>
          <w:rFonts w:ascii="Arial" w:hAnsi="Arial" w:cs="Arial"/>
          <w:b/>
          <w:kern w:val="28"/>
          <w:sz w:val="20"/>
          <w:szCs w:val="20"/>
          <w:lang w:val="es-MX"/>
        </w:rPr>
        <w:t xml:space="preserve">(número cardinal que corresponda) </w:t>
      </w:r>
      <w:r w:rsidRPr="00496AA5">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496AA5" w:rsidRDefault="000A57EB" w:rsidP="000A57EB">
      <w:pPr>
        <w:keepLines/>
        <w:ind w:right="50"/>
        <w:jc w:val="both"/>
        <w:rPr>
          <w:rFonts w:ascii="Arial" w:hAnsi="Arial" w:cs="Arial"/>
          <w:kern w:val="28"/>
          <w:sz w:val="20"/>
          <w:szCs w:val="20"/>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2. </w:t>
      </w:r>
      <w:r w:rsidR="00474051" w:rsidRPr="00496AA5">
        <w:rPr>
          <w:rFonts w:ascii="Arial" w:hAnsi="Arial" w:cs="Arial"/>
          <w:kern w:val="28"/>
          <w:sz w:val="20"/>
          <w:szCs w:val="20"/>
          <w:lang w:val="es-MX"/>
        </w:rPr>
        <w:t>En la</w:t>
      </w:r>
      <w:r w:rsidR="00474051" w:rsidRPr="00422AFC">
        <w:rPr>
          <w:rFonts w:ascii="Arial" w:hAnsi="Arial" w:cs="Arial"/>
          <w:kern w:val="28"/>
          <w:sz w:val="20"/>
          <w:szCs w:val="20"/>
          <w:lang w:val="es-MX"/>
        </w:rPr>
        <w:t xml:space="preserve">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D92858D"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AA3332">
        <w:rPr>
          <w:rFonts w:ascii="Arial" w:hAnsi="Arial" w:cs="Arial"/>
          <w:b/>
          <w:i/>
          <w:kern w:val="28"/>
          <w:sz w:val="16"/>
          <w:szCs w:val="20"/>
          <w:lang w:val="es-MX"/>
        </w:rPr>
        <w:t xml:space="preserve"> 126, del 21 de octubre de 2021</w:t>
      </w:r>
    </w:p>
    <w:p w14:paraId="52154D62" w14:textId="77777777" w:rsidR="001F7CE4" w:rsidRPr="00422AFC" w:rsidRDefault="001F7CE4" w:rsidP="001F7CE4">
      <w:pPr>
        <w:keepLines/>
        <w:ind w:right="50"/>
        <w:jc w:val="right"/>
        <w:rPr>
          <w:rFonts w:ascii="Arial" w:hAnsi="Arial" w:cs="Arial"/>
          <w:b/>
          <w:i/>
          <w:kern w:val="28"/>
          <w:sz w:val="16"/>
          <w:szCs w:val="20"/>
          <w:lang w:val="es-MX"/>
        </w:rPr>
      </w:pPr>
      <w:hyperlink r:id="rId264" w:history="1">
        <w:r w:rsidRPr="00422AFC">
          <w:rPr>
            <w:rStyle w:val="Hipervnculo"/>
            <w:rFonts w:ascii="Arial" w:hAnsi="Arial" w:cs="Arial"/>
            <w:b/>
            <w:i/>
            <w:kern w:val="28"/>
            <w:sz w:val="16"/>
            <w:szCs w:val="20"/>
            <w:lang w:val="es-MX"/>
          </w:rPr>
          <w:t>https://po.tamaulipas.gob.mx/wp-content/uploads/2021/10/cxlvi-126-211021F.pdf</w:t>
        </w:r>
      </w:hyperlink>
    </w:p>
    <w:p w14:paraId="13502FAE" w14:textId="77777777" w:rsidR="00A04397" w:rsidRDefault="00A04397" w:rsidP="000A57EB">
      <w:pPr>
        <w:keepLines/>
        <w:ind w:right="50"/>
        <w:jc w:val="center"/>
        <w:rPr>
          <w:rFonts w:ascii="Arial" w:hAnsi="Arial" w:cs="Arial"/>
          <w:b/>
          <w:kern w:val="28"/>
          <w:sz w:val="20"/>
          <w:szCs w:val="20"/>
          <w:lang w:val="es-MX"/>
        </w:rPr>
      </w:pPr>
    </w:p>
    <w:p w14:paraId="2CA79C76" w14:textId="21B0B659"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42290E83"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lastRenderedPageBreak/>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267A0FEC" w14:textId="77777777" w:rsidR="00A04397" w:rsidRDefault="00A04397" w:rsidP="000A57EB">
      <w:pPr>
        <w:keepLines/>
        <w:ind w:right="50"/>
        <w:jc w:val="both"/>
        <w:rPr>
          <w:rFonts w:ascii="Arial" w:hAnsi="Arial" w:cs="Arial"/>
          <w:b/>
          <w:kern w:val="28"/>
          <w:sz w:val="20"/>
          <w:szCs w:val="20"/>
          <w:lang w:val="es-MX"/>
        </w:rPr>
      </w:pPr>
    </w:p>
    <w:p w14:paraId="3B003DF0" w14:textId="0641D44C"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14:paraId="5077E2B2" w14:textId="77777777" w:rsidR="00EA31F3" w:rsidRPr="000525AF"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91A5E6A"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03A513CE" w14:textId="77777777" w:rsidR="00AA3332" w:rsidRPr="00585512" w:rsidRDefault="00AA3332"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1556DF8B" w:rsidR="000A57EB"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31FD8D0F"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96AA5"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al </w:t>
      </w:r>
      <w:r w:rsidRPr="00496AA5">
        <w:rPr>
          <w:rFonts w:ascii="Arial" w:hAnsi="Arial" w:cs="Arial"/>
          <w:kern w:val="28"/>
          <w:sz w:val="20"/>
          <w:szCs w:val="20"/>
          <w:lang w:val="es-MX"/>
        </w:rPr>
        <w:t>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96AA5" w:rsidRDefault="00643490" w:rsidP="000A57EB">
      <w:pPr>
        <w:keepLines/>
        <w:ind w:right="50"/>
        <w:jc w:val="both"/>
        <w:rPr>
          <w:rFonts w:ascii="Arial" w:hAnsi="Arial" w:cs="Arial"/>
          <w:kern w:val="28"/>
          <w:sz w:val="20"/>
          <w:szCs w:val="20"/>
          <w:lang w:val="es-MX"/>
        </w:rPr>
      </w:pPr>
    </w:p>
    <w:p w14:paraId="22BF709C"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464A67C4" w14:textId="77777777" w:rsidR="000525AF" w:rsidRPr="00496AA5" w:rsidRDefault="000525AF" w:rsidP="000A57EB">
      <w:pPr>
        <w:keepLines/>
        <w:ind w:right="50"/>
        <w:jc w:val="both"/>
        <w:rPr>
          <w:rFonts w:ascii="Arial" w:hAnsi="Arial" w:cs="Arial"/>
          <w:kern w:val="28"/>
          <w:sz w:val="20"/>
          <w:szCs w:val="20"/>
          <w:lang w:val="es-MX"/>
        </w:rPr>
      </w:pPr>
    </w:p>
    <w:p w14:paraId="0337F812"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127.</w:t>
      </w:r>
    </w:p>
    <w:p w14:paraId="15348180"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496AA5" w:rsidRDefault="000A57EB" w:rsidP="000A57EB">
      <w:pPr>
        <w:keepLines/>
        <w:ind w:right="50"/>
        <w:jc w:val="both"/>
        <w:rPr>
          <w:rFonts w:ascii="Arial" w:hAnsi="Arial" w:cs="Arial"/>
          <w:kern w:val="28"/>
          <w:sz w:val="20"/>
          <w:szCs w:val="20"/>
          <w:lang w:val="es-MX"/>
        </w:rPr>
      </w:pPr>
    </w:p>
    <w:p w14:paraId="5DDAC4E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496AA5" w:rsidRDefault="000A57EB" w:rsidP="000A57EB">
      <w:pPr>
        <w:keepLines/>
        <w:ind w:right="50"/>
        <w:jc w:val="both"/>
        <w:rPr>
          <w:rFonts w:ascii="Arial" w:hAnsi="Arial" w:cs="Arial"/>
          <w:kern w:val="28"/>
          <w:sz w:val="20"/>
          <w:szCs w:val="20"/>
          <w:lang w:val="es-MX"/>
        </w:rPr>
      </w:pPr>
    </w:p>
    <w:p w14:paraId="240AE70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496AA5" w:rsidRDefault="000A57EB" w:rsidP="000A57EB">
      <w:pPr>
        <w:keepLines/>
        <w:ind w:right="50"/>
        <w:jc w:val="both"/>
        <w:rPr>
          <w:rFonts w:ascii="Arial" w:hAnsi="Arial" w:cs="Arial"/>
          <w:kern w:val="28"/>
          <w:sz w:val="20"/>
          <w:szCs w:val="20"/>
          <w:lang w:val="es-MX"/>
        </w:rPr>
      </w:pPr>
    </w:p>
    <w:p w14:paraId="236E8F28"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lastRenderedPageBreak/>
        <w:t>4. El Ejecutivo del Estado formulará sus observaciones en forma particular o específica, señalándose las razones que sustenten su disenso.</w:t>
      </w:r>
    </w:p>
    <w:p w14:paraId="6376BCD5" w14:textId="77777777" w:rsidR="00141AB7" w:rsidRPr="00496AA5" w:rsidRDefault="00141AB7" w:rsidP="00F44D5D">
      <w:pPr>
        <w:rPr>
          <w:rFonts w:ascii="Arial" w:hAnsi="Arial" w:cs="Arial"/>
          <w:sz w:val="20"/>
          <w:szCs w:val="20"/>
          <w:lang w:val="es-MX"/>
        </w:rPr>
      </w:pPr>
    </w:p>
    <w:p w14:paraId="5B66893D" w14:textId="215F8BF3" w:rsidR="00B0581D" w:rsidRPr="009B2917" w:rsidRDefault="000A57EB" w:rsidP="00B81EC6">
      <w:pPr>
        <w:jc w:val="both"/>
        <w:rPr>
          <w:rFonts w:ascii="Arial" w:hAnsi="Arial" w:cs="Arial"/>
          <w:sz w:val="20"/>
          <w:szCs w:val="20"/>
          <w:lang w:val="es-MX"/>
        </w:rPr>
      </w:pPr>
      <w:r w:rsidRPr="00496AA5">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68301173" w14:textId="77777777" w:rsidR="00B0581D" w:rsidRDefault="00B0581D" w:rsidP="00B81EC6">
      <w:pPr>
        <w:jc w:val="both"/>
        <w:rPr>
          <w:rFonts w:ascii="Arial" w:hAnsi="Arial" w:cs="Arial"/>
          <w:b/>
          <w:sz w:val="20"/>
          <w:szCs w:val="20"/>
          <w:lang w:val="es-MX"/>
        </w:rPr>
      </w:pPr>
    </w:p>
    <w:p w14:paraId="29D9A51F" w14:textId="07ABE2FF"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128.</w:t>
      </w:r>
    </w:p>
    <w:p w14:paraId="1DA05AAC"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124CD75A" w14:textId="77777777" w:rsidR="001448C7" w:rsidRPr="00496AA5" w:rsidRDefault="001448C7" w:rsidP="00B81EC6">
      <w:pPr>
        <w:jc w:val="both"/>
        <w:rPr>
          <w:rFonts w:ascii="Arial" w:hAnsi="Arial" w:cs="Arial"/>
          <w:b/>
          <w:sz w:val="20"/>
          <w:szCs w:val="20"/>
          <w:lang w:val="es-MX"/>
        </w:rPr>
      </w:pPr>
    </w:p>
    <w:p w14:paraId="7E4B768E"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129.</w:t>
      </w:r>
    </w:p>
    <w:p w14:paraId="1B217620" w14:textId="45510E76" w:rsidR="00A04397" w:rsidRPr="004A4A72" w:rsidRDefault="000A57EB" w:rsidP="004A4A72">
      <w:pPr>
        <w:jc w:val="both"/>
        <w:rPr>
          <w:rFonts w:ascii="Arial" w:hAnsi="Arial" w:cs="Arial"/>
          <w:sz w:val="20"/>
          <w:szCs w:val="20"/>
          <w:lang w:val="es-MX"/>
        </w:rPr>
      </w:pPr>
      <w:r w:rsidRPr="00496AA5">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w:t>
      </w:r>
      <w:r w:rsidRPr="00422AFC">
        <w:rPr>
          <w:rFonts w:ascii="Arial" w:hAnsi="Arial" w:cs="Arial"/>
          <w:sz w:val="20"/>
          <w:szCs w:val="20"/>
          <w:lang w:val="es-MX"/>
        </w:rPr>
        <w:t xml:space="preserve"> y en torno al procedimiento legislativo ordinario.</w:t>
      </w:r>
    </w:p>
    <w:p w14:paraId="14DD3DCB" w14:textId="77777777" w:rsidR="00A04397" w:rsidRDefault="00A04397" w:rsidP="00B81EC6">
      <w:pPr>
        <w:jc w:val="center"/>
        <w:rPr>
          <w:rFonts w:ascii="Arial" w:hAnsi="Arial" w:cs="Arial"/>
          <w:b/>
          <w:sz w:val="20"/>
          <w:szCs w:val="20"/>
          <w:lang w:val="es-MX"/>
        </w:rPr>
      </w:pPr>
    </w:p>
    <w:p w14:paraId="06A9D594" w14:textId="6DBD5E72"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7A9A0AD" w14:textId="30E28DC7" w:rsidR="001139E1" w:rsidRPr="001139E1" w:rsidRDefault="00AA3332" w:rsidP="00B81EC6">
      <w:pPr>
        <w:jc w:val="both"/>
        <w:rPr>
          <w:rFonts w:ascii="Arial" w:hAnsi="Arial" w:cs="Arial"/>
          <w:sz w:val="20"/>
          <w:szCs w:val="20"/>
          <w:lang w:val="es-MX"/>
        </w:rPr>
      </w:pPr>
      <w:r>
        <w:rPr>
          <w:rFonts w:ascii="Arial" w:hAnsi="Arial" w:cs="Arial"/>
          <w:sz w:val="20"/>
          <w:szCs w:val="20"/>
          <w:lang w:val="es-MX"/>
        </w:rPr>
        <w:t xml:space="preserve">1. </w:t>
      </w:r>
      <w:r w:rsidRPr="00AA3332">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5858D976" w14:textId="010C6C7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39B5F0E" w14:textId="3955C017" w:rsidR="00AA3332" w:rsidRDefault="003316F2" w:rsidP="00AA3332">
      <w:pPr>
        <w:keepLines/>
        <w:ind w:right="50"/>
        <w:jc w:val="right"/>
        <w:rPr>
          <w:rStyle w:val="Hipervnculo"/>
          <w:rFonts w:ascii="Arial" w:hAnsi="Arial" w:cs="Arial"/>
          <w:b/>
          <w:i/>
          <w:kern w:val="28"/>
          <w:sz w:val="16"/>
          <w:szCs w:val="20"/>
          <w:lang w:val="es-MX"/>
        </w:rPr>
      </w:pPr>
      <w:hyperlink r:id="rId265" w:history="1">
        <w:r>
          <w:rPr>
            <w:rStyle w:val="Hipervnculo"/>
            <w:rFonts w:ascii="Arial" w:hAnsi="Arial" w:cs="Arial"/>
            <w:b/>
            <w:i/>
            <w:kern w:val="28"/>
            <w:sz w:val="16"/>
            <w:szCs w:val="20"/>
            <w:lang w:val="es-MX"/>
          </w:rPr>
          <w:t>https://po.tamaulipas.gob.mx/wp-content/uploads/2024/08/cxlix-100-200824.pdf</w:t>
        </w:r>
      </w:hyperlink>
    </w:p>
    <w:p w14:paraId="6185C0EC" w14:textId="77777777" w:rsidR="001139E1" w:rsidRDefault="001139E1" w:rsidP="00B81EC6">
      <w:pPr>
        <w:jc w:val="both"/>
        <w:rPr>
          <w:rFonts w:ascii="Arial" w:hAnsi="Arial" w:cs="Arial"/>
          <w:color w:val="BFBFBF" w:themeColor="background1" w:themeShade="BF"/>
          <w:sz w:val="20"/>
          <w:szCs w:val="20"/>
          <w:lang w:val="es-MX"/>
        </w:rPr>
      </w:pPr>
    </w:p>
    <w:p w14:paraId="1E7937A0" w14:textId="5EBD3ED7" w:rsidR="006F732F" w:rsidRPr="003452FC" w:rsidRDefault="003452FC" w:rsidP="00B81EC6">
      <w:pPr>
        <w:jc w:val="both"/>
        <w:rPr>
          <w:rFonts w:ascii="Arial" w:hAnsi="Arial" w:cs="Arial"/>
          <w:color w:val="BFBFBF" w:themeColor="background1" w:themeShade="BF"/>
          <w:sz w:val="20"/>
          <w:szCs w:val="20"/>
          <w:lang w:val="es-MX"/>
        </w:rPr>
      </w:pPr>
      <w:r>
        <w:rPr>
          <w:rFonts w:ascii="Arial" w:hAnsi="Arial" w:cs="Arial"/>
          <w:color w:val="BFBFBF" w:themeColor="background1" w:themeShade="BF"/>
          <w:sz w:val="20"/>
          <w:szCs w:val="20"/>
          <w:lang w:val="es-MX"/>
        </w:rPr>
        <w:t>[</w:t>
      </w:r>
      <w:r w:rsidR="000A57EB" w:rsidRPr="003452FC">
        <w:rPr>
          <w:rFonts w:ascii="Arial" w:hAnsi="Arial" w:cs="Arial"/>
          <w:color w:val="BFBFBF" w:themeColor="background1" w:themeShade="BF"/>
          <w:sz w:val="20"/>
          <w:szCs w:val="20"/>
          <w:lang w:val="es-MX"/>
        </w:rPr>
        <w:t xml:space="preserve">1. </w:t>
      </w:r>
      <w:r w:rsidR="00977A29" w:rsidRPr="003452FC">
        <w:rPr>
          <w:rFonts w:ascii="Arial" w:hAnsi="Arial" w:cs="Arial"/>
          <w:color w:val="BFBFBF" w:themeColor="background1" w:themeShade="BF"/>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r>
        <w:rPr>
          <w:rFonts w:ascii="Arial" w:hAnsi="Arial" w:cs="Arial"/>
          <w:color w:val="BFBFBF" w:themeColor="background1" w:themeShade="BF"/>
          <w:sz w:val="20"/>
          <w:szCs w:val="20"/>
          <w:lang w:val="es-MX"/>
        </w:rPr>
        <w:t>]</w:t>
      </w:r>
    </w:p>
    <w:p w14:paraId="2B57B2CB" w14:textId="3032404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5E72DC07" w14:textId="77777777" w:rsidR="00977A29" w:rsidRPr="009A0FB0" w:rsidRDefault="004D6839" w:rsidP="004D6839">
      <w:pPr>
        <w:pStyle w:val="Prrafodelista"/>
        <w:autoSpaceDE w:val="0"/>
        <w:autoSpaceDN w:val="0"/>
        <w:adjustRightInd w:val="0"/>
        <w:ind w:left="1288"/>
        <w:jc w:val="right"/>
        <w:rPr>
          <w:rStyle w:val="Hipervnculo"/>
          <w:lang w:val="es-MX"/>
        </w:rPr>
      </w:pPr>
      <w:hyperlink r:id="rId266" w:history="1">
        <w:r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6EF56CB9" w14:textId="77777777" w:rsidR="00AA3332" w:rsidRDefault="00AA3332" w:rsidP="003452FC">
      <w:pPr>
        <w:ind w:left="284" w:right="332"/>
        <w:jc w:val="both"/>
        <w:rPr>
          <w:rFonts w:ascii="Arial" w:hAnsi="Arial" w:cs="Arial"/>
          <w:sz w:val="20"/>
          <w:szCs w:val="20"/>
          <w:lang w:val="es-MX"/>
        </w:rPr>
      </w:pPr>
    </w:p>
    <w:p w14:paraId="776FE0EA" w14:textId="348D5F41" w:rsidR="000A57EB"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(Numeral declarado inválido, por sentencia de la SCJN en la Acción de Inconstitucionalidad 160/2023 notificada al Congreso del Estado para efectos legales el 16 de mayo de 2024)</w:t>
      </w:r>
    </w:p>
    <w:p w14:paraId="3F0F9A73" w14:textId="77777777" w:rsidR="003452FC" w:rsidRPr="00422AFC" w:rsidRDefault="003452FC" w:rsidP="00B81EC6">
      <w:pPr>
        <w:jc w:val="both"/>
        <w:rPr>
          <w:rFonts w:ascii="Arial" w:hAnsi="Arial" w:cs="Arial"/>
          <w:sz w:val="20"/>
          <w:szCs w:val="20"/>
          <w:lang w:val="es-MX"/>
        </w:rPr>
      </w:pPr>
    </w:p>
    <w:p w14:paraId="1A147230" w14:textId="53DD9CC4"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AA3332">
        <w:rPr>
          <w:rFonts w:ascii="Arial" w:hAnsi="Arial" w:cs="Arial"/>
          <w:sz w:val="20"/>
          <w:szCs w:val="20"/>
          <w:lang w:val="es-MX"/>
        </w:rPr>
        <w:t>Las</w:t>
      </w:r>
      <w:r w:rsidR="00AA3332" w:rsidRPr="00AA3332">
        <w:t xml:space="preserve"> </w:t>
      </w:r>
      <w:r w:rsidR="008B789F" w:rsidRPr="008B789F">
        <w:rPr>
          <w:rFonts w:ascii="Arial" w:hAnsi="Arial" w:cs="Arial"/>
          <w:sz w:val="20"/>
          <w:szCs w:val="20"/>
          <w:lang w:val="es-MX"/>
        </w:rPr>
        <w:t>comparecencias se celebrarán de acuerdo al procedimiento que para tal efecto proponga la Junta de Gobierno, a la Diputación Permanente o a la Comisión de que se trate.</w:t>
      </w:r>
    </w:p>
    <w:p w14:paraId="6334EEC2" w14:textId="603018B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DCCFB98" w14:textId="17A38011"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67" w:history="1">
        <w:r w:rsidRPr="00AD0DDA">
          <w:rPr>
            <w:rStyle w:val="Hipervnculo"/>
            <w:rFonts w:ascii="Arial" w:hAnsi="Arial" w:cs="Arial"/>
            <w:b/>
            <w:sz w:val="16"/>
          </w:rPr>
          <w:t>https://po.tamaulipas.gob.mx/wp-content/uploads/2023/07/cxlviii-Ext.No_.14-080723.pdf</w:t>
        </w:r>
      </w:hyperlink>
    </w:p>
    <w:p w14:paraId="4728F43B" w14:textId="7CCA01CB"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254CD3" w14:textId="6F687D99" w:rsidR="00FF2083" w:rsidRDefault="003316F2" w:rsidP="00AA3332">
      <w:pPr>
        <w:jc w:val="right"/>
        <w:rPr>
          <w:rStyle w:val="Hipervnculo"/>
          <w:rFonts w:ascii="Arial" w:hAnsi="Arial" w:cs="Arial"/>
          <w:b/>
          <w:i/>
          <w:kern w:val="28"/>
          <w:sz w:val="16"/>
          <w:szCs w:val="20"/>
          <w:lang w:val="es-MX"/>
        </w:rPr>
      </w:pPr>
      <w:hyperlink r:id="rId268" w:history="1">
        <w:r>
          <w:rPr>
            <w:rStyle w:val="Hipervnculo"/>
            <w:rFonts w:ascii="Arial" w:hAnsi="Arial" w:cs="Arial"/>
            <w:b/>
            <w:i/>
            <w:kern w:val="28"/>
            <w:sz w:val="16"/>
            <w:szCs w:val="20"/>
            <w:lang w:val="es-MX"/>
          </w:rPr>
          <w:t>https://po.tamaulipas.gob.mx/wp-content/uploads/2024/08/cxlix-100-200824.pdf</w:t>
        </w:r>
      </w:hyperlink>
    </w:p>
    <w:p w14:paraId="0C710B5C"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6A75849" w14:textId="67CD7FCB" w:rsidR="008B789F" w:rsidRDefault="008B789F" w:rsidP="008B789F">
      <w:pPr>
        <w:jc w:val="right"/>
        <w:rPr>
          <w:rStyle w:val="Hipervnculo"/>
          <w:rFonts w:ascii="Arial" w:hAnsi="Arial" w:cs="Arial"/>
          <w:b/>
          <w:i/>
          <w:kern w:val="28"/>
          <w:sz w:val="16"/>
          <w:szCs w:val="20"/>
          <w:lang w:val="es-MX"/>
        </w:rPr>
      </w:pPr>
      <w:hyperlink r:id="rId269" w:history="1">
        <w:r w:rsidRPr="00502B9D">
          <w:rPr>
            <w:rStyle w:val="Hipervnculo"/>
            <w:rFonts w:ascii="Arial" w:hAnsi="Arial" w:cs="Arial"/>
            <w:b/>
            <w:i/>
            <w:kern w:val="28"/>
            <w:sz w:val="16"/>
            <w:szCs w:val="20"/>
            <w:lang w:val="es-MX"/>
          </w:rPr>
          <w:t>https://po.tamaulipas.gob.mx/wp-content/uploads/2024/11/cxlix-141-211124-EV.pdf</w:t>
        </w:r>
      </w:hyperlink>
    </w:p>
    <w:p w14:paraId="53841957" w14:textId="77777777" w:rsidR="00AA3332" w:rsidRPr="00422AFC" w:rsidRDefault="00AA3332" w:rsidP="00AA3332">
      <w:pPr>
        <w:jc w:val="right"/>
        <w:rPr>
          <w:rFonts w:ascii="Arial" w:hAnsi="Arial" w:cs="Arial"/>
          <w:sz w:val="20"/>
          <w:szCs w:val="20"/>
          <w:lang w:val="es-MX"/>
        </w:rPr>
      </w:pPr>
    </w:p>
    <w:p w14:paraId="0653AEDB" w14:textId="2D6A0328"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AA3332" w:rsidRPr="00AA3332">
        <w:rPr>
          <w:rFonts w:ascii="Arial" w:hAnsi="Arial" w:cs="Arial"/>
          <w:sz w:val="20"/>
          <w:szCs w:val="20"/>
          <w:lang w:val="es-MX"/>
        </w:rPr>
        <w:t xml:space="preserve">A falta </w:t>
      </w:r>
      <w:r w:rsidR="008B789F" w:rsidRPr="008B789F">
        <w:rPr>
          <w:rFonts w:ascii="Arial" w:hAnsi="Arial" w:cs="Arial"/>
          <w:sz w:val="20"/>
          <w:szCs w:val="20"/>
          <w:lang w:val="es-MX"/>
        </w:rPr>
        <w:t>de propuesta específica de la Junta de Gobierno o si no se hubiere adoptado una resolución al respecto, el procedimiento de comparecencia se sujetará a las siguientes reglas:</w:t>
      </w:r>
    </w:p>
    <w:p w14:paraId="1803DA70" w14:textId="02EAC409" w:rsidR="00AA3332" w:rsidRPr="00AA3332" w:rsidRDefault="00FF2083" w:rsidP="00AA33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36F4ED6" w14:textId="5B3A583B"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70" w:history="1">
        <w:r w:rsidRPr="00AD0DDA">
          <w:rPr>
            <w:rStyle w:val="Hipervnculo"/>
            <w:rFonts w:ascii="Arial" w:hAnsi="Arial" w:cs="Arial"/>
            <w:b/>
            <w:sz w:val="16"/>
          </w:rPr>
          <w:t>https://po.tamaulipas.gob.mx/wp-content/uploads/2023/07/cxlviii-Ext.No_.14-080723.pdf</w:t>
        </w:r>
      </w:hyperlink>
    </w:p>
    <w:p w14:paraId="2DDEEBE0" w14:textId="4A1C6DD6"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Párrafo Reformado</w:t>
      </w:r>
      <w:r w:rsidR="00EF3294">
        <w:rPr>
          <w:rFonts w:ascii="Arial" w:hAnsi="Arial" w:cs="Arial"/>
          <w:b/>
          <w:i/>
          <w:kern w:val="28"/>
          <w:sz w:val="16"/>
          <w:szCs w:val="20"/>
          <w:lang w:val="es-MX"/>
        </w:rPr>
        <w:t xml:space="preserve">, mediante P.O. No. 100, del 20 de agosto de 2024 </w:t>
      </w:r>
    </w:p>
    <w:p w14:paraId="5C0BCC03" w14:textId="5CA50D84" w:rsidR="00AA3332" w:rsidRDefault="003316F2" w:rsidP="00AA3332">
      <w:pPr>
        <w:jc w:val="right"/>
        <w:rPr>
          <w:rStyle w:val="Hipervnculo"/>
          <w:rFonts w:ascii="Arial" w:hAnsi="Arial" w:cs="Arial"/>
          <w:b/>
          <w:i/>
          <w:kern w:val="28"/>
          <w:sz w:val="16"/>
          <w:szCs w:val="20"/>
          <w:lang w:val="es-MX"/>
        </w:rPr>
      </w:pPr>
      <w:hyperlink r:id="rId271" w:history="1">
        <w:r>
          <w:rPr>
            <w:rStyle w:val="Hipervnculo"/>
            <w:rFonts w:ascii="Arial" w:hAnsi="Arial" w:cs="Arial"/>
            <w:b/>
            <w:i/>
            <w:kern w:val="28"/>
            <w:sz w:val="16"/>
            <w:szCs w:val="20"/>
            <w:lang w:val="es-MX"/>
          </w:rPr>
          <w:t>https://po.tamaulipas.gob.mx/wp-content/uploads/2024/08/cxlix-100-200824.pdf</w:t>
        </w:r>
      </w:hyperlink>
    </w:p>
    <w:p w14:paraId="3D31326D"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D19CF1B" w14:textId="236865BA" w:rsidR="00FF2083" w:rsidRDefault="008B789F" w:rsidP="008B789F">
      <w:pPr>
        <w:jc w:val="right"/>
        <w:rPr>
          <w:rStyle w:val="Hipervnculo"/>
          <w:rFonts w:ascii="Arial" w:hAnsi="Arial" w:cs="Arial"/>
          <w:b/>
          <w:i/>
          <w:kern w:val="28"/>
          <w:sz w:val="16"/>
          <w:szCs w:val="20"/>
          <w:lang w:val="es-MX"/>
        </w:rPr>
      </w:pPr>
      <w:hyperlink r:id="rId272" w:history="1">
        <w:r w:rsidRPr="00502B9D">
          <w:rPr>
            <w:rStyle w:val="Hipervnculo"/>
            <w:rFonts w:ascii="Arial" w:hAnsi="Arial" w:cs="Arial"/>
            <w:b/>
            <w:i/>
            <w:kern w:val="28"/>
            <w:sz w:val="16"/>
            <w:szCs w:val="20"/>
            <w:lang w:val="es-MX"/>
          </w:rPr>
          <w:t>https://po.tamaulipas.gob.mx/wp-content/uploads/2024/11/cxlix-141-211124-EV.pdf</w:t>
        </w:r>
      </w:hyperlink>
    </w:p>
    <w:p w14:paraId="3E211127" w14:textId="77777777" w:rsidR="009B2917" w:rsidRPr="00422AFC" w:rsidRDefault="009B2917" w:rsidP="008B789F">
      <w:pPr>
        <w:jc w:val="right"/>
        <w:rPr>
          <w:rFonts w:ascii="Arial" w:hAnsi="Arial" w:cs="Arial"/>
          <w:sz w:val="20"/>
          <w:szCs w:val="20"/>
          <w:lang w:val="es-MX"/>
        </w:rPr>
      </w:pPr>
    </w:p>
    <w:p w14:paraId="4C7C6595" w14:textId="77777777" w:rsidR="009A3DBA" w:rsidRPr="00471AB9" w:rsidRDefault="006D5B0E" w:rsidP="004D0367">
      <w:pPr>
        <w:keepLines/>
        <w:numPr>
          <w:ilvl w:val="0"/>
          <w:numId w:val="22"/>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5E5182C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AA3332">
        <w:rPr>
          <w:rFonts w:ascii="Arial" w:hAnsi="Arial" w:cs="Arial"/>
          <w:b/>
          <w:i/>
          <w:kern w:val="28"/>
          <w:sz w:val="16"/>
          <w:szCs w:val="20"/>
          <w:lang w:val="es-MX"/>
        </w:rPr>
        <w:t>34, del 10 de noviembre de 2021</w:t>
      </w:r>
    </w:p>
    <w:p w14:paraId="6CE9B886" w14:textId="77777777" w:rsidR="009A3DBA" w:rsidRPr="00422AFC" w:rsidRDefault="009A3DBA" w:rsidP="009A3DBA">
      <w:pPr>
        <w:keepLines/>
        <w:tabs>
          <w:tab w:val="left" w:pos="8655"/>
        </w:tabs>
        <w:ind w:left="720" w:right="50"/>
        <w:jc w:val="right"/>
        <w:rPr>
          <w:rFonts w:ascii="Arial" w:hAnsi="Arial" w:cs="Arial"/>
          <w:b/>
          <w:i/>
          <w:kern w:val="28"/>
          <w:sz w:val="16"/>
          <w:szCs w:val="20"/>
          <w:lang w:val="es-MX"/>
        </w:rPr>
      </w:pPr>
      <w:hyperlink r:id="rId273" w:history="1">
        <w:r w:rsidRPr="00422AFC">
          <w:rPr>
            <w:rStyle w:val="Hipervnculo"/>
            <w:rFonts w:ascii="Arial" w:hAnsi="Arial" w:cs="Arial"/>
            <w:b/>
            <w:i/>
            <w:kern w:val="28"/>
            <w:sz w:val="16"/>
            <w:szCs w:val="20"/>
            <w:lang w:val="es-MX"/>
          </w:rPr>
          <w:t>https://po.tamaulipas.gob.mx/wp-content/uploads/2021/11/cxlvi-134-101121F.pdf</w:t>
        </w:r>
      </w:hyperlink>
    </w:p>
    <w:p w14:paraId="630C4EF9" w14:textId="77777777" w:rsidR="00360E06" w:rsidRDefault="00360E06" w:rsidP="009A3DBA">
      <w:pPr>
        <w:keepLines/>
        <w:tabs>
          <w:tab w:val="left" w:pos="8655"/>
        </w:tabs>
        <w:ind w:left="720" w:right="50"/>
        <w:jc w:val="both"/>
        <w:rPr>
          <w:rFonts w:ascii="Arial" w:hAnsi="Arial" w:cs="Arial"/>
          <w:kern w:val="28"/>
          <w:sz w:val="20"/>
          <w:szCs w:val="20"/>
          <w:lang w:val="es-MX"/>
        </w:rPr>
      </w:pPr>
    </w:p>
    <w:p w14:paraId="4AB46987" w14:textId="7107FA1C" w:rsidR="001139E1" w:rsidRDefault="00AA3332" w:rsidP="001139E1">
      <w:pPr>
        <w:keepLines/>
        <w:tabs>
          <w:tab w:val="left" w:pos="8655"/>
        </w:tabs>
        <w:ind w:left="720" w:right="50" w:hanging="294"/>
        <w:jc w:val="both"/>
        <w:rPr>
          <w:rFonts w:ascii="Arial" w:hAnsi="Arial" w:cs="Arial"/>
          <w:kern w:val="28"/>
          <w:sz w:val="20"/>
          <w:szCs w:val="20"/>
          <w:lang w:val="es-MX"/>
        </w:rPr>
      </w:pPr>
      <w:r>
        <w:rPr>
          <w:rFonts w:ascii="Arial" w:hAnsi="Arial" w:cs="Arial"/>
          <w:kern w:val="28"/>
          <w:sz w:val="20"/>
          <w:szCs w:val="20"/>
          <w:lang w:val="es-MX"/>
        </w:rPr>
        <w:t xml:space="preserve">b) </w:t>
      </w:r>
      <w:r w:rsidR="008B789F">
        <w:rPr>
          <w:rFonts w:ascii="Arial" w:hAnsi="Arial" w:cs="Arial"/>
          <w:kern w:val="28"/>
          <w:sz w:val="20"/>
          <w:szCs w:val="20"/>
          <w:lang w:val="es-MX"/>
        </w:rPr>
        <w:t xml:space="preserve">La </w:t>
      </w:r>
      <w:r w:rsidR="008B789F" w:rsidRPr="008B789F">
        <w:rPr>
          <w:rFonts w:ascii="Arial" w:hAnsi="Arial" w:cs="Arial"/>
          <w:kern w:val="28"/>
          <w:sz w:val="20"/>
          <w:szCs w:val="20"/>
          <w:lang w:val="es-MX"/>
        </w:rPr>
        <w:t>persona servidora pública estatal hará uso de la palabra hasta p</w:t>
      </w:r>
      <w:r w:rsidR="008B789F">
        <w:rPr>
          <w:rFonts w:ascii="Arial" w:hAnsi="Arial" w:cs="Arial"/>
          <w:kern w:val="28"/>
          <w:sz w:val="20"/>
          <w:szCs w:val="20"/>
          <w:lang w:val="es-MX"/>
        </w:rPr>
        <w:t xml:space="preserve">or 20 minutos, si así lo desea, </w:t>
      </w:r>
      <w:r w:rsidR="008B789F" w:rsidRPr="008B789F">
        <w:rPr>
          <w:rFonts w:ascii="Arial" w:hAnsi="Arial" w:cs="Arial"/>
          <w:kern w:val="28"/>
          <w:sz w:val="20"/>
          <w:szCs w:val="20"/>
          <w:lang w:val="es-MX"/>
        </w:rPr>
        <w:t>para presentar un informe relacionado con el motivo de su presencia en el Congreso del Estado;</w:t>
      </w:r>
    </w:p>
    <w:p w14:paraId="1FE5FA28" w14:textId="22F372E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4BA947E" w14:textId="1C9FA6F1" w:rsidR="00AA3332" w:rsidRDefault="003316F2" w:rsidP="00AA3332">
      <w:pPr>
        <w:jc w:val="right"/>
        <w:rPr>
          <w:rStyle w:val="Hipervnculo"/>
          <w:rFonts w:ascii="Arial" w:hAnsi="Arial" w:cs="Arial"/>
          <w:b/>
          <w:i/>
          <w:kern w:val="28"/>
          <w:sz w:val="16"/>
          <w:szCs w:val="20"/>
          <w:lang w:val="es-MX"/>
        </w:rPr>
      </w:pPr>
      <w:hyperlink r:id="rId274" w:history="1">
        <w:r>
          <w:rPr>
            <w:rStyle w:val="Hipervnculo"/>
            <w:rFonts w:ascii="Arial" w:hAnsi="Arial" w:cs="Arial"/>
            <w:b/>
            <w:i/>
            <w:kern w:val="28"/>
            <w:sz w:val="16"/>
            <w:szCs w:val="20"/>
            <w:lang w:val="es-MX"/>
          </w:rPr>
          <w:t>https://po.tamaulipas.gob.mx/wp-content/uploads/2024/08/cxlix-100-200824.pdf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299F5FE4" w:rsidR="000A57EB"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servidor público estatal hará uso de la palabra hasta por 20 minutos, si así lo desea, para presentar un informe relacionado con el motivo de su presencia en el Congreso;</w:t>
      </w:r>
      <w:r>
        <w:rPr>
          <w:rFonts w:ascii="Arial" w:hAnsi="Arial" w:cs="Arial"/>
          <w:color w:val="BFBFBF" w:themeColor="background1" w:themeShade="BF"/>
          <w:kern w:val="28"/>
          <w:sz w:val="20"/>
          <w:szCs w:val="20"/>
          <w:lang w:val="es-MX"/>
        </w:rPr>
        <w:t>]</w:t>
      </w:r>
    </w:p>
    <w:p w14:paraId="2B4FEE18" w14:textId="781304C6"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346DEAF5" w14:textId="77777777" w:rsidR="00742702" w:rsidRDefault="0052606F" w:rsidP="0052606F">
      <w:pPr>
        <w:pStyle w:val="Prrafodelista"/>
        <w:autoSpaceDE w:val="0"/>
        <w:autoSpaceDN w:val="0"/>
        <w:adjustRightInd w:val="0"/>
        <w:ind w:left="1288"/>
        <w:jc w:val="right"/>
        <w:rPr>
          <w:rStyle w:val="Hipervnculo"/>
          <w:rFonts w:ascii="Arial" w:hAnsi="Arial" w:cs="Arial"/>
          <w:b/>
          <w:i/>
          <w:kern w:val="28"/>
          <w:sz w:val="16"/>
          <w:szCs w:val="20"/>
        </w:rPr>
      </w:pPr>
      <w:hyperlink r:id="rId275" w:history="1">
        <w:r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3452FC" w:rsidRDefault="0052606F" w:rsidP="0052606F">
      <w:pPr>
        <w:pStyle w:val="Prrafodelista"/>
        <w:autoSpaceDE w:val="0"/>
        <w:autoSpaceDN w:val="0"/>
        <w:adjustRightInd w:val="0"/>
        <w:ind w:left="1288"/>
        <w:jc w:val="right"/>
        <w:rPr>
          <w:rFonts w:ascii="Arial" w:hAnsi="Arial" w:cs="Arial"/>
          <w:kern w:val="28"/>
          <w:sz w:val="12"/>
          <w:szCs w:val="14"/>
          <w:lang w:val="es-MX"/>
        </w:rPr>
      </w:pPr>
    </w:p>
    <w:p w14:paraId="3D3F96D9" w14:textId="6F689C53" w:rsid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1B4215B0" w14:textId="77777777" w:rsidR="008B789F" w:rsidRPr="003452FC" w:rsidRDefault="008B789F" w:rsidP="003452FC">
      <w:pPr>
        <w:ind w:left="284" w:right="332"/>
        <w:jc w:val="both"/>
        <w:rPr>
          <w:rFonts w:ascii="Arial" w:hAnsi="Arial" w:cs="Arial"/>
          <w:sz w:val="20"/>
          <w:szCs w:val="20"/>
          <w:lang w:val="es-MX"/>
        </w:rPr>
      </w:pPr>
    </w:p>
    <w:p w14:paraId="044267BA" w14:textId="133B204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DBF4179" w14:textId="0291F73B" w:rsidR="003452FC" w:rsidRDefault="008B789F" w:rsidP="008B789F">
      <w:pPr>
        <w:pStyle w:val="Prrafodelista"/>
        <w:autoSpaceDE w:val="0"/>
        <w:autoSpaceDN w:val="0"/>
        <w:adjustRightInd w:val="0"/>
        <w:ind w:left="1288"/>
        <w:jc w:val="right"/>
        <w:rPr>
          <w:rFonts w:ascii="Arial" w:hAnsi="Arial" w:cs="Arial"/>
          <w:kern w:val="28"/>
          <w:sz w:val="20"/>
          <w:szCs w:val="14"/>
          <w:lang w:val="es-MX"/>
        </w:rPr>
      </w:pPr>
      <w:hyperlink r:id="rId276" w:history="1">
        <w:r w:rsidRPr="00502B9D">
          <w:rPr>
            <w:rStyle w:val="Hipervnculo"/>
            <w:rFonts w:ascii="Arial" w:hAnsi="Arial" w:cs="Arial"/>
            <w:b/>
            <w:i/>
            <w:kern w:val="28"/>
            <w:sz w:val="16"/>
            <w:szCs w:val="20"/>
            <w:lang w:val="es-MX"/>
          </w:rPr>
          <w:t>https://po.tamaulipas.gob.mx/wp-content/uploads/2024/11/cxlix-141-211124-EV.pdf</w:t>
        </w:r>
      </w:hyperlink>
    </w:p>
    <w:p w14:paraId="22B03E8F" w14:textId="77777777" w:rsidR="008B789F" w:rsidRPr="007C0654" w:rsidRDefault="008B789F" w:rsidP="0052606F">
      <w:pPr>
        <w:pStyle w:val="Prrafodelista"/>
        <w:autoSpaceDE w:val="0"/>
        <w:autoSpaceDN w:val="0"/>
        <w:adjustRightInd w:val="0"/>
        <w:ind w:left="1288"/>
        <w:jc w:val="right"/>
        <w:rPr>
          <w:rFonts w:ascii="Arial" w:hAnsi="Arial" w:cs="Arial"/>
          <w:kern w:val="28"/>
          <w:sz w:val="20"/>
          <w:szCs w:val="14"/>
          <w:lang w:val="es-MX"/>
        </w:rPr>
      </w:pPr>
    </w:p>
    <w:p w14:paraId="3B4FF4A7" w14:textId="76520B52" w:rsidR="00742702" w:rsidRPr="00422AFC" w:rsidRDefault="008B789F" w:rsidP="004D0367">
      <w:pPr>
        <w:keepLines/>
        <w:numPr>
          <w:ilvl w:val="0"/>
          <w:numId w:val="22"/>
        </w:numPr>
        <w:ind w:right="50"/>
        <w:jc w:val="both"/>
        <w:rPr>
          <w:rFonts w:ascii="Arial" w:hAnsi="Arial" w:cs="Arial"/>
          <w:kern w:val="28"/>
          <w:sz w:val="20"/>
          <w:szCs w:val="20"/>
          <w:lang w:val="es-MX"/>
        </w:rPr>
      </w:pPr>
      <w:r>
        <w:rPr>
          <w:rFonts w:ascii="Arial" w:hAnsi="Arial" w:cs="Arial"/>
          <w:sz w:val="20"/>
          <w:szCs w:val="20"/>
        </w:rPr>
        <w:t xml:space="preserve">Cada </w:t>
      </w:r>
      <w:r w:rsidR="00742702" w:rsidRPr="00422AFC">
        <w:rPr>
          <w:rFonts w:ascii="Arial" w:hAnsi="Arial" w:cs="Arial"/>
          <w:sz w:val="20"/>
          <w:szCs w:val="20"/>
          <w:lang w:val="es-MX"/>
        </w:rPr>
        <w:t xml:space="preserve">forma de agrupación por afiliación partidista </w:t>
      </w:r>
      <w:r w:rsidR="00742702"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4D0367">
      <w:pPr>
        <w:numPr>
          <w:ilvl w:val="0"/>
          <w:numId w:val="22"/>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3C944D38" w14:textId="77777777" w:rsidR="001139E1" w:rsidRDefault="001139E1" w:rsidP="001139E1">
      <w:pPr>
        <w:pStyle w:val="Prrafodelista"/>
        <w:rPr>
          <w:rFonts w:ascii="Arial" w:hAnsi="Arial" w:cs="Arial"/>
          <w:kern w:val="28"/>
          <w:sz w:val="20"/>
          <w:szCs w:val="20"/>
          <w:lang w:val="es-MX"/>
        </w:rPr>
      </w:pPr>
    </w:p>
    <w:p w14:paraId="397616F1" w14:textId="2DE7C548" w:rsidR="006F2C02" w:rsidRPr="00AA3332" w:rsidRDefault="001139E1" w:rsidP="00AA3332">
      <w:pPr>
        <w:keepLines/>
        <w:ind w:left="709" w:right="50" w:hanging="283"/>
        <w:jc w:val="both"/>
        <w:rPr>
          <w:rFonts w:ascii="Arial" w:hAnsi="Arial" w:cs="Arial"/>
          <w:kern w:val="28"/>
          <w:sz w:val="20"/>
          <w:szCs w:val="20"/>
          <w:lang w:val="es-MX"/>
        </w:rPr>
      </w:pPr>
      <w:r w:rsidRPr="001139E1">
        <w:rPr>
          <w:rFonts w:ascii="Arial" w:hAnsi="Arial" w:cs="Arial"/>
          <w:kern w:val="28"/>
          <w:sz w:val="20"/>
          <w:szCs w:val="20"/>
          <w:lang w:val="es-MX"/>
        </w:rPr>
        <w:t xml:space="preserve">g) </w:t>
      </w:r>
      <w:r w:rsidR="00AA3332" w:rsidRPr="00AA3332">
        <w:rPr>
          <w:rFonts w:ascii="Arial" w:hAnsi="Arial" w:cs="Arial"/>
          <w:kern w:val="28"/>
          <w:sz w:val="20"/>
          <w:szCs w:val="20"/>
          <w:lang w:val="es-MX"/>
        </w:rPr>
        <w:t xml:space="preserve">La </w:t>
      </w:r>
      <w:r w:rsidR="008B789F" w:rsidRPr="008B789F">
        <w:rPr>
          <w:rFonts w:ascii="Arial" w:hAnsi="Arial" w:cs="Arial"/>
          <w:kern w:val="28"/>
          <w:sz w:val="20"/>
          <w:szCs w:val="20"/>
          <w:lang w:val="es-MX"/>
        </w:rPr>
        <w:t>Presidencia de la Mesa Directiva, de la Diputación Permanente o de la comisión hará uso de la palabra para expresar un agradecimiento institucional a la presencia de la persona servidora pública estatal.</w:t>
      </w:r>
    </w:p>
    <w:p w14:paraId="1C6302C7" w14:textId="2F24732D"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D6E5E61" w14:textId="6DD0A907" w:rsidR="00AA3332" w:rsidRDefault="003316F2" w:rsidP="00AA3332">
      <w:pPr>
        <w:jc w:val="right"/>
        <w:rPr>
          <w:rStyle w:val="Hipervnculo"/>
          <w:rFonts w:ascii="Arial" w:hAnsi="Arial" w:cs="Arial"/>
          <w:b/>
          <w:i/>
          <w:kern w:val="28"/>
          <w:sz w:val="16"/>
          <w:szCs w:val="20"/>
          <w:lang w:val="es-MX"/>
        </w:rPr>
      </w:pPr>
      <w:hyperlink r:id="rId277" w:history="1">
        <w:r>
          <w:rPr>
            <w:rStyle w:val="Hipervnculo"/>
            <w:rFonts w:ascii="Arial" w:hAnsi="Arial" w:cs="Arial"/>
            <w:b/>
            <w:i/>
            <w:kern w:val="28"/>
            <w:sz w:val="16"/>
            <w:szCs w:val="20"/>
            <w:lang w:val="es-MX"/>
          </w:rPr>
          <w:t>https://po.tamaulipas.gob.mx/wp-content/uploads/2024/08/cxlix-100-200824.pdf</w:t>
        </w:r>
      </w:hyperlink>
    </w:p>
    <w:p w14:paraId="025AE788" w14:textId="77777777" w:rsidR="006F2C02" w:rsidRPr="00AA3332" w:rsidRDefault="006F2C02" w:rsidP="000A57EB">
      <w:pPr>
        <w:keepLines/>
        <w:ind w:right="50"/>
        <w:jc w:val="both"/>
        <w:rPr>
          <w:rFonts w:ascii="Arial" w:hAnsi="Arial" w:cs="Arial"/>
          <w:kern w:val="28"/>
          <w:sz w:val="12"/>
          <w:szCs w:val="14"/>
          <w:lang w:val="es-MX"/>
        </w:rPr>
      </w:pPr>
    </w:p>
    <w:p w14:paraId="3772D804" w14:textId="1E16D45A" w:rsidR="00977A29"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 xml:space="preserve"> </w:t>
      </w:r>
    </w:p>
    <w:p w14:paraId="4BD5DBB5" w14:textId="2A2ACC61"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4A564C00" w14:textId="0655F5E4" w:rsidR="003452FC" w:rsidRDefault="0052606F" w:rsidP="003452FC">
      <w:pPr>
        <w:pStyle w:val="Prrafodelista"/>
        <w:autoSpaceDE w:val="0"/>
        <w:autoSpaceDN w:val="0"/>
        <w:adjustRightInd w:val="0"/>
        <w:ind w:left="1288"/>
        <w:jc w:val="right"/>
        <w:rPr>
          <w:rStyle w:val="Hipervnculo"/>
          <w:rFonts w:ascii="Arial" w:hAnsi="Arial" w:cs="Arial"/>
          <w:b/>
          <w:i/>
          <w:kern w:val="28"/>
          <w:sz w:val="16"/>
          <w:szCs w:val="20"/>
        </w:rPr>
      </w:pPr>
      <w:hyperlink r:id="rId278" w:history="1">
        <w:r w:rsidRPr="004D6839">
          <w:rPr>
            <w:rStyle w:val="Hipervnculo"/>
            <w:rFonts w:ascii="Arial" w:hAnsi="Arial" w:cs="Arial"/>
            <w:b/>
            <w:i/>
            <w:kern w:val="28"/>
            <w:sz w:val="16"/>
            <w:szCs w:val="20"/>
          </w:rPr>
          <w:t>https://po.tamaulipas.gob.mx/wp-content/uploads/2023/06/cxlviii-67-060623.pdf</w:t>
        </w:r>
      </w:hyperlink>
    </w:p>
    <w:p w14:paraId="0E5F53C9"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AC6D531" w14:textId="7A1DFF1D" w:rsidR="008B789F" w:rsidRDefault="008B789F" w:rsidP="008B789F">
      <w:pPr>
        <w:pStyle w:val="Prrafodelista"/>
        <w:autoSpaceDE w:val="0"/>
        <w:autoSpaceDN w:val="0"/>
        <w:adjustRightInd w:val="0"/>
        <w:ind w:left="1288"/>
        <w:jc w:val="right"/>
        <w:rPr>
          <w:rStyle w:val="Hipervnculo"/>
          <w:rFonts w:ascii="Arial" w:hAnsi="Arial" w:cs="Arial"/>
          <w:b/>
          <w:i/>
          <w:kern w:val="28"/>
          <w:sz w:val="16"/>
          <w:szCs w:val="20"/>
        </w:rPr>
      </w:pPr>
      <w:hyperlink r:id="rId279" w:history="1">
        <w:r w:rsidRPr="00502B9D">
          <w:rPr>
            <w:rStyle w:val="Hipervnculo"/>
            <w:rFonts w:ascii="Arial" w:hAnsi="Arial" w:cs="Arial"/>
            <w:b/>
            <w:i/>
            <w:kern w:val="28"/>
            <w:sz w:val="16"/>
            <w:szCs w:val="20"/>
            <w:lang w:val="es-MX"/>
          </w:rPr>
          <w:t>https://po.tamaulipas.gob.mx/wp-content/uploads/2024/11/cxlix-141-211124-EV.pdf</w:t>
        </w:r>
      </w:hyperlink>
    </w:p>
    <w:p w14:paraId="1BDB9EA0" w14:textId="77777777" w:rsidR="003452FC" w:rsidRPr="003452FC" w:rsidRDefault="003452FC" w:rsidP="003452FC">
      <w:pPr>
        <w:pStyle w:val="Prrafodelista"/>
        <w:autoSpaceDE w:val="0"/>
        <w:autoSpaceDN w:val="0"/>
        <w:adjustRightInd w:val="0"/>
        <w:ind w:left="1288"/>
        <w:jc w:val="right"/>
        <w:rPr>
          <w:color w:val="0000FF" w:themeColor="hyperlink"/>
          <w:sz w:val="8"/>
          <w:u w:val="single"/>
          <w:lang w:val="es-MX"/>
        </w:rPr>
      </w:pPr>
    </w:p>
    <w:p w14:paraId="7572A5FA" w14:textId="7608722C"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lastRenderedPageBreak/>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r w:rsidR="008B789F">
        <w:rPr>
          <w:rFonts w:ascii="Arial" w:hAnsi="Arial" w:cs="Arial"/>
          <w:sz w:val="20"/>
          <w:szCs w:val="20"/>
          <w:lang w:val="es-MX"/>
        </w:rPr>
        <w:t>.</w:t>
      </w:r>
    </w:p>
    <w:p w14:paraId="50EC6E3A" w14:textId="77777777" w:rsidR="00992C6E" w:rsidRDefault="00992C6E" w:rsidP="00AD2E2D">
      <w:pPr>
        <w:jc w:val="both"/>
        <w:rPr>
          <w:rFonts w:ascii="Arial" w:hAnsi="Arial" w:cs="Arial"/>
          <w:sz w:val="20"/>
          <w:szCs w:val="20"/>
          <w:lang w:val="es-MX"/>
        </w:rPr>
      </w:pPr>
    </w:p>
    <w:p w14:paraId="3A3FA081" w14:textId="419BE2D3"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AA3332" w:rsidRPr="00AA3332">
        <w:rPr>
          <w:rFonts w:ascii="Arial" w:hAnsi="Arial" w:cs="Arial"/>
          <w:bCs/>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74D50411" w14:textId="23A5C95D"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7CCB51CB" w14:textId="1F0DC2EC" w:rsidR="003452FC" w:rsidRDefault="00372EDD" w:rsidP="003452FC">
      <w:pPr>
        <w:pStyle w:val="Prrafodelista"/>
        <w:autoSpaceDE w:val="0"/>
        <w:autoSpaceDN w:val="0"/>
        <w:adjustRightInd w:val="0"/>
        <w:ind w:left="1004"/>
        <w:jc w:val="right"/>
        <w:rPr>
          <w:rStyle w:val="Hipervnculo"/>
          <w:rFonts w:ascii="Arial" w:hAnsi="Arial" w:cs="Arial"/>
          <w:b/>
          <w:sz w:val="16"/>
        </w:rPr>
      </w:pPr>
      <w:hyperlink r:id="rId280" w:history="1">
        <w:r w:rsidRPr="00C57682">
          <w:rPr>
            <w:rStyle w:val="Hipervnculo"/>
            <w:rFonts w:ascii="Arial" w:hAnsi="Arial" w:cs="Arial"/>
            <w:b/>
            <w:sz w:val="16"/>
          </w:rPr>
          <w:t>https://po.tamaulipas.gob.mx/wp-content/uploads/2023/10/cxlviii-123-121023.pdf</w:t>
        </w:r>
      </w:hyperlink>
    </w:p>
    <w:p w14:paraId="6DFB9A0B" w14:textId="77777777" w:rsidR="003452FC" w:rsidRPr="00AA3332" w:rsidRDefault="003452FC" w:rsidP="003452FC">
      <w:pPr>
        <w:pStyle w:val="Prrafodelista"/>
        <w:autoSpaceDE w:val="0"/>
        <w:autoSpaceDN w:val="0"/>
        <w:adjustRightInd w:val="0"/>
        <w:ind w:left="1004"/>
        <w:jc w:val="right"/>
        <w:rPr>
          <w:b/>
          <w:color w:val="0000FF" w:themeColor="hyperlink"/>
          <w:sz w:val="8"/>
          <w:u w:val="single"/>
        </w:rPr>
      </w:pPr>
    </w:p>
    <w:p w14:paraId="0E655739" w14:textId="10116B1A"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0CFDF40" w14:textId="6112E4A7" w:rsidR="00AA3332" w:rsidRDefault="003316F2" w:rsidP="00AA3332">
      <w:pPr>
        <w:jc w:val="right"/>
        <w:rPr>
          <w:rStyle w:val="Hipervnculo"/>
          <w:rFonts w:ascii="Arial" w:hAnsi="Arial" w:cs="Arial"/>
          <w:b/>
          <w:i/>
          <w:kern w:val="28"/>
          <w:sz w:val="16"/>
          <w:szCs w:val="20"/>
          <w:lang w:val="es-MX"/>
        </w:rPr>
      </w:pPr>
      <w:hyperlink r:id="rId281" w:history="1">
        <w:r>
          <w:rPr>
            <w:rStyle w:val="Hipervnculo"/>
            <w:rFonts w:ascii="Arial" w:hAnsi="Arial" w:cs="Arial"/>
            <w:b/>
            <w:i/>
            <w:kern w:val="28"/>
            <w:sz w:val="16"/>
            <w:szCs w:val="20"/>
            <w:lang w:val="es-MX"/>
          </w:rPr>
          <w:t>https://po.tamaulipas.gob.mx/wp-content/uploads/2024/08/cxlix-100-200824.pdf</w:t>
        </w:r>
      </w:hyperlink>
    </w:p>
    <w:p w14:paraId="064E8C34" w14:textId="77777777" w:rsidR="00AA3332" w:rsidRPr="003452FC" w:rsidRDefault="00AA3332" w:rsidP="003452FC">
      <w:pPr>
        <w:pStyle w:val="Prrafodelista"/>
        <w:autoSpaceDE w:val="0"/>
        <w:autoSpaceDN w:val="0"/>
        <w:adjustRightInd w:val="0"/>
        <w:ind w:left="1004"/>
        <w:jc w:val="right"/>
        <w:rPr>
          <w:b/>
          <w:color w:val="0000FF" w:themeColor="hyperlink"/>
          <w:sz w:val="16"/>
          <w:u w:val="single"/>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691C7FC7" w14:textId="77777777" w:rsidR="00496AA5" w:rsidRPr="00422AFC" w:rsidRDefault="00496AA5"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4D0367">
      <w:pPr>
        <w:pStyle w:val="Prrafodelista"/>
        <w:numPr>
          <w:ilvl w:val="0"/>
          <w:numId w:val="36"/>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14:paraId="725DFF22" w14:textId="5FD6C3D5" w:rsidR="00341FA0" w:rsidRDefault="00341FA0" w:rsidP="003958A4">
      <w:pPr>
        <w:jc w:val="center"/>
        <w:rPr>
          <w:rFonts w:ascii="Arial" w:hAnsi="Arial" w:cs="Arial"/>
          <w:b/>
          <w:sz w:val="20"/>
          <w:szCs w:val="20"/>
          <w:lang w:val="es-MX"/>
        </w:rPr>
      </w:pPr>
    </w:p>
    <w:p w14:paraId="26CA5F0B" w14:textId="260A40A0"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851D51" w:rsidRDefault="000A57EB" w:rsidP="003958A4">
      <w:pPr>
        <w:rPr>
          <w:rFonts w:ascii="Arial" w:hAnsi="Arial" w:cs="Arial"/>
          <w:sz w:val="1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4EBCA4A0" w:rsidR="000A57EB" w:rsidRPr="00422AFC" w:rsidRDefault="003958A4" w:rsidP="000A57EB">
      <w:pPr>
        <w:autoSpaceDE w:val="0"/>
        <w:autoSpaceDN w:val="0"/>
        <w:adjustRightInd w:val="0"/>
        <w:jc w:val="both"/>
        <w:rPr>
          <w:rFonts w:ascii="Arial" w:hAnsi="Arial" w:cs="Arial"/>
          <w:kern w:val="28"/>
          <w:sz w:val="20"/>
          <w:szCs w:val="20"/>
          <w:lang w:val="es-MX"/>
        </w:rPr>
      </w:pPr>
      <w:r w:rsidRPr="00BE6374">
        <w:rPr>
          <w:rFonts w:ascii="Arial" w:hAnsi="Arial" w:cs="Arial"/>
          <w:bCs/>
          <w:kern w:val="28"/>
          <w:sz w:val="20"/>
          <w:szCs w:val="20"/>
          <w:lang w:val="es-ES_tradnl"/>
        </w:rPr>
        <w:t xml:space="preserve">1. </w:t>
      </w:r>
      <w:r w:rsidR="00267401" w:rsidRPr="00BE6374">
        <w:rPr>
          <w:rFonts w:ascii="Arial" w:hAnsi="Arial" w:cs="Arial"/>
          <w:spacing w:val="-4"/>
          <w:sz w:val="20"/>
          <w:szCs w:val="20"/>
        </w:rPr>
        <w:t xml:space="preserve">Para </w:t>
      </w:r>
      <w:r w:rsidR="00EA6444" w:rsidRPr="00BE6374">
        <w:rPr>
          <w:rFonts w:ascii="Arial" w:hAnsi="Arial" w:cs="Arial"/>
          <w:spacing w:val="-4"/>
          <w:sz w:val="20"/>
          <w:szCs w:val="20"/>
          <w:lang w:val="es-MX"/>
        </w:rPr>
        <w:t xml:space="preserve">efectos de los nombramientos o ratificaciones, según sea el caso, de Magistradas y Magistrados del Tribunal de Justicia Administrativa; de las personas titulares de los órganos internos de control de los órganos </w:t>
      </w:r>
      <w:r w:rsidR="00EA6444" w:rsidRPr="00BE6374">
        <w:rPr>
          <w:rFonts w:ascii="Arial" w:hAnsi="Arial" w:cs="Arial"/>
          <w:spacing w:val="-4"/>
          <w:sz w:val="20"/>
          <w:szCs w:val="20"/>
          <w:lang w:val="es-MX"/>
        </w:rPr>
        <w:lastRenderedPageBreak/>
        <w:t>constitucionalmente autónomos; de la persona Titular de la Presidencia y de los integrantes del Consejo Consultivo de la Comisión de Derechos Humanos del Estado de Tamaulipas; de las y los Comisionados del Instituto de Transparencia, de Acceso a la Información y de Protección de Datos Personales del Estado de Tamaulipas; de la persona titular de la Fiscalía General de Justicia del Estado; y de la persona Titular de la Fiscalía Especializada en Combate a la Corrupción se seguirá el procedimiento señalado en esta Sección y, en su caso, el de las leyes que correspondan.</w:t>
      </w:r>
    </w:p>
    <w:p w14:paraId="6E61A481" w14:textId="68057651" w:rsidR="00BE6374" w:rsidRPr="009B2917" w:rsidRDefault="00BE6374" w:rsidP="00BE6374">
      <w:pPr>
        <w:pStyle w:val="Prrafodelista"/>
        <w:ind w:left="750"/>
        <w:jc w:val="right"/>
        <w:rPr>
          <w:rFonts w:ascii="Arial" w:hAnsi="Arial" w:cs="Arial"/>
          <w:b/>
          <w:kern w:val="28"/>
          <w:sz w:val="16"/>
          <w:szCs w:val="16"/>
          <w:highlight w:val="yellow"/>
          <w:lang w:val="es-MX"/>
        </w:rPr>
      </w:pPr>
      <w:r w:rsidRPr="009B2917">
        <w:rPr>
          <w:rFonts w:ascii="Arial" w:hAnsi="Arial" w:cs="Arial"/>
          <w:b/>
          <w:kern w:val="28"/>
          <w:sz w:val="16"/>
          <w:szCs w:val="16"/>
          <w:lang w:val="es-MX"/>
        </w:rPr>
        <w:t>Numeral reformado, P.O. No. 19, del 12 de febrero de 2025</w:t>
      </w:r>
    </w:p>
    <w:p w14:paraId="32F0E253" w14:textId="77777777" w:rsidR="00BE6374" w:rsidRPr="009B2917" w:rsidRDefault="00BE6374" w:rsidP="00BE6374">
      <w:pPr>
        <w:pStyle w:val="Prrafodelista"/>
        <w:ind w:left="750"/>
        <w:jc w:val="right"/>
        <w:rPr>
          <w:rFonts w:ascii="Arial" w:hAnsi="Arial" w:cs="Arial"/>
          <w:b/>
          <w:kern w:val="28"/>
          <w:sz w:val="16"/>
          <w:szCs w:val="20"/>
          <w:lang w:val="es-MX"/>
        </w:rPr>
      </w:pPr>
      <w:hyperlink r:id="rId282" w:history="1">
        <w:r w:rsidRPr="009B2917">
          <w:rPr>
            <w:rStyle w:val="Hipervnculo"/>
            <w:rFonts w:ascii="Arial" w:hAnsi="Arial" w:cs="Arial"/>
            <w:b/>
            <w:kern w:val="28"/>
            <w:sz w:val="16"/>
            <w:szCs w:val="20"/>
            <w:lang w:val="es-MX"/>
          </w:rPr>
          <w:t>https://po.tamaulipas.gob.mx/wp-content/uploads/2025/02/cl-19-120225.pdf</w:t>
        </w:r>
      </w:hyperlink>
    </w:p>
    <w:p w14:paraId="70C11266" w14:textId="77777777" w:rsidR="000A57EB" w:rsidRPr="009B2917" w:rsidRDefault="000A57EB" w:rsidP="000A3F23">
      <w:pPr>
        <w:jc w:val="both"/>
        <w:rPr>
          <w:rFonts w:ascii="Arial" w:hAnsi="Arial" w:cs="Arial"/>
          <w:b/>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2F8603B1" w:rsidR="0040230C" w:rsidRPr="00710F94" w:rsidRDefault="00EA6444"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40230C" w:rsidRPr="00523784">
        <w:rPr>
          <w:rFonts w:ascii="Arial" w:hAnsi="Arial" w:cs="Arial"/>
          <w:b/>
          <w:i/>
          <w:sz w:val="16"/>
          <w:szCs w:val="20"/>
          <w:lang w:val="es-ES_tradnl"/>
        </w:rPr>
        <w:t>eforma</w:t>
      </w:r>
      <w:r>
        <w:rPr>
          <w:rFonts w:ascii="Arial" w:hAnsi="Arial" w:cs="Arial"/>
          <w:b/>
          <w:i/>
          <w:sz w:val="16"/>
          <w:szCs w:val="20"/>
          <w:lang w:val="es-ES_tradnl"/>
        </w:rPr>
        <w:t xml:space="preserve">do, </w:t>
      </w:r>
      <w:r w:rsidR="006F2C02">
        <w:rPr>
          <w:rFonts w:ascii="Arial" w:hAnsi="Arial" w:cs="Arial"/>
          <w:b/>
          <w:i/>
          <w:sz w:val="16"/>
          <w:szCs w:val="20"/>
          <w:lang w:val="es-ES_tradnl"/>
        </w:rPr>
        <w:t xml:space="preserve">P.O. </w:t>
      </w:r>
      <w:r w:rsidR="0040230C">
        <w:rPr>
          <w:rFonts w:ascii="Arial" w:hAnsi="Arial" w:cs="Arial"/>
          <w:b/>
          <w:i/>
          <w:sz w:val="16"/>
          <w:szCs w:val="20"/>
          <w:lang w:val="es-ES_tradnl"/>
        </w:rPr>
        <w:t>No. 24, del 24</w:t>
      </w:r>
      <w:r w:rsidR="0040230C"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04819FBC"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851D51">
        <w:rPr>
          <w:rFonts w:ascii="Arial" w:hAnsi="Arial" w:cs="Arial"/>
          <w:kern w:val="28"/>
          <w:sz w:val="20"/>
          <w:szCs w:val="20"/>
          <w:lang w:val="es-MX"/>
        </w:rPr>
        <w:t>Si</w:t>
      </w:r>
      <w:r w:rsidR="00851D51" w:rsidRPr="00851D51">
        <w:t xml:space="preserve"> </w:t>
      </w:r>
      <w:r w:rsidR="00851D51" w:rsidRPr="00851D51">
        <w:rPr>
          <w:rFonts w:ascii="Arial" w:hAnsi="Arial" w:cs="Arial"/>
          <w:kern w:val="28"/>
          <w:sz w:val="20"/>
          <w:szCs w:val="20"/>
          <w:lang w:val="es-MX"/>
        </w:rPr>
        <w:t xml:space="preserve">la </w:t>
      </w:r>
      <w:r w:rsidR="008B789F" w:rsidRPr="008B789F">
        <w:rPr>
          <w:rFonts w:ascii="Arial" w:hAnsi="Arial" w:cs="Arial"/>
          <w:kern w:val="28"/>
          <w:sz w:val="20"/>
          <w:szCs w:val="20"/>
          <w:lang w:val="es-MX"/>
        </w:rPr>
        <w:t>determinación del análisis del cumplimiento de los requisitos constitucionales y legales es negativa, se hará la comunicación del caso a la Junta de Gobierno del Congreso.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04A14A17" w14:textId="6B7EE7E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3" w:history="1">
        <w:r w:rsidRPr="00AD0DDA">
          <w:rPr>
            <w:rStyle w:val="Hipervnculo"/>
            <w:rFonts w:ascii="Arial" w:hAnsi="Arial" w:cs="Arial"/>
            <w:b/>
            <w:sz w:val="16"/>
          </w:rPr>
          <w:t>https://po.tamaulipas.gob.mx/wp-content/uploads/2023/07/cxlviii-Ext.No_.14-080723.pdf</w:t>
        </w:r>
      </w:hyperlink>
    </w:p>
    <w:p w14:paraId="363BCA79" w14:textId="33C9FD8C"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ED3461F" w14:textId="55A9D933" w:rsidR="00851D51" w:rsidRDefault="003316F2" w:rsidP="00851D51">
      <w:pPr>
        <w:jc w:val="right"/>
        <w:rPr>
          <w:rStyle w:val="Hipervnculo"/>
          <w:rFonts w:ascii="Arial" w:hAnsi="Arial" w:cs="Arial"/>
          <w:b/>
          <w:i/>
          <w:kern w:val="28"/>
          <w:sz w:val="16"/>
          <w:szCs w:val="20"/>
          <w:lang w:val="es-MX"/>
        </w:rPr>
      </w:pPr>
      <w:hyperlink r:id="rId284" w:history="1">
        <w:r>
          <w:rPr>
            <w:rStyle w:val="Hipervnculo"/>
            <w:rFonts w:ascii="Arial" w:hAnsi="Arial" w:cs="Arial"/>
            <w:b/>
            <w:i/>
            <w:kern w:val="28"/>
            <w:sz w:val="16"/>
            <w:szCs w:val="20"/>
            <w:lang w:val="es-MX"/>
          </w:rPr>
          <w:t>https://po.tamaulipas.gob.mx/wp-content/uploads/2024/08/cxlix-100-200824.pdf</w:t>
        </w:r>
      </w:hyperlink>
    </w:p>
    <w:p w14:paraId="29BC767C" w14:textId="092B1F72"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FFE5D67" w14:textId="3E1A3210" w:rsidR="008B789F" w:rsidRDefault="008B789F" w:rsidP="008B789F">
      <w:pPr>
        <w:jc w:val="right"/>
        <w:rPr>
          <w:rStyle w:val="Hipervnculo"/>
          <w:rFonts w:ascii="Arial" w:hAnsi="Arial" w:cs="Arial"/>
          <w:b/>
          <w:i/>
          <w:kern w:val="28"/>
          <w:sz w:val="16"/>
          <w:szCs w:val="20"/>
          <w:lang w:val="es-MX"/>
        </w:rPr>
      </w:pPr>
      <w:hyperlink r:id="rId285" w:history="1">
        <w:r w:rsidRPr="00502B9D">
          <w:rPr>
            <w:rStyle w:val="Hipervnculo"/>
            <w:rFonts w:ascii="Arial" w:hAnsi="Arial" w:cs="Arial"/>
            <w:b/>
            <w:i/>
            <w:kern w:val="28"/>
            <w:sz w:val="16"/>
            <w:szCs w:val="20"/>
            <w:lang w:val="es-MX"/>
          </w:rPr>
          <w:t>https://po.tamaulipas.gob.mx/wp-content/uploads/2024/11/cxlix-141-211124-EV.pdf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6F2C02"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6F2C02" w:rsidRDefault="000A57EB" w:rsidP="00463FFA">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a) Presentación de los datos biográficos de la persona designada o propuesta;</w:t>
      </w:r>
    </w:p>
    <w:p w14:paraId="31AD56BB"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61E5087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6F2C02" w:rsidRDefault="00FB4EC3" w:rsidP="000A57EB">
      <w:pPr>
        <w:autoSpaceDE w:val="0"/>
        <w:autoSpaceDN w:val="0"/>
        <w:adjustRightInd w:val="0"/>
        <w:jc w:val="both"/>
        <w:rPr>
          <w:rFonts w:ascii="Arial" w:hAnsi="Arial" w:cs="Arial"/>
          <w:kern w:val="28"/>
          <w:sz w:val="20"/>
          <w:szCs w:val="20"/>
          <w:lang w:val="es-MX"/>
        </w:rPr>
      </w:pPr>
    </w:p>
    <w:p w14:paraId="1850A264"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6F2C02"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6F2C02" w:rsidRDefault="000A57EB" w:rsidP="00463FFA">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3478351" w:rsidR="00992C6E" w:rsidRDefault="00992C6E" w:rsidP="00141AB7">
      <w:pPr>
        <w:pStyle w:val="Textoindependiente2"/>
        <w:spacing w:after="0" w:line="240" w:lineRule="auto"/>
        <w:rPr>
          <w:rFonts w:ascii="Arial" w:hAnsi="Arial" w:cs="Arial"/>
          <w:kern w:val="28"/>
          <w:sz w:val="20"/>
          <w:lang w:val="es-MX"/>
        </w:rPr>
      </w:pPr>
    </w:p>
    <w:p w14:paraId="1985B66F" w14:textId="77777777" w:rsidR="00360E06" w:rsidRPr="006F2C02" w:rsidRDefault="00360E06" w:rsidP="00141AB7">
      <w:pPr>
        <w:pStyle w:val="Textoindependiente2"/>
        <w:spacing w:after="0" w:line="240" w:lineRule="auto"/>
        <w:rPr>
          <w:rFonts w:ascii="Arial" w:hAnsi="Arial" w:cs="Arial"/>
          <w:kern w:val="28"/>
          <w:sz w:val="20"/>
          <w:lang w:val="es-MX"/>
        </w:rPr>
      </w:pPr>
    </w:p>
    <w:p w14:paraId="6987E28F" w14:textId="77777777" w:rsidR="000A57EB" w:rsidRPr="006F2C02" w:rsidRDefault="00463FFA" w:rsidP="00141AB7">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6F2C02" w:rsidRDefault="000A57EB" w:rsidP="00463FFA">
      <w:pPr>
        <w:pStyle w:val="Textoindependiente3"/>
        <w:rPr>
          <w:rFonts w:ascii="Arial" w:hAnsi="Arial" w:cs="Arial"/>
          <w:b w:val="0"/>
          <w:kern w:val="28"/>
          <w:sz w:val="20"/>
          <w:lang w:val="es-MX"/>
        </w:rPr>
      </w:pPr>
    </w:p>
    <w:p w14:paraId="5D1D013A" w14:textId="77777777" w:rsidR="000A57EB" w:rsidRPr="006F2C02" w:rsidRDefault="000A57EB" w:rsidP="000A57EB">
      <w:pPr>
        <w:pStyle w:val="Textoindependiente3"/>
        <w:rPr>
          <w:rFonts w:ascii="Arial" w:hAnsi="Arial" w:cs="Arial"/>
          <w:b w:val="0"/>
          <w:kern w:val="28"/>
          <w:sz w:val="20"/>
          <w:lang w:val="es-MX"/>
        </w:rPr>
      </w:pPr>
      <w:r w:rsidRPr="006F2C02">
        <w:rPr>
          <w:rFonts w:ascii="Arial" w:hAnsi="Arial" w:cs="Arial"/>
          <w:b w:val="0"/>
          <w:kern w:val="28"/>
          <w:sz w:val="20"/>
          <w:lang w:val="es-MX"/>
        </w:rPr>
        <w:t>7.</w:t>
      </w:r>
      <w:r w:rsidR="00E971E2" w:rsidRPr="006F2C02">
        <w:rPr>
          <w:rFonts w:ascii="Arial" w:hAnsi="Arial" w:cs="Arial"/>
          <w:b w:val="0"/>
          <w:kern w:val="28"/>
          <w:sz w:val="20"/>
          <w:lang w:val="es-MX"/>
        </w:rPr>
        <w:t xml:space="preserve"> </w:t>
      </w:r>
      <w:r w:rsidR="00E971E2" w:rsidRPr="006F2C02">
        <w:rPr>
          <w:rFonts w:ascii="Arial" w:hAnsi="Arial" w:cs="Arial"/>
          <w:b w:val="0"/>
          <w:kern w:val="28"/>
          <w:sz w:val="20"/>
        </w:rPr>
        <w:t>Derogado. (Decreto No. LXII-601, P.O. extraordinario No. 4, del 13 de junio de 2015).</w:t>
      </w:r>
    </w:p>
    <w:p w14:paraId="3CC50582" w14:textId="77777777" w:rsidR="00345FEA" w:rsidRPr="006F2C02" w:rsidRDefault="00345FEA" w:rsidP="0070634D">
      <w:pPr>
        <w:pStyle w:val="NormalWeb"/>
        <w:spacing w:before="0" w:beforeAutospacing="0" w:after="0" w:afterAutospacing="0"/>
        <w:jc w:val="both"/>
        <w:rPr>
          <w:rFonts w:ascii="Arial" w:hAnsi="Arial" w:cs="Arial"/>
          <w:bCs/>
          <w:kern w:val="28"/>
          <w:sz w:val="20"/>
          <w:szCs w:val="20"/>
          <w:lang w:val="es-ES_tradnl"/>
        </w:rPr>
      </w:pPr>
    </w:p>
    <w:p w14:paraId="6D71143B" w14:textId="77777777" w:rsidR="0070634D" w:rsidRPr="006F2C02" w:rsidRDefault="0070634D" w:rsidP="0070634D">
      <w:pPr>
        <w:pStyle w:val="NormalWeb"/>
        <w:spacing w:before="0" w:beforeAutospacing="0" w:after="0" w:afterAutospacing="0"/>
        <w:jc w:val="both"/>
        <w:rPr>
          <w:rFonts w:ascii="Arial" w:hAnsi="Arial" w:cs="Arial"/>
          <w:kern w:val="28"/>
          <w:sz w:val="20"/>
          <w:szCs w:val="20"/>
          <w:lang w:val="es-ES_tradnl"/>
        </w:rPr>
      </w:pPr>
      <w:r w:rsidRPr="006F2C02">
        <w:rPr>
          <w:rFonts w:ascii="Arial" w:hAnsi="Arial" w:cs="Arial"/>
          <w:bCs/>
          <w:kern w:val="28"/>
          <w:sz w:val="20"/>
          <w:szCs w:val="20"/>
          <w:lang w:val="es-ES_tradnl"/>
        </w:rPr>
        <w:t xml:space="preserve">8. </w:t>
      </w:r>
      <w:r w:rsidRPr="006F2C02">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2FE8B3F" w14:textId="4D5E5256" w:rsidR="008B789F" w:rsidRDefault="0070634D" w:rsidP="008B789F">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a) </w:t>
      </w:r>
      <w:r w:rsidR="00851D51" w:rsidRPr="00851D51">
        <w:rPr>
          <w:rFonts w:ascii="Arial" w:hAnsi="Arial" w:cs="Arial"/>
          <w:bCs/>
          <w:kern w:val="28"/>
          <w:sz w:val="20"/>
          <w:szCs w:val="20"/>
          <w:lang w:val="es-ES_tradnl"/>
        </w:rPr>
        <w:t xml:space="preserve">Cuando </w:t>
      </w:r>
      <w:r w:rsidR="008B789F">
        <w:rPr>
          <w:rFonts w:ascii="Arial" w:hAnsi="Arial" w:cs="Arial"/>
          <w:bCs/>
          <w:kern w:val="28"/>
          <w:sz w:val="20"/>
          <w:szCs w:val="20"/>
          <w:lang w:val="es-ES_tradnl"/>
        </w:rPr>
        <w:t xml:space="preserve">se </w:t>
      </w:r>
      <w:r w:rsidR="008B789F" w:rsidRPr="008B789F">
        <w:rPr>
          <w:rFonts w:ascii="Arial" w:hAnsi="Arial" w:cs="Arial"/>
          <w:bCs/>
          <w:kern w:val="28"/>
          <w:sz w:val="20"/>
          <w:szCs w:val="20"/>
          <w:lang w:val="es-ES_tradnl"/>
        </w:rPr>
        <w:t>genere la vacante, o a más tardar 60 días antes de la conclusión del período para el que fue electo, la Junta de Gobierno del Congreso del Estado, emitirá la convocatoria pública para la designación de la persona Titular del Órgano Interno de Control correspondiente, la que deberá contemplar que los aspirantes acompañen su declaración de intereses, de conformidad con las disposiciones aplicables;</w:t>
      </w:r>
    </w:p>
    <w:p w14:paraId="41E740E2" w14:textId="3090F608" w:rsidR="00110B78" w:rsidRPr="00D65024" w:rsidRDefault="00110B78" w:rsidP="00110B78">
      <w:pPr>
        <w:pStyle w:val="NormalWeb"/>
        <w:spacing w:before="0" w:beforeAutospacing="0" w:after="0" w:afterAutospacing="0"/>
        <w:jc w:val="right"/>
        <w:rPr>
          <w:rFonts w:ascii="Arial" w:hAnsi="Arial" w:cs="Arial"/>
          <w:b/>
          <w:i/>
          <w:sz w:val="16"/>
          <w:szCs w:val="16"/>
        </w:rPr>
      </w:pPr>
      <w:r w:rsidRPr="00110B78">
        <w:rPr>
          <w:rFonts w:ascii="Arial" w:hAnsi="Arial" w:cs="Arial"/>
          <w:b/>
          <w:i/>
          <w:sz w:val="16"/>
          <w:szCs w:val="16"/>
        </w:rPr>
        <w:t>Numeral Reformado, mediante P.O. Extraordinario No. 14, del 8 de julio de 2023</w:t>
      </w:r>
    </w:p>
    <w:p w14:paraId="119F1EB3" w14:textId="33368799" w:rsidR="00FF2083" w:rsidRDefault="00973CF7" w:rsidP="00973CF7">
      <w:pPr>
        <w:pStyle w:val="Prrafodelista"/>
        <w:autoSpaceDE w:val="0"/>
        <w:autoSpaceDN w:val="0"/>
        <w:adjustRightInd w:val="0"/>
        <w:ind w:left="1004"/>
        <w:jc w:val="right"/>
        <w:rPr>
          <w:rStyle w:val="Hipervnculo"/>
          <w:rFonts w:ascii="Arial" w:hAnsi="Arial" w:cs="Arial"/>
          <w:b/>
          <w:sz w:val="16"/>
        </w:rPr>
      </w:pPr>
      <w:hyperlink r:id="rId286" w:history="1">
        <w:r w:rsidRPr="00AD0DDA">
          <w:rPr>
            <w:rStyle w:val="Hipervnculo"/>
            <w:rFonts w:ascii="Arial" w:hAnsi="Arial" w:cs="Arial"/>
            <w:b/>
            <w:sz w:val="16"/>
          </w:rPr>
          <w:t>https://po.tamaulipas.gob.mx/wp-content/uploads/2023/07/cxlviii-Ext.No_.14-080723.pdf</w:t>
        </w:r>
      </w:hyperlink>
    </w:p>
    <w:p w14:paraId="5EB14CCB" w14:textId="07A39534"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A30B1AC" w14:textId="275F8EF1" w:rsidR="0070634D" w:rsidRDefault="003316F2" w:rsidP="00851D51">
      <w:pPr>
        <w:pStyle w:val="NormalWeb"/>
        <w:spacing w:before="0" w:beforeAutospacing="0" w:after="0" w:afterAutospacing="0"/>
        <w:jc w:val="right"/>
        <w:rPr>
          <w:rStyle w:val="Hipervnculo"/>
          <w:rFonts w:ascii="Arial" w:hAnsi="Arial" w:cs="Arial"/>
          <w:b/>
          <w:i/>
          <w:kern w:val="28"/>
          <w:sz w:val="16"/>
          <w:szCs w:val="20"/>
        </w:rPr>
      </w:pPr>
      <w:hyperlink r:id="rId287" w:history="1">
        <w:r>
          <w:rPr>
            <w:rStyle w:val="Hipervnculo"/>
            <w:rFonts w:ascii="Arial" w:hAnsi="Arial" w:cs="Arial"/>
            <w:b/>
            <w:i/>
            <w:kern w:val="28"/>
            <w:sz w:val="16"/>
            <w:szCs w:val="20"/>
          </w:rPr>
          <w:t>https://po.tamaulipas.gob.mx/wp-content/uploads/2024/08/cxlix-100-200824.pdf</w:t>
        </w:r>
      </w:hyperlink>
    </w:p>
    <w:p w14:paraId="2BB62FC4" w14:textId="1539D56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7FB7591" w14:textId="075348F9" w:rsidR="008B789F" w:rsidRDefault="008B789F" w:rsidP="008B789F">
      <w:pPr>
        <w:pStyle w:val="NormalWeb"/>
        <w:spacing w:before="0" w:beforeAutospacing="0" w:after="0" w:afterAutospacing="0"/>
        <w:jc w:val="right"/>
        <w:rPr>
          <w:rStyle w:val="Hipervnculo"/>
          <w:rFonts w:ascii="Arial" w:hAnsi="Arial" w:cs="Arial"/>
          <w:b/>
          <w:i/>
          <w:kern w:val="28"/>
          <w:sz w:val="16"/>
          <w:szCs w:val="20"/>
        </w:rPr>
      </w:pPr>
      <w:hyperlink r:id="rId288" w:history="1">
        <w:r w:rsidRPr="00502B9D">
          <w:rPr>
            <w:rStyle w:val="Hipervnculo"/>
            <w:rFonts w:ascii="Arial" w:hAnsi="Arial" w:cs="Arial"/>
            <w:b/>
            <w:i/>
            <w:kern w:val="28"/>
            <w:sz w:val="16"/>
            <w:szCs w:val="20"/>
          </w:rPr>
          <w:t>https://po.tamaulipas.gob.mx/wp-content/uploads/2024/11/cxlix-141-211124-EV.pdf</w:t>
        </w:r>
      </w:hyperlink>
    </w:p>
    <w:p w14:paraId="2E23B1F7" w14:textId="77777777" w:rsidR="00851D51" w:rsidRPr="006F2C02" w:rsidRDefault="00851D51" w:rsidP="00851D51">
      <w:pPr>
        <w:pStyle w:val="NormalWeb"/>
        <w:spacing w:before="0" w:beforeAutospacing="0" w:after="0" w:afterAutospacing="0"/>
        <w:jc w:val="right"/>
        <w:rPr>
          <w:rFonts w:ascii="Arial" w:hAnsi="Arial" w:cs="Arial"/>
          <w:bCs/>
          <w:kern w:val="28"/>
          <w:sz w:val="20"/>
          <w:szCs w:val="20"/>
          <w:lang w:val="es-ES_tradnl"/>
        </w:rPr>
      </w:pPr>
    </w:p>
    <w:p w14:paraId="391CFFC2"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2311FE51"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d) Una </w:t>
      </w:r>
      <w:r w:rsidR="0086769E" w:rsidRPr="0086769E">
        <w:rPr>
          <w:rFonts w:ascii="Arial" w:hAnsi="Arial" w:cs="Arial"/>
          <w:bCs/>
          <w:kern w:val="28"/>
          <w:sz w:val="20"/>
          <w:szCs w:val="20"/>
          <w:lang w:val="es-ES_tradnl"/>
        </w:rPr>
        <w:t>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416B7B77" w14:textId="1FA88776"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536C57D9" w14:textId="18D1AF29"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24415FA3" w14:textId="77777777" w:rsidR="00D61B75" w:rsidRPr="006F2C02" w:rsidRDefault="00D61B75" w:rsidP="0070634D">
      <w:pPr>
        <w:pStyle w:val="NormalWeb"/>
        <w:spacing w:before="0" w:beforeAutospacing="0" w:after="0" w:afterAutospacing="0"/>
        <w:jc w:val="both"/>
        <w:rPr>
          <w:rFonts w:ascii="Arial" w:hAnsi="Arial" w:cs="Arial"/>
          <w:bCs/>
          <w:kern w:val="28"/>
          <w:sz w:val="20"/>
          <w:szCs w:val="20"/>
          <w:lang w:val="es-ES_tradnl"/>
        </w:rPr>
      </w:pPr>
    </w:p>
    <w:p w14:paraId="492B87A0" w14:textId="3355515C"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e) En </w:t>
      </w:r>
      <w:r w:rsidR="0086769E" w:rsidRPr="0086769E">
        <w:rPr>
          <w:rFonts w:ascii="Arial" w:hAnsi="Arial" w:cs="Arial"/>
          <w:bCs/>
          <w:kern w:val="28"/>
          <w:sz w:val="20"/>
          <w:szCs w:val="20"/>
          <w:lang w:val="es-ES_tradnl"/>
        </w:rPr>
        <w:t>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E9F2DE8" w14:textId="783F340B"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2BB0F459" w14:textId="1A03DFBC"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lastRenderedPageBreak/>
        <w:t>https://po.tamaulipas.gob.mx/wp-content/uploads/2024/08/cxlix-Ext.No_.18-190824.pdf</w:t>
      </w:r>
    </w:p>
    <w:p w14:paraId="25FEDCB8" w14:textId="77777777" w:rsidR="005B26DA" w:rsidRPr="006F2C02"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6A9F9F41" w:rsidR="0070634D" w:rsidRPr="006F2C02" w:rsidRDefault="0086769E" w:rsidP="0070634D">
      <w:pPr>
        <w:pStyle w:val="NormalWeb"/>
        <w:spacing w:before="0" w:beforeAutospacing="0" w:after="0" w:afterAutospacing="0"/>
        <w:jc w:val="both"/>
        <w:rPr>
          <w:rFonts w:ascii="Arial" w:hAnsi="Arial" w:cs="Arial"/>
          <w:bCs/>
          <w:kern w:val="28"/>
          <w:sz w:val="20"/>
          <w:szCs w:val="20"/>
          <w:lang w:val="es-ES_tradnl"/>
        </w:rPr>
      </w:pPr>
      <w:r>
        <w:rPr>
          <w:rFonts w:ascii="Arial" w:hAnsi="Arial" w:cs="Arial"/>
          <w:bCs/>
          <w:kern w:val="28"/>
          <w:sz w:val="20"/>
          <w:szCs w:val="20"/>
          <w:lang w:val="es-ES_tradnl"/>
        </w:rPr>
        <w:t xml:space="preserve">f) </w:t>
      </w:r>
      <w:r w:rsidRPr="0086769E">
        <w:rPr>
          <w:rFonts w:ascii="Arial" w:hAnsi="Arial" w:cs="Arial"/>
          <w:bCs/>
          <w:kern w:val="28"/>
          <w:sz w:val="20"/>
          <w:szCs w:val="20"/>
          <w:lang w:val="es-ES_tradnl"/>
        </w:rPr>
        <w:t>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3E9AD6B8" w14:textId="783D18A8" w:rsidR="0086769E" w:rsidRDefault="0086769E" w:rsidP="008676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w:t>
      </w:r>
      <w:r w:rsidRPr="005961D2">
        <w:rPr>
          <w:rFonts w:ascii="Arial" w:hAnsi="Arial" w:cs="Arial"/>
          <w:b/>
          <w:i/>
          <w:kern w:val="28"/>
          <w:sz w:val="16"/>
          <w:szCs w:val="20"/>
          <w:lang w:val="es-MX"/>
        </w:rPr>
        <w:t xml:space="preserve"> Reformado, </w:t>
      </w:r>
      <w:r w:rsidR="00BA6D1F">
        <w:rPr>
          <w:rFonts w:ascii="Arial" w:hAnsi="Arial" w:cs="Arial"/>
          <w:b/>
          <w:i/>
          <w:kern w:val="28"/>
          <w:sz w:val="16"/>
          <w:szCs w:val="20"/>
          <w:lang w:val="es-MX"/>
        </w:rPr>
        <w:t>P.O Extraordinario No. 18, del 19 de agosto de 2024</w:t>
      </w:r>
    </w:p>
    <w:p w14:paraId="552C2942" w14:textId="387C218B"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16968F1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641942C" w14:textId="77777777" w:rsidR="0086769E" w:rsidRDefault="0070634D" w:rsidP="0086769E">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III. </w:t>
      </w:r>
      <w:r w:rsidR="0086769E" w:rsidRPr="0086769E">
        <w:rPr>
          <w:rFonts w:ascii="Arial" w:hAnsi="Arial" w:cs="Arial"/>
          <w:bCs/>
          <w:kern w:val="28"/>
          <w:sz w:val="20"/>
          <w:szCs w:val="20"/>
          <w:lang w:val="es-ES_tradnl"/>
        </w:rPr>
        <w:t>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A37AFB5" w14:textId="0D0A23B5" w:rsidR="0086769E" w:rsidRDefault="0086769E" w:rsidP="0086769E">
      <w:pPr>
        <w:pStyle w:val="NormalWeb"/>
        <w:spacing w:before="0" w:beforeAutospacing="0" w:after="0" w:afterAutospacing="0"/>
        <w:jc w:val="right"/>
        <w:rPr>
          <w:rFonts w:ascii="Arial" w:hAnsi="Arial" w:cs="Arial"/>
          <w:b/>
          <w:i/>
          <w:kern w:val="28"/>
          <w:sz w:val="16"/>
          <w:szCs w:val="20"/>
        </w:rPr>
      </w:pPr>
      <w:r>
        <w:rPr>
          <w:rFonts w:ascii="Arial" w:hAnsi="Arial" w:cs="Arial"/>
          <w:b/>
          <w:i/>
          <w:kern w:val="28"/>
          <w:sz w:val="16"/>
          <w:szCs w:val="20"/>
        </w:rPr>
        <w:t>Fracción Reformada</w:t>
      </w:r>
      <w:r w:rsidRPr="005961D2">
        <w:rPr>
          <w:rFonts w:ascii="Arial" w:hAnsi="Arial" w:cs="Arial"/>
          <w:b/>
          <w:i/>
          <w:kern w:val="28"/>
          <w:sz w:val="16"/>
          <w:szCs w:val="20"/>
        </w:rPr>
        <w:t xml:space="preserve">, </w:t>
      </w:r>
      <w:r w:rsidR="00BA6D1F">
        <w:rPr>
          <w:rFonts w:ascii="Arial" w:hAnsi="Arial" w:cs="Arial"/>
          <w:b/>
          <w:i/>
          <w:kern w:val="28"/>
          <w:sz w:val="16"/>
          <w:szCs w:val="20"/>
        </w:rPr>
        <w:t>P.O Extraordinario No. 18, del 19 de agosto de 2024</w:t>
      </w:r>
    </w:p>
    <w:p w14:paraId="655C675A" w14:textId="137B4E3A"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717457B2" w14:textId="77777777" w:rsidR="005B26DA" w:rsidRDefault="005B26DA" w:rsidP="0070634D">
      <w:pPr>
        <w:pStyle w:val="NormalWeb"/>
        <w:spacing w:before="0" w:beforeAutospacing="0" w:after="0" w:afterAutospacing="0"/>
        <w:jc w:val="both"/>
        <w:rPr>
          <w:rFonts w:ascii="Arial" w:hAnsi="Arial" w:cs="Arial"/>
          <w:bCs/>
          <w:kern w:val="28"/>
          <w:sz w:val="14"/>
          <w:szCs w:val="20"/>
          <w:lang w:val="es-ES_tradnl"/>
        </w:rPr>
      </w:pPr>
    </w:p>
    <w:p w14:paraId="444D144A" w14:textId="77777777" w:rsidR="00390BE9" w:rsidRPr="00496AA5" w:rsidRDefault="00390BE9" w:rsidP="0070634D">
      <w:pPr>
        <w:pStyle w:val="NormalWeb"/>
        <w:spacing w:before="0" w:beforeAutospacing="0" w:after="0" w:afterAutospacing="0"/>
        <w:jc w:val="both"/>
        <w:rPr>
          <w:rFonts w:ascii="Arial" w:hAnsi="Arial" w:cs="Arial"/>
          <w:bCs/>
          <w:kern w:val="28"/>
          <w:sz w:val="14"/>
          <w:szCs w:val="20"/>
          <w:lang w:val="es-ES_tradnl"/>
        </w:rPr>
      </w:pPr>
    </w:p>
    <w:p w14:paraId="17554EEA" w14:textId="1B9433D8"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g) </w:t>
      </w:r>
      <w:r w:rsidR="0086769E" w:rsidRPr="0086769E">
        <w:rPr>
          <w:rFonts w:ascii="Arial" w:hAnsi="Arial" w:cs="Arial"/>
          <w:bCs/>
          <w:kern w:val="28"/>
          <w:sz w:val="20"/>
          <w:szCs w:val="20"/>
          <w:lang w:val="es-ES_tradnl"/>
        </w:rPr>
        <w:t>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24F5D52B" w14:textId="35CBC0B4"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05FF9490" w14:textId="26A68D34"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EC1153D"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6F2C02" w:rsidRDefault="0070634D" w:rsidP="000A57EB">
      <w:pPr>
        <w:pStyle w:val="NormalWeb"/>
        <w:spacing w:before="0" w:beforeAutospacing="0" w:after="0" w:afterAutospacing="0"/>
        <w:jc w:val="both"/>
        <w:rPr>
          <w:rFonts w:ascii="Arial" w:hAnsi="Arial" w:cs="Arial"/>
          <w:kern w:val="28"/>
          <w:sz w:val="20"/>
          <w:szCs w:val="20"/>
          <w:lang w:eastAsia="es-ES"/>
        </w:rPr>
      </w:pPr>
      <w:r w:rsidRPr="006F2C02">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6F2C02">
        <w:rPr>
          <w:rFonts w:ascii="Arial" w:hAnsi="Arial" w:cs="Arial"/>
          <w:kern w:val="28"/>
          <w:sz w:val="20"/>
          <w:szCs w:val="20"/>
          <w:lang w:eastAsia="es-ES"/>
        </w:rPr>
        <w:t xml:space="preserve"> </w:t>
      </w:r>
    </w:p>
    <w:p w14:paraId="7A434BFB" w14:textId="77777777" w:rsidR="006F2C02" w:rsidRDefault="006F2C02" w:rsidP="00D73002">
      <w:pPr>
        <w:autoSpaceDE w:val="0"/>
        <w:autoSpaceDN w:val="0"/>
        <w:adjustRightInd w:val="0"/>
        <w:jc w:val="both"/>
        <w:rPr>
          <w:rFonts w:ascii="Arial" w:hAnsi="Arial" w:cs="Arial"/>
          <w:kern w:val="28"/>
          <w:sz w:val="20"/>
          <w:szCs w:val="20"/>
          <w:lang w:val="es-MX"/>
        </w:rPr>
      </w:pPr>
    </w:p>
    <w:p w14:paraId="29F9B1D4" w14:textId="77777777" w:rsidR="00D73002" w:rsidRPr="006F2C02" w:rsidRDefault="00D73002" w:rsidP="00D73002">
      <w:pPr>
        <w:autoSpaceDE w:val="0"/>
        <w:autoSpaceDN w:val="0"/>
        <w:adjustRightInd w:val="0"/>
        <w:jc w:val="both"/>
        <w:rPr>
          <w:rFonts w:ascii="Arial" w:hAnsi="Arial" w:cs="Arial"/>
          <w:kern w:val="28"/>
          <w:sz w:val="20"/>
          <w:szCs w:val="20"/>
        </w:rPr>
      </w:pPr>
      <w:r w:rsidRPr="006F2C02">
        <w:rPr>
          <w:rFonts w:ascii="Arial" w:hAnsi="Arial" w:cs="Arial"/>
          <w:kern w:val="28"/>
          <w:sz w:val="20"/>
          <w:szCs w:val="20"/>
          <w:lang w:val="es-MX"/>
        </w:rPr>
        <w:t xml:space="preserve">9. </w:t>
      </w:r>
      <w:r w:rsidRPr="006F2C02">
        <w:rPr>
          <w:rFonts w:ascii="Arial" w:hAnsi="Arial" w:cs="Arial"/>
          <w:kern w:val="28"/>
          <w:sz w:val="20"/>
          <w:szCs w:val="20"/>
        </w:rPr>
        <w:t xml:space="preserve">La designación del Titular de la Presidencia  y de los integrantes del Consejo Consultivo de la Comisión de Derechos Humanos del Estado </w:t>
      </w:r>
      <w:r w:rsidRPr="006F2C02">
        <w:rPr>
          <w:rFonts w:ascii="Arial" w:hAnsi="Arial" w:cs="Arial"/>
          <w:kern w:val="28"/>
          <w:sz w:val="20"/>
          <w:szCs w:val="20"/>
          <w:lang w:val="es-MX"/>
        </w:rPr>
        <w:t>de Tamaulipas y de los suplentes respectivos</w:t>
      </w:r>
      <w:r w:rsidRPr="006F2C02">
        <w:rPr>
          <w:rFonts w:ascii="Arial" w:hAnsi="Arial" w:cs="Arial"/>
          <w:kern w:val="28"/>
          <w:sz w:val="20"/>
          <w:szCs w:val="20"/>
        </w:rPr>
        <w:t>, se sujetará al siguiente procedimiento:</w:t>
      </w:r>
    </w:p>
    <w:p w14:paraId="6B27EE1A" w14:textId="77777777" w:rsidR="00B15E92" w:rsidRPr="006F2C02" w:rsidRDefault="00B15E92" w:rsidP="00D73002">
      <w:pPr>
        <w:autoSpaceDE w:val="0"/>
        <w:autoSpaceDN w:val="0"/>
        <w:adjustRightInd w:val="0"/>
        <w:jc w:val="both"/>
        <w:rPr>
          <w:rFonts w:ascii="Arial" w:hAnsi="Arial" w:cs="Arial"/>
          <w:kern w:val="28"/>
          <w:sz w:val="20"/>
          <w:szCs w:val="20"/>
        </w:rPr>
      </w:pPr>
    </w:p>
    <w:p w14:paraId="75E63E59" w14:textId="3F4C8624" w:rsidR="00D73002" w:rsidRPr="0064222B" w:rsidRDefault="00D73002" w:rsidP="00D73002">
      <w:pPr>
        <w:jc w:val="both"/>
        <w:rPr>
          <w:rFonts w:ascii="Arial" w:hAnsi="Arial" w:cs="Arial"/>
        </w:rPr>
      </w:pPr>
      <w:r w:rsidRPr="006F2C02">
        <w:rPr>
          <w:rFonts w:ascii="Arial" w:hAnsi="Arial" w:cs="Arial"/>
          <w:kern w:val="28"/>
          <w:sz w:val="20"/>
          <w:szCs w:val="20"/>
        </w:rPr>
        <w:t xml:space="preserve">a) </w:t>
      </w:r>
      <w:r w:rsidR="00851D51" w:rsidRPr="00851D51">
        <w:rPr>
          <w:rFonts w:ascii="Arial" w:hAnsi="Arial" w:cs="Arial"/>
          <w:kern w:val="28"/>
          <w:sz w:val="20"/>
          <w:szCs w:val="20"/>
        </w:rPr>
        <w:t xml:space="preserve">Cuando </w:t>
      </w:r>
      <w:r w:rsidR="008B789F" w:rsidRPr="008B789F">
        <w:rPr>
          <w:rFonts w:ascii="Arial" w:hAnsi="Arial" w:cs="Arial"/>
          <w:kern w:val="28"/>
          <w:sz w:val="20"/>
          <w:szCs w:val="20"/>
        </w:rPr>
        <w:t>genere la vacante, o a más tardar 60 días antes de la conclusión del periodo para el que fue electo, la Junta de Gobierno realizará una consulta pública y transparente, a efecto de que las ciudadanas o los ciudadanos que cumplan con los requisitos legales estén en aptitud de ser considerados para ocupar el cargo.</w:t>
      </w:r>
    </w:p>
    <w:p w14:paraId="6364F998" w14:textId="5DA8CA9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9" w:history="1">
        <w:r w:rsidRPr="00AD0DDA">
          <w:rPr>
            <w:rStyle w:val="Hipervnculo"/>
            <w:rFonts w:ascii="Arial" w:hAnsi="Arial" w:cs="Arial"/>
            <w:b/>
            <w:sz w:val="16"/>
          </w:rPr>
          <w:t>https://po.tamaulipas.gob.mx/wp-content/uploads/2023/07/cxlviii-Ext.No_.14-080723.pdf</w:t>
        </w:r>
      </w:hyperlink>
    </w:p>
    <w:p w14:paraId="53DBA45E" w14:textId="6CF39C55"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F2D38C" w14:textId="6F23501F" w:rsidR="00D73002" w:rsidRDefault="003316F2" w:rsidP="00851D51">
      <w:pPr>
        <w:jc w:val="right"/>
        <w:rPr>
          <w:rStyle w:val="Hipervnculo"/>
          <w:rFonts w:ascii="Arial" w:hAnsi="Arial" w:cs="Arial"/>
          <w:b/>
          <w:i/>
          <w:kern w:val="28"/>
          <w:sz w:val="16"/>
          <w:szCs w:val="20"/>
          <w:lang w:val="es-MX"/>
        </w:rPr>
      </w:pPr>
      <w:hyperlink r:id="rId290" w:history="1">
        <w:r>
          <w:rPr>
            <w:rStyle w:val="Hipervnculo"/>
            <w:rFonts w:ascii="Arial" w:hAnsi="Arial" w:cs="Arial"/>
            <w:b/>
            <w:i/>
            <w:kern w:val="28"/>
            <w:sz w:val="16"/>
            <w:szCs w:val="20"/>
            <w:lang w:val="es-MX"/>
          </w:rPr>
          <w:t>https://po.tamaulipas.gob.mx/wp-content/uploads/2024/08/cxlix-100-200824.pdf</w:t>
        </w:r>
      </w:hyperlink>
    </w:p>
    <w:p w14:paraId="0A018122"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8C5A5F4" w14:textId="76C3BB55" w:rsidR="008B789F" w:rsidRDefault="008B789F" w:rsidP="008B789F">
      <w:pPr>
        <w:jc w:val="right"/>
        <w:rPr>
          <w:rStyle w:val="Hipervnculo"/>
          <w:rFonts w:ascii="Arial" w:hAnsi="Arial" w:cs="Arial"/>
          <w:b/>
          <w:i/>
          <w:kern w:val="28"/>
          <w:sz w:val="16"/>
          <w:szCs w:val="20"/>
          <w:lang w:val="es-MX"/>
        </w:rPr>
      </w:pPr>
      <w:hyperlink r:id="rId291" w:history="1">
        <w:r w:rsidRPr="00502B9D">
          <w:rPr>
            <w:rStyle w:val="Hipervnculo"/>
            <w:rFonts w:ascii="Arial" w:hAnsi="Arial" w:cs="Arial"/>
            <w:b/>
            <w:i/>
            <w:kern w:val="28"/>
            <w:sz w:val="16"/>
            <w:szCs w:val="20"/>
            <w:lang w:val="es-MX"/>
          </w:rPr>
          <w:t>https://po.tamaulipas.gob.mx/wp-content/uploads/2024/11/cxlix-141-211124-EV.pdf</w:t>
        </w:r>
      </w:hyperlink>
    </w:p>
    <w:p w14:paraId="429706C1" w14:textId="77777777" w:rsidR="00851D51" w:rsidRPr="005C76C6" w:rsidRDefault="00851D51" w:rsidP="00851D51">
      <w:pPr>
        <w:jc w:val="right"/>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 xml:space="preserve">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w:t>
      </w:r>
      <w:r w:rsidRPr="00422AFC">
        <w:rPr>
          <w:rFonts w:ascii="Arial" w:hAnsi="Arial" w:cs="Arial"/>
          <w:kern w:val="28"/>
          <w:sz w:val="20"/>
          <w:szCs w:val="20"/>
        </w:rPr>
        <w:lastRenderedPageBreak/>
        <w:t>para ser considerados en la etapa de entrevistas o reuniones de trabajo. Se deberá motivar y fundar la exclusión de los aspirantes que no sean considerados para acceder a dicha etapa.</w:t>
      </w:r>
    </w:p>
    <w:p w14:paraId="0EDCD579" w14:textId="77777777" w:rsidR="00D73002" w:rsidRPr="00496AA5" w:rsidRDefault="00D73002" w:rsidP="00D73002">
      <w:pPr>
        <w:jc w:val="both"/>
        <w:rPr>
          <w:rFonts w:ascii="Arial" w:hAnsi="Arial" w:cs="Arial"/>
          <w:kern w:val="28"/>
          <w:sz w:val="16"/>
          <w:szCs w:val="16"/>
        </w:rPr>
      </w:pPr>
    </w:p>
    <w:p w14:paraId="289311FF" w14:textId="36EAFDD8" w:rsidR="00D73002"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02C6DEE6" w14:textId="77777777" w:rsidR="006F2C02" w:rsidRPr="00496AA5" w:rsidRDefault="006F2C02" w:rsidP="00D73002">
      <w:pPr>
        <w:jc w:val="both"/>
        <w:rPr>
          <w:rFonts w:ascii="Arial" w:hAnsi="Arial" w:cs="Arial"/>
          <w:kern w:val="28"/>
          <w:sz w:val="16"/>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96AA5" w:rsidRDefault="00D73002" w:rsidP="00D73002">
      <w:pPr>
        <w:jc w:val="both"/>
        <w:rPr>
          <w:rFonts w:ascii="Arial" w:hAnsi="Arial" w:cs="Arial"/>
          <w:kern w:val="28"/>
          <w:sz w:val="16"/>
          <w:szCs w:val="20"/>
        </w:rPr>
      </w:pPr>
    </w:p>
    <w:p w14:paraId="13C38917" w14:textId="1FF2F0AC"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w:t>
      </w:r>
      <w:r w:rsidR="0064222B">
        <w:rPr>
          <w:rFonts w:ascii="Arial" w:hAnsi="Arial" w:cs="Arial"/>
          <w:kern w:val="28"/>
          <w:sz w:val="20"/>
          <w:szCs w:val="20"/>
        </w:rPr>
        <w:t xml:space="preserve">) El Titular de la Presidencia </w:t>
      </w:r>
      <w:r w:rsidRPr="00422AFC">
        <w:rPr>
          <w:rFonts w:ascii="Arial" w:hAnsi="Arial" w:cs="Arial"/>
          <w:kern w:val="28"/>
          <w:sz w:val="20"/>
          <w:szCs w:val="20"/>
        </w:rPr>
        <w:t>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EB68C1" w14:textId="77777777" w:rsidR="00F9454E" w:rsidRPr="00422AFC" w:rsidRDefault="00F9454E" w:rsidP="00CB11D8">
      <w:pPr>
        <w:autoSpaceDE w:val="0"/>
        <w:autoSpaceDN w:val="0"/>
        <w:adjustRightInd w:val="0"/>
        <w:ind w:right="-1"/>
        <w:jc w:val="both"/>
        <w:rPr>
          <w:rFonts w:ascii="Arial" w:hAnsi="Arial" w:cs="Arial"/>
          <w:sz w:val="20"/>
          <w:szCs w:val="20"/>
          <w:lang w:eastAsia="en-US"/>
        </w:rPr>
      </w:pPr>
    </w:p>
    <w:p w14:paraId="2A32FB84" w14:textId="0ADC4C03"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8C258C">
        <w:rPr>
          <w:rFonts w:ascii="Arial" w:hAnsi="Arial" w:cs="Arial"/>
          <w:sz w:val="20"/>
          <w:szCs w:val="20"/>
          <w:lang w:eastAsia="en-US"/>
        </w:rPr>
        <w:t>Cuando se g</w:t>
      </w:r>
      <w:r w:rsidR="008C258C" w:rsidRPr="008C258C">
        <w:rPr>
          <w:rFonts w:ascii="Arial" w:hAnsi="Arial" w:cs="Arial"/>
          <w:sz w:val="20"/>
          <w:szCs w:val="20"/>
          <w:lang w:eastAsia="en-US" w:bidi="es-ES"/>
        </w:rPr>
        <w:t>enere la vacante, o a más tardar 60 días antes de la conclusión del periodo para el que fueron electos, la Junta de Gobierno del Congreso del Estado lanzará una convocatoria pública, a efecto de que participen las y los ciudadanos que cumplan con los requisitos legales y estén en aptitud de ser considerados para ocupar el cargo.</w:t>
      </w:r>
    </w:p>
    <w:p w14:paraId="394B1EBA" w14:textId="7525D99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0E7BE24" w14:textId="4097D69B" w:rsidR="00CB11D8" w:rsidRPr="008B789F" w:rsidRDefault="00973CF7" w:rsidP="008B789F">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92" w:history="1">
        <w:r w:rsidRPr="00AD0DDA">
          <w:rPr>
            <w:rStyle w:val="Hipervnculo"/>
            <w:rFonts w:ascii="Arial" w:hAnsi="Arial" w:cs="Arial"/>
            <w:b/>
            <w:sz w:val="16"/>
          </w:rPr>
          <w:t>https://po.tamaulipas.gob.mx/wp-content/uploads/2023/07/cxlviii-Ext.No_.14-080723.pdf</w:t>
        </w:r>
      </w:hyperlink>
    </w:p>
    <w:p w14:paraId="0DC3D506" w14:textId="0EA9DF39"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CCFFA35" w14:textId="7207BE59" w:rsidR="00851D51" w:rsidRDefault="003316F2" w:rsidP="00851D51">
      <w:pPr>
        <w:jc w:val="right"/>
        <w:rPr>
          <w:rStyle w:val="Hipervnculo"/>
          <w:rFonts w:ascii="Arial" w:hAnsi="Arial" w:cs="Arial"/>
          <w:b/>
          <w:i/>
          <w:kern w:val="28"/>
          <w:sz w:val="16"/>
          <w:szCs w:val="20"/>
          <w:lang w:val="es-MX"/>
        </w:rPr>
      </w:pPr>
      <w:hyperlink r:id="rId293" w:history="1">
        <w:r>
          <w:rPr>
            <w:rStyle w:val="Hipervnculo"/>
            <w:rFonts w:ascii="Arial" w:hAnsi="Arial" w:cs="Arial"/>
            <w:b/>
            <w:i/>
            <w:kern w:val="28"/>
            <w:sz w:val="16"/>
            <w:szCs w:val="20"/>
            <w:lang w:val="es-MX"/>
          </w:rPr>
          <w:t>https://po.tamaulipas.gob.mx/wp-content/uploads/2024/08/cxlix-100-200824.pdf</w:t>
        </w:r>
      </w:hyperlink>
    </w:p>
    <w:p w14:paraId="53C6E533"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E1E4562" w14:textId="1053C313" w:rsidR="008B789F" w:rsidRPr="005C76C6" w:rsidRDefault="008B789F" w:rsidP="008B789F">
      <w:pPr>
        <w:jc w:val="right"/>
        <w:rPr>
          <w:rFonts w:ascii="Arial" w:hAnsi="Arial" w:cs="Arial"/>
          <w:kern w:val="28"/>
          <w:sz w:val="20"/>
          <w:szCs w:val="16"/>
        </w:rPr>
      </w:pPr>
      <w:hyperlink r:id="rId294" w:history="1">
        <w:r w:rsidRPr="00502B9D">
          <w:rPr>
            <w:rStyle w:val="Hipervnculo"/>
            <w:rFonts w:ascii="Arial" w:hAnsi="Arial" w:cs="Arial"/>
            <w:b/>
            <w:i/>
            <w:kern w:val="28"/>
            <w:sz w:val="16"/>
            <w:szCs w:val="20"/>
            <w:lang w:val="es-MX"/>
          </w:rPr>
          <w:t>https://po.tamaulipas.gob.mx/wp-content/uploads/2024/11/cxlix-141-211124-EV.pdf</w:t>
        </w:r>
      </w:hyperlink>
    </w:p>
    <w:p w14:paraId="7019183D" w14:textId="77777777" w:rsidR="00851D51" w:rsidRPr="00422AFC" w:rsidRDefault="00851D51"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1C1B02C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w:t>
      </w:r>
      <w:r w:rsidR="006F2C02">
        <w:rPr>
          <w:rFonts w:ascii="Arial" w:hAnsi="Arial" w:cs="Arial"/>
          <w:sz w:val="20"/>
          <w:szCs w:val="20"/>
          <w:lang w:eastAsia="en-US"/>
        </w:rPr>
        <w:t xml:space="preserve">evistas o reuniones                          de trabajo. </w:t>
      </w:r>
      <w:r w:rsidRPr="00422AFC">
        <w:rPr>
          <w:rFonts w:ascii="Arial" w:hAnsi="Arial" w:cs="Arial"/>
          <w:sz w:val="20"/>
          <w:szCs w:val="20"/>
          <w:lang w:eastAsia="en-US"/>
        </w:rPr>
        <w:t xml:space="preserve">Se deberá motivar y fundar la exclusión de los aspirantes que no sean considerados para acceder a dicha etapa. </w:t>
      </w:r>
    </w:p>
    <w:p w14:paraId="4A1F0FEC" w14:textId="79955D31" w:rsidR="0064222B" w:rsidRPr="00422AFC" w:rsidRDefault="0064222B"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6AC21B72"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851D51" w:rsidRPr="00851D51">
        <w:rPr>
          <w:rFonts w:ascii="Arial" w:hAnsi="Arial" w:cs="Arial"/>
          <w:bCs/>
          <w:kern w:val="28"/>
          <w:sz w:val="20"/>
          <w:szCs w:val="20"/>
        </w:rPr>
        <w:t xml:space="preserve">Cuando </w:t>
      </w:r>
      <w:r w:rsidR="008C258C" w:rsidRPr="008C258C">
        <w:rPr>
          <w:rFonts w:ascii="Arial" w:hAnsi="Arial" w:cs="Arial"/>
          <w:bCs/>
          <w:kern w:val="28"/>
          <w:sz w:val="20"/>
          <w:szCs w:val="20"/>
        </w:rPr>
        <w:t>se genere la vacante, o a más tardar 60 días antes de la conclusión del periodo para el que fue electo, la Junta de Gobierno del Congreso del Estado emitirá una convocatoria pública, con base en los requisitos establecidos en la Ley Orgánica de la Fiscalía General de Justicia del Estado de Tamaulipas, a efecto de que participen las y los ciudadanos que cumplan con éstos y que estén en aptitud de ser consideradas y/o considerados para ocupar el cargo.</w:t>
      </w:r>
    </w:p>
    <w:p w14:paraId="2A003B1F" w14:textId="25094F5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8958A5C" w14:textId="08C17355" w:rsidR="00282268"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95" w:history="1">
        <w:r w:rsidRPr="00AD0DDA">
          <w:rPr>
            <w:rStyle w:val="Hipervnculo"/>
            <w:rFonts w:ascii="Arial" w:hAnsi="Arial" w:cs="Arial"/>
            <w:b/>
            <w:sz w:val="16"/>
          </w:rPr>
          <w:t>https://po.tamaulipas.gob.mx/wp-content/uploads/2023/07/cxlviii-Ext.No_.14-080723.pdf</w:t>
        </w:r>
      </w:hyperlink>
    </w:p>
    <w:p w14:paraId="566B011E" w14:textId="4E18B5F5"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p>
    <w:p w14:paraId="6216C3E6" w14:textId="77777777" w:rsidR="00F86B9F" w:rsidRDefault="00F86B9F" w:rsidP="00F86B9F">
      <w:pPr>
        <w:pStyle w:val="Prrafodelista"/>
        <w:autoSpaceDE w:val="0"/>
        <w:autoSpaceDN w:val="0"/>
        <w:adjustRightInd w:val="0"/>
        <w:ind w:left="1004"/>
        <w:jc w:val="right"/>
        <w:rPr>
          <w:rStyle w:val="Hipervnculo"/>
          <w:b/>
          <w:sz w:val="16"/>
        </w:rPr>
      </w:pPr>
      <w:hyperlink r:id="rId296" w:history="1">
        <w:r w:rsidRPr="00C57682">
          <w:rPr>
            <w:rStyle w:val="Hipervnculo"/>
            <w:rFonts w:ascii="Arial" w:hAnsi="Arial" w:cs="Arial"/>
            <w:b/>
            <w:sz w:val="16"/>
          </w:rPr>
          <w:t>https://po.tamaulipas.gob.mx/wp-content/uploads/2023/10/cxlviii-123-121023.pdf</w:t>
        </w:r>
      </w:hyperlink>
    </w:p>
    <w:p w14:paraId="4CAA3146" w14:textId="6A13367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83115A9" w14:textId="254DBB9A" w:rsidR="00851D51" w:rsidRDefault="003316F2" w:rsidP="00851D51">
      <w:pPr>
        <w:jc w:val="right"/>
        <w:rPr>
          <w:rStyle w:val="Hipervnculo"/>
          <w:rFonts w:ascii="Arial" w:hAnsi="Arial" w:cs="Arial"/>
          <w:b/>
          <w:i/>
          <w:kern w:val="28"/>
          <w:sz w:val="16"/>
          <w:szCs w:val="20"/>
          <w:lang w:val="es-MX"/>
        </w:rPr>
      </w:pPr>
      <w:hyperlink r:id="rId297" w:history="1">
        <w:r>
          <w:rPr>
            <w:rStyle w:val="Hipervnculo"/>
            <w:rFonts w:ascii="Arial" w:hAnsi="Arial" w:cs="Arial"/>
            <w:b/>
            <w:i/>
            <w:kern w:val="28"/>
            <w:sz w:val="16"/>
            <w:szCs w:val="20"/>
            <w:lang w:val="es-MX"/>
          </w:rPr>
          <w:t>https://po.tamaulipas.gob.mx/wp-content/uploads/2024/08/cxlix-100-200824.pdf</w:t>
        </w:r>
      </w:hyperlink>
    </w:p>
    <w:p w14:paraId="335D0BEB"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222BC91" w14:textId="139EFC22" w:rsidR="008C258C" w:rsidRPr="005C76C6" w:rsidRDefault="008C258C" w:rsidP="008C258C">
      <w:pPr>
        <w:jc w:val="right"/>
        <w:rPr>
          <w:rFonts w:ascii="Arial" w:hAnsi="Arial" w:cs="Arial"/>
          <w:kern w:val="28"/>
          <w:sz w:val="20"/>
          <w:szCs w:val="16"/>
        </w:rPr>
      </w:pPr>
      <w:hyperlink r:id="rId298" w:history="1">
        <w:r w:rsidRPr="00502B9D">
          <w:rPr>
            <w:rStyle w:val="Hipervnculo"/>
            <w:rFonts w:ascii="Arial" w:hAnsi="Arial" w:cs="Arial"/>
            <w:b/>
            <w:i/>
            <w:kern w:val="28"/>
            <w:sz w:val="16"/>
            <w:szCs w:val="20"/>
            <w:lang w:val="es-MX"/>
          </w:rPr>
          <w:t>https://po.tamaulipas.gob.mx/wp-content/uploads/2024/11/cxlix-141-211124-EV.pdf</w:t>
        </w:r>
      </w:hyperlink>
    </w:p>
    <w:p w14:paraId="55878FF3" w14:textId="77777777" w:rsidR="00851D51" w:rsidRPr="00282268" w:rsidRDefault="00851D51"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7AFEC747" w14:textId="77777777" w:rsidR="00D61B75" w:rsidRDefault="00D61B75"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2F9DA16" w14:textId="77777777" w:rsidR="00341FA0" w:rsidRDefault="00341FA0" w:rsidP="000A57EB">
      <w:pPr>
        <w:jc w:val="center"/>
        <w:rPr>
          <w:rFonts w:ascii="Arial" w:hAnsi="Arial" w:cs="Arial"/>
          <w:b/>
          <w:kern w:val="28"/>
          <w:sz w:val="20"/>
          <w:szCs w:val="20"/>
          <w:lang w:val="es-MX"/>
        </w:rPr>
      </w:pPr>
    </w:p>
    <w:p w14:paraId="0D01D8AE" w14:textId="77777777" w:rsidR="004A4A72" w:rsidRDefault="004A4A72" w:rsidP="000A57EB">
      <w:pPr>
        <w:jc w:val="center"/>
        <w:rPr>
          <w:rFonts w:ascii="Arial" w:hAnsi="Arial" w:cs="Arial"/>
          <w:b/>
          <w:kern w:val="28"/>
          <w:sz w:val="20"/>
          <w:szCs w:val="20"/>
          <w:lang w:val="es-MX"/>
        </w:rPr>
      </w:pPr>
    </w:p>
    <w:p w14:paraId="21C9CEEE" w14:textId="77777777" w:rsidR="00A10AAA" w:rsidRDefault="00A10AAA" w:rsidP="000A57EB">
      <w:pPr>
        <w:jc w:val="center"/>
        <w:rPr>
          <w:rFonts w:ascii="Arial" w:hAnsi="Arial" w:cs="Arial"/>
          <w:b/>
          <w:kern w:val="28"/>
          <w:sz w:val="20"/>
          <w:szCs w:val="20"/>
          <w:lang w:val="es-MX"/>
        </w:rPr>
      </w:pPr>
    </w:p>
    <w:p w14:paraId="6349AB21" w14:textId="77777777" w:rsidR="00A10AAA" w:rsidRDefault="00A10AAA" w:rsidP="000A57EB">
      <w:pPr>
        <w:jc w:val="center"/>
        <w:rPr>
          <w:rFonts w:ascii="Arial" w:hAnsi="Arial" w:cs="Arial"/>
          <w:b/>
          <w:kern w:val="28"/>
          <w:sz w:val="20"/>
          <w:szCs w:val="20"/>
          <w:lang w:val="es-MX"/>
        </w:rPr>
      </w:pPr>
    </w:p>
    <w:p w14:paraId="049EB8E1" w14:textId="77777777" w:rsidR="00A10AAA" w:rsidRDefault="00A10AAA" w:rsidP="000A57EB">
      <w:pPr>
        <w:jc w:val="center"/>
        <w:rPr>
          <w:rFonts w:ascii="Arial" w:hAnsi="Arial" w:cs="Arial"/>
          <w:b/>
          <w:kern w:val="28"/>
          <w:sz w:val="20"/>
          <w:szCs w:val="20"/>
          <w:lang w:val="es-MX"/>
        </w:rPr>
      </w:pPr>
    </w:p>
    <w:p w14:paraId="12C2CD86" w14:textId="1C36FD43"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lastRenderedPageBreak/>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5623E0CE"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8C258C">
        <w:rPr>
          <w:rFonts w:ascii="Arial" w:hAnsi="Arial" w:cs="Arial"/>
          <w:sz w:val="20"/>
          <w:szCs w:val="20"/>
          <w:lang w:val="es-MX" w:bidi="es-ES"/>
        </w:rPr>
        <w:t xml:space="preserve">Corresponde </w:t>
      </w:r>
      <w:r w:rsidR="008C258C" w:rsidRPr="008C258C">
        <w:rPr>
          <w:rFonts w:ascii="Arial" w:hAnsi="Arial" w:cs="Arial"/>
          <w:sz w:val="20"/>
          <w:szCs w:val="20"/>
          <w:lang w:val="es-MX" w:bidi="es-ES"/>
        </w:rPr>
        <w:t>a la Junta de Gobierno del Congreso, por conducto de la Contraloría Interna investigar y determinar las responsabilidades administrativas de las personas servidoras públicas del Congreso del Estado, así como aplicar las sanciones que para tal efecto establece la Ley de Responsabilidades Administrativas del Estado de Tamaulipas, en la forma y términos de esta Sección.</w:t>
      </w:r>
    </w:p>
    <w:p w14:paraId="25E08951" w14:textId="69477922"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99" w:history="1">
        <w:r w:rsidRPr="00AD0DDA">
          <w:rPr>
            <w:rStyle w:val="Hipervnculo"/>
            <w:rFonts w:ascii="Arial" w:hAnsi="Arial" w:cs="Arial"/>
            <w:b/>
            <w:sz w:val="16"/>
          </w:rPr>
          <w:t>https://po.tamaulipas.gob.mx/wp-content/uploads/2023/07/cxlviii-Ext.No_.14-080723.pdf</w:t>
        </w:r>
      </w:hyperlink>
    </w:p>
    <w:p w14:paraId="434748E8" w14:textId="20B2C0E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117A94D" w14:textId="1223E52F" w:rsidR="000A57EB" w:rsidRDefault="003316F2" w:rsidP="00851D51">
      <w:pPr>
        <w:jc w:val="right"/>
        <w:rPr>
          <w:rStyle w:val="Hipervnculo"/>
          <w:rFonts w:ascii="Arial" w:hAnsi="Arial" w:cs="Arial"/>
          <w:b/>
          <w:i/>
          <w:kern w:val="28"/>
          <w:sz w:val="16"/>
          <w:szCs w:val="20"/>
          <w:lang w:val="es-MX"/>
        </w:rPr>
      </w:pPr>
      <w:hyperlink r:id="rId300" w:history="1">
        <w:r>
          <w:rPr>
            <w:rStyle w:val="Hipervnculo"/>
            <w:rFonts w:ascii="Arial" w:hAnsi="Arial" w:cs="Arial"/>
            <w:b/>
            <w:i/>
            <w:kern w:val="28"/>
            <w:sz w:val="16"/>
            <w:szCs w:val="20"/>
            <w:lang w:val="es-MX"/>
          </w:rPr>
          <w:t>https://po.tamaulipas.gob.mx/wp-content/uploads/2024/08/cxlix-100-200824.pdf</w:t>
        </w:r>
      </w:hyperlink>
    </w:p>
    <w:p w14:paraId="71A51A88" w14:textId="5FDC6DC3"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61C0296" w14:textId="65F7CAEA" w:rsidR="008C258C" w:rsidRDefault="008C258C" w:rsidP="008C258C">
      <w:pPr>
        <w:jc w:val="right"/>
        <w:rPr>
          <w:rStyle w:val="Hipervnculo"/>
          <w:rFonts w:ascii="Arial" w:hAnsi="Arial" w:cs="Arial"/>
          <w:b/>
          <w:i/>
          <w:kern w:val="28"/>
          <w:sz w:val="16"/>
          <w:szCs w:val="20"/>
          <w:lang w:val="es-MX"/>
        </w:rPr>
      </w:pPr>
      <w:hyperlink r:id="rId301" w:history="1">
        <w:r w:rsidRPr="00502B9D">
          <w:rPr>
            <w:rStyle w:val="Hipervnculo"/>
            <w:rFonts w:ascii="Arial" w:hAnsi="Arial" w:cs="Arial"/>
            <w:b/>
            <w:i/>
            <w:kern w:val="28"/>
            <w:sz w:val="16"/>
            <w:szCs w:val="20"/>
            <w:lang w:val="es-MX"/>
          </w:rPr>
          <w:t>https://po.tamaulipas.gob.mx/wp-content/uploads/2024/11/cxlix-141-211124-EV.pdf</w:t>
        </w:r>
      </w:hyperlink>
    </w:p>
    <w:p w14:paraId="7E94B13C" w14:textId="77777777" w:rsidR="00496AA5" w:rsidRPr="00992C6E" w:rsidRDefault="00496AA5" w:rsidP="00851D51">
      <w:pPr>
        <w:jc w:val="right"/>
        <w:rPr>
          <w:rFonts w:ascii="Arial" w:hAnsi="Arial" w:cs="Arial"/>
          <w:sz w:val="20"/>
          <w:szCs w:val="20"/>
          <w:lang w:val="es-MX"/>
        </w:rPr>
      </w:pPr>
    </w:p>
    <w:p w14:paraId="53463B62" w14:textId="56025F83" w:rsidR="006F2C02" w:rsidRDefault="000A57EB" w:rsidP="00851D51">
      <w:pPr>
        <w:jc w:val="both"/>
        <w:rPr>
          <w:rFonts w:ascii="Arial" w:hAnsi="Arial" w:cs="Arial"/>
          <w:sz w:val="20"/>
          <w:szCs w:val="20"/>
          <w:lang w:val="es-MX" w:bidi="es-ES"/>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484DFF3B" w14:textId="77777777" w:rsidR="00A04397" w:rsidRPr="00992C6E" w:rsidRDefault="00A04397"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099E86A0" w:rsidR="000A57EB" w:rsidRPr="00992C6E" w:rsidRDefault="00851D51" w:rsidP="004D0367">
      <w:pPr>
        <w:keepLines/>
        <w:numPr>
          <w:ilvl w:val="0"/>
          <w:numId w:val="19"/>
        </w:numPr>
        <w:ind w:right="50"/>
        <w:jc w:val="both"/>
        <w:rPr>
          <w:rFonts w:ascii="Arial" w:hAnsi="Arial" w:cs="Arial"/>
          <w:kern w:val="28"/>
          <w:sz w:val="20"/>
          <w:szCs w:val="20"/>
          <w:lang w:val="es-MX"/>
        </w:rPr>
      </w:pPr>
      <w:r w:rsidRPr="00851D51">
        <w:rPr>
          <w:rFonts w:ascii="Arial" w:hAnsi="Arial" w:cs="Arial"/>
          <w:kern w:val="28"/>
          <w:sz w:val="20"/>
          <w:szCs w:val="20"/>
          <w:lang w:val="es-MX"/>
        </w:rPr>
        <w:t xml:space="preserve">La Junta </w:t>
      </w:r>
      <w:r w:rsidR="008C258C" w:rsidRPr="008C258C">
        <w:rPr>
          <w:rFonts w:ascii="Arial" w:hAnsi="Arial" w:cs="Arial"/>
          <w:kern w:val="28"/>
          <w:sz w:val="20"/>
          <w:szCs w:val="20"/>
          <w:lang w:val="es-MX"/>
        </w:rPr>
        <w:t>de Gobierno, si los actos u omisiones corresponden a las y los integrantes del Congreso del Estado o a las o los titulares de la Secretaría General o de las Unidades de Servicios Parlamentarios o de Servicios Administrativos y Financieros;</w:t>
      </w:r>
    </w:p>
    <w:p w14:paraId="458A298E" w14:textId="458290B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02" w:history="1">
        <w:r w:rsidRPr="00AD0DDA">
          <w:rPr>
            <w:rStyle w:val="Hipervnculo"/>
            <w:rFonts w:ascii="Arial" w:hAnsi="Arial" w:cs="Arial"/>
            <w:b/>
            <w:sz w:val="16"/>
          </w:rPr>
          <w:t>https://po.tamaulipas.gob.mx/wp-content/uploads/2023/07/cxlviii-Ext.No_.14-080723.pdf</w:t>
        </w:r>
      </w:hyperlink>
    </w:p>
    <w:p w14:paraId="0D2EA435" w14:textId="407A0AD8"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15E3309" w14:textId="62D2AABE" w:rsidR="00851D51" w:rsidRDefault="003316F2" w:rsidP="00851D51">
      <w:pPr>
        <w:jc w:val="right"/>
        <w:rPr>
          <w:rStyle w:val="Hipervnculo"/>
          <w:rFonts w:ascii="Arial" w:hAnsi="Arial" w:cs="Arial"/>
          <w:b/>
          <w:i/>
          <w:kern w:val="28"/>
          <w:sz w:val="16"/>
          <w:szCs w:val="20"/>
          <w:lang w:val="es-MX"/>
        </w:rPr>
      </w:pPr>
      <w:hyperlink r:id="rId303" w:history="1">
        <w:r>
          <w:rPr>
            <w:rStyle w:val="Hipervnculo"/>
            <w:rFonts w:ascii="Arial" w:hAnsi="Arial" w:cs="Arial"/>
            <w:b/>
            <w:i/>
            <w:kern w:val="28"/>
            <w:sz w:val="16"/>
            <w:szCs w:val="20"/>
            <w:lang w:val="es-MX"/>
          </w:rPr>
          <w:t>https://po.tamaulipas.gob.mx/wp-content/uploads/2024/08/cxlix-100-200824.pdf</w:t>
        </w:r>
      </w:hyperlink>
    </w:p>
    <w:p w14:paraId="04214AE9" w14:textId="340E68E9"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96A9E0D" w14:textId="6F81AB31" w:rsidR="00141AB7" w:rsidRDefault="008C258C" w:rsidP="008C258C">
      <w:pPr>
        <w:jc w:val="right"/>
        <w:rPr>
          <w:rFonts w:ascii="Arial" w:hAnsi="Arial" w:cs="Arial"/>
          <w:sz w:val="20"/>
          <w:szCs w:val="20"/>
          <w:lang w:val="es-MX"/>
        </w:rPr>
      </w:pPr>
      <w:hyperlink r:id="rId304" w:history="1">
        <w:r w:rsidRPr="00502B9D">
          <w:rPr>
            <w:rStyle w:val="Hipervnculo"/>
            <w:rFonts w:ascii="Arial" w:hAnsi="Arial" w:cs="Arial"/>
            <w:b/>
            <w:i/>
            <w:kern w:val="28"/>
            <w:sz w:val="16"/>
            <w:szCs w:val="20"/>
            <w:lang w:val="es-MX"/>
          </w:rPr>
          <w:t>https://po.tamaulipas.gob.mx/wp-content/uploads/2024/11/cxlix-141-211124-EV.pdf</w:t>
        </w:r>
      </w:hyperlink>
    </w:p>
    <w:p w14:paraId="5C9170EF" w14:textId="77777777" w:rsidR="008C258C" w:rsidRPr="008C258C" w:rsidRDefault="008C258C" w:rsidP="008C258C">
      <w:pPr>
        <w:jc w:val="right"/>
        <w:rPr>
          <w:rFonts w:ascii="Arial" w:hAnsi="Arial" w:cs="Arial"/>
          <w:sz w:val="20"/>
          <w:szCs w:val="20"/>
          <w:lang w:val="es-MX"/>
        </w:rPr>
      </w:pPr>
    </w:p>
    <w:p w14:paraId="5A3E047B"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209CDF66" w:rsidR="000A57EB" w:rsidRPr="00992C6E" w:rsidRDefault="000A57EB" w:rsidP="008C258C">
      <w:pPr>
        <w:jc w:val="both"/>
        <w:rPr>
          <w:rFonts w:ascii="Arial" w:hAnsi="Arial" w:cs="Arial"/>
          <w:kern w:val="28"/>
          <w:sz w:val="20"/>
          <w:szCs w:val="20"/>
          <w:lang w:val="es-MX" w:bidi="es-ES"/>
        </w:rPr>
      </w:pPr>
      <w:r w:rsidRPr="00992C6E">
        <w:rPr>
          <w:rFonts w:ascii="Arial" w:hAnsi="Arial" w:cs="Arial"/>
          <w:kern w:val="28"/>
          <w:sz w:val="20"/>
          <w:szCs w:val="20"/>
          <w:lang w:val="es-MX"/>
        </w:rPr>
        <w:t xml:space="preserve">1. </w:t>
      </w:r>
      <w:r w:rsidR="00F5359E">
        <w:rPr>
          <w:rFonts w:ascii="Arial" w:hAnsi="Arial" w:cs="Arial"/>
          <w:kern w:val="28"/>
          <w:sz w:val="20"/>
          <w:szCs w:val="20"/>
          <w:lang w:val="es-MX" w:bidi="es-ES"/>
        </w:rPr>
        <w:t>En</w:t>
      </w:r>
      <w:r w:rsidR="00F5359E" w:rsidRPr="008C258C">
        <w:rPr>
          <w:rFonts w:ascii="Arial" w:hAnsi="Arial" w:cs="Arial"/>
          <w:kern w:val="28"/>
          <w:sz w:val="20"/>
          <w:szCs w:val="20"/>
          <w:lang w:val="es-MX" w:bidi="es-ES"/>
        </w:rPr>
        <w:t xml:space="preserve"> </w:t>
      </w:r>
      <w:r w:rsidR="008C258C" w:rsidRPr="008C258C">
        <w:rPr>
          <w:rFonts w:ascii="Arial" w:hAnsi="Arial" w:cs="Arial"/>
          <w:kern w:val="28"/>
          <w:sz w:val="20"/>
          <w:szCs w:val="20"/>
          <w:lang w:val="es-MX" w:bidi="es-ES"/>
        </w:rPr>
        <w:t>caso de responsabilidad administrativa de las y los Diputados, la Junta de Gobierno podrá imponer las sanciones conducentes con base en la Ley de Responsabilidades Administrativas del Estado de Tamaulipas.</w:t>
      </w:r>
    </w:p>
    <w:p w14:paraId="17DC3201" w14:textId="381D8A44"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05" w:history="1">
        <w:r w:rsidRPr="00AD0DDA">
          <w:rPr>
            <w:rStyle w:val="Hipervnculo"/>
            <w:rFonts w:ascii="Arial" w:hAnsi="Arial" w:cs="Arial"/>
            <w:b/>
            <w:sz w:val="16"/>
          </w:rPr>
          <w:t>https://po.tamaulipas.gob.mx/wp-content/uploads/2023/07/cxlviii-Ext.No_.14-080723.pdf</w:t>
        </w:r>
      </w:hyperlink>
    </w:p>
    <w:p w14:paraId="2909FCE8" w14:textId="625FBF7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F382279" w14:textId="71D29B98" w:rsidR="00F5359E" w:rsidRDefault="003316F2" w:rsidP="00F5359E">
      <w:pPr>
        <w:jc w:val="right"/>
        <w:rPr>
          <w:rStyle w:val="Hipervnculo"/>
          <w:rFonts w:ascii="Arial" w:hAnsi="Arial" w:cs="Arial"/>
          <w:b/>
          <w:i/>
          <w:kern w:val="28"/>
          <w:sz w:val="16"/>
          <w:szCs w:val="20"/>
          <w:lang w:val="es-MX"/>
        </w:rPr>
      </w:pPr>
      <w:hyperlink r:id="rId306" w:history="1">
        <w:r>
          <w:rPr>
            <w:rStyle w:val="Hipervnculo"/>
            <w:rFonts w:ascii="Arial" w:hAnsi="Arial" w:cs="Arial"/>
            <w:b/>
            <w:i/>
            <w:kern w:val="28"/>
            <w:sz w:val="16"/>
            <w:szCs w:val="20"/>
            <w:lang w:val="es-MX"/>
          </w:rPr>
          <w:t>https://po.tamaulipas.gob.mx/wp-content/uploads/2024/08/cxlix-100-200824.pdf</w:t>
        </w:r>
      </w:hyperlink>
    </w:p>
    <w:p w14:paraId="3C9B426D" w14:textId="6F17D730"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7A80809" w14:textId="2B501309" w:rsidR="008C258C" w:rsidRPr="00992C6E" w:rsidRDefault="008C258C" w:rsidP="008C258C">
      <w:pPr>
        <w:jc w:val="right"/>
        <w:rPr>
          <w:rFonts w:ascii="Arial" w:hAnsi="Arial" w:cs="Arial"/>
          <w:sz w:val="20"/>
          <w:szCs w:val="20"/>
          <w:lang w:val="es-MX"/>
        </w:rPr>
      </w:pPr>
      <w:hyperlink r:id="rId307" w:history="1">
        <w:r w:rsidRPr="00502B9D">
          <w:rPr>
            <w:rStyle w:val="Hipervnculo"/>
            <w:rFonts w:ascii="Arial" w:hAnsi="Arial" w:cs="Arial"/>
            <w:b/>
            <w:i/>
            <w:kern w:val="28"/>
            <w:sz w:val="16"/>
            <w:szCs w:val="20"/>
            <w:lang w:val="es-MX"/>
          </w:rPr>
          <w:t>https://po.tamaulipas.gob.mx/wp-content/uploads/2024/11/cxlix-141-211124-EV.pdf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0549AC6E" w14:textId="4C17269A" w:rsidR="00360E06"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7AB39E4C" w14:textId="77777777" w:rsidR="00360E06" w:rsidRPr="00992C6E" w:rsidRDefault="00360E06"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2AE9CB7F"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6629D12E" w14:textId="77777777" w:rsidR="00B0581D" w:rsidRDefault="00B0581D" w:rsidP="000A57EB">
      <w:pPr>
        <w:keepLines/>
        <w:ind w:right="50"/>
        <w:jc w:val="both"/>
        <w:rPr>
          <w:rFonts w:ascii="Arial" w:hAnsi="Arial" w:cs="Arial"/>
          <w:b/>
          <w:kern w:val="28"/>
          <w:sz w:val="20"/>
          <w:szCs w:val="20"/>
          <w:lang w:val="es-MX"/>
        </w:rPr>
      </w:pPr>
    </w:p>
    <w:p w14:paraId="262218A6" w14:textId="171A4731"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2F5BB273" w14:textId="6C9D0D79" w:rsidR="00A32785"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4B16F64F" w14:textId="5F54DE2B" w:rsidR="001448C7" w:rsidRDefault="001448C7" w:rsidP="000A57EB">
      <w:pPr>
        <w:keepLines/>
        <w:ind w:right="50"/>
        <w:jc w:val="center"/>
        <w:rPr>
          <w:rFonts w:ascii="Arial" w:hAnsi="Arial" w:cs="Arial"/>
          <w:b/>
          <w:kern w:val="28"/>
          <w:sz w:val="20"/>
          <w:szCs w:val="20"/>
          <w:lang w:val="es-MX"/>
        </w:rPr>
      </w:pPr>
    </w:p>
    <w:p w14:paraId="25C59276" w14:textId="287FD4E4"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3569E7DD" w:rsidR="00362609" w:rsidRDefault="00362609" w:rsidP="005E6FBC">
      <w:pPr>
        <w:keepLines/>
        <w:ind w:right="50"/>
        <w:jc w:val="both"/>
        <w:rPr>
          <w:rFonts w:ascii="Arial" w:hAnsi="Arial" w:cs="Arial"/>
          <w:b/>
          <w:kern w:val="28"/>
          <w:sz w:val="10"/>
          <w:szCs w:val="10"/>
          <w:lang w:val="es-MX"/>
        </w:rPr>
      </w:pPr>
    </w:p>
    <w:p w14:paraId="3AF0D4D0" w14:textId="77777777" w:rsidR="001448C7" w:rsidRPr="001448C7" w:rsidRDefault="001448C7" w:rsidP="005E6FBC">
      <w:pPr>
        <w:keepLines/>
        <w:ind w:right="50"/>
        <w:jc w:val="both"/>
        <w:rPr>
          <w:rFonts w:ascii="Arial" w:hAnsi="Arial" w:cs="Arial"/>
          <w:b/>
          <w:kern w:val="28"/>
          <w:sz w:val="10"/>
          <w:szCs w:val="1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29E57F35" w14:textId="1B2FF18C" w:rsidR="001448C7" w:rsidRDefault="005E6FBC" w:rsidP="00D61B75">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62BCB385" w14:textId="7BA2A6CA"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7291CE5E" w14:textId="6D4ABC42" w:rsidR="004A4A72" w:rsidRDefault="007D4751" w:rsidP="00B0581D">
      <w:pPr>
        <w:keepLines/>
        <w:ind w:right="50"/>
        <w:jc w:val="right"/>
        <w:rPr>
          <w:rStyle w:val="Hipervnculo"/>
          <w:rFonts w:ascii="Arial" w:hAnsi="Arial" w:cs="Arial"/>
          <w:b/>
          <w:i/>
          <w:kern w:val="28"/>
          <w:sz w:val="16"/>
          <w:szCs w:val="20"/>
          <w:lang w:val="es-MX"/>
        </w:rPr>
      </w:pPr>
      <w:hyperlink r:id="rId308" w:history="1">
        <w:r w:rsidRPr="00422AFC">
          <w:rPr>
            <w:rStyle w:val="Hipervnculo"/>
            <w:rFonts w:ascii="Arial" w:hAnsi="Arial" w:cs="Arial"/>
            <w:b/>
            <w:i/>
            <w:kern w:val="28"/>
            <w:sz w:val="16"/>
            <w:szCs w:val="20"/>
            <w:lang w:val="es-MX"/>
          </w:rPr>
          <w:t>https://po.tamaulipas.gob.mx/wp-content/uploads/2021/12/cxlvi-143-011221F.pdf</w:t>
        </w:r>
      </w:hyperlink>
    </w:p>
    <w:p w14:paraId="195239FD" w14:textId="77777777" w:rsidR="00D61B75" w:rsidRDefault="00D61B75" w:rsidP="00B0581D">
      <w:pPr>
        <w:keepLines/>
        <w:ind w:right="50"/>
        <w:jc w:val="right"/>
        <w:rPr>
          <w:rFonts w:ascii="Arial" w:hAnsi="Arial" w:cs="Arial"/>
          <w:b/>
          <w:i/>
          <w:kern w:val="28"/>
          <w:sz w:val="16"/>
          <w:szCs w:val="20"/>
          <w:lang w:val="es-MX"/>
        </w:rPr>
      </w:pPr>
    </w:p>
    <w:p w14:paraId="72C6839E" w14:textId="77777777" w:rsidR="00A10AAA" w:rsidRDefault="00A10AAA" w:rsidP="00B0581D">
      <w:pPr>
        <w:keepLines/>
        <w:ind w:right="50"/>
        <w:jc w:val="right"/>
        <w:rPr>
          <w:rFonts w:ascii="Arial" w:hAnsi="Arial" w:cs="Arial"/>
          <w:b/>
          <w:i/>
          <w:kern w:val="28"/>
          <w:sz w:val="16"/>
          <w:szCs w:val="20"/>
          <w:lang w:val="es-MX"/>
        </w:rPr>
      </w:pPr>
    </w:p>
    <w:p w14:paraId="53035654" w14:textId="77777777" w:rsidR="00A10AAA" w:rsidRPr="00B0581D" w:rsidRDefault="00A10AAA" w:rsidP="00B0581D">
      <w:pPr>
        <w:keepLines/>
        <w:ind w:right="50"/>
        <w:jc w:val="right"/>
        <w:rPr>
          <w:rFonts w:ascii="Arial" w:hAnsi="Arial" w:cs="Arial"/>
          <w:b/>
          <w:i/>
          <w:kern w:val="28"/>
          <w:sz w:val="16"/>
          <w:szCs w:val="20"/>
          <w:lang w:val="es-MX"/>
        </w:rPr>
      </w:pPr>
    </w:p>
    <w:p w14:paraId="3088AB11" w14:textId="77777777" w:rsidR="00D46E1D" w:rsidRDefault="00D46E1D" w:rsidP="000A57EB">
      <w:pPr>
        <w:keepLines/>
        <w:ind w:right="50"/>
        <w:jc w:val="both"/>
        <w:rPr>
          <w:rFonts w:ascii="Arial" w:hAnsi="Arial" w:cs="Arial"/>
          <w:b/>
          <w:kern w:val="28"/>
          <w:sz w:val="20"/>
          <w:szCs w:val="20"/>
          <w:lang w:val="es-MX"/>
        </w:rPr>
      </w:pPr>
    </w:p>
    <w:p w14:paraId="4E032523" w14:textId="5F0A7DCB"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32E2365F"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w:t>
      </w:r>
      <w:r w:rsidR="00496AA5">
        <w:rPr>
          <w:rFonts w:ascii="Arial" w:hAnsi="Arial" w:cs="Arial"/>
          <w:b/>
          <w:i/>
          <w:kern w:val="28"/>
          <w:sz w:val="16"/>
          <w:szCs w:val="20"/>
          <w:lang w:val="es-MX"/>
        </w:rPr>
        <w:t>iciembre de 2021</w:t>
      </w:r>
    </w:p>
    <w:p w14:paraId="7135AEFA" w14:textId="77777777" w:rsidR="007D4751" w:rsidRPr="00422AFC" w:rsidRDefault="007D4751" w:rsidP="007D4751">
      <w:pPr>
        <w:keepLines/>
        <w:ind w:right="50"/>
        <w:jc w:val="right"/>
        <w:rPr>
          <w:rFonts w:ascii="Arial" w:hAnsi="Arial" w:cs="Arial"/>
          <w:b/>
          <w:i/>
          <w:kern w:val="28"/>
          <w:sz w:val="16"/>
          <w:szCs w:val="20"/>
          <w:lang w:val="es-MX"/>
        </w:rPr>
      </w:pPr>
      <w:hyperlink r:id="rId309" w:history="1">
        <w:r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2A5332" w:rsidRDefault="000A57EB" w:rsidP="000A57EB">
      <w:pPr>
        <w:keepLines/>
        <w:ind w:right="50"/>
        <w:jc w:val="both"/>
        <w:rPr>
          <w:rFonts w:ascii="Arial" w:hAnsi="Arial" w:cs="Arial"/>
          <w:kern w:val="28"/>
          <w:sz w:val="16"/>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equivalente a 2,789 UMA´s. (DOS MIL SETECIENTOS OCHENTA Y NUEVE UNIDADES DE MEDIDA Y ACTUALIZACIÓN).</w:t>
      </w:r>
    </w:p>
    <w:p w14:paraId="38FD4973" w14:textId="381D18F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5A9932BE" w14:textId="02EE0354" w:rsidR="00F5359E" w:rsidRPr="002A5332" w:rsidRDefault="007D4751" w:rsidP="002A5332">
      <w:pPr>
        <w:keepLines/>
        <w:ind w:right="50"/>
        <w:jc w:val="right"/>
        <w:rPr>
          <w:rFonts w:ascii="Arial" w:hAnsi="Arial" w:cs="Arial"/>
          <w:b/>
          <w:i/>
          <w:kern w:val="28"/>
          <w:sz w:val="16"/>
          <w:szCs w:val="20"/>
          <w:lang w:val="es-MX"/>
        </w:rPr>
      </w:pPr>
      <w:hyperlink r:id="rId310" w:history="1">
        <w:r w:rsidRPr="00422AFC">
          <w:rPr>
            <w:rStyle w:val="Hipervnculo"/>
            <w:rFonts w:ascii="Arial" w:hAnsi="Arial" w:cs="Arial"/>
            <w:b/>
            <w:i/>
            <w:kern w:val="28"/>
            <w:sz w:val="16"/>
            <w:szCs w:val="20"/>
            <w:lang w:val="es-MX"/>
          </w:rPr>
          <w:t>https://po.tamaulipas.gob.mx/wp-content/uploads/2021/12/cxlvi-143-011221F.pdf</w:t>
        </w:r>
      </w:hyperlink>
    </w:p>
    <w:p w14:paraId="14A59547" w14:textId="77777777" w:rsidR="00B0581D" w:rsidRDefault="00B0581D" w:rsidP="000A57EB">
      <w:pPr>
        <w:keepLines/>
        <w:ind w:right="50"/>
        <w:jc w:val="both"/>
        <w:rPr>
          <w:rFonts w:ascii="Arial" w:hAnsi="Arial" w:cs="Arial"/>
          <w:b/>
          <w:kern w:val="28"/>
          <w:sz w:val="20"/>
          <w:szCs w:val="20"/>
          <w:lang w:val="es-MX"/>
        </w:rPr>
      </w:pPr>
    </w:p>
    <w:p w14:paraId="521D34E4" w14:textId="2F4D24DB"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4F53811D"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9465D8" w:rsidP="009465D8">
      <w:pPr>
        <w:jc w:val="right"/>
        <w:rPr>
          <w:rFonts w:ascii="Arial" w:hAnsi="Arial" w:cs="Arial"/>
          <w:b/>
          <w:i/>
          <w:color w:val="0000FF" w:themeColor="hyperlink"/>
          <w:kern w:val="28"/>
          <w:sz w:val="16"/>
          <w:szCs w:val="20"/>
          <w:u w:val="single"/>
        </w:rPr>
      </w:pPr>
      <w:hyperlink r:id="rId311" w:history="1">
        <w:r w:rsidRPr="00710F94">
          <w:rPr>
            <w:rStyle w:val="Hipervnculo"/>
            <w:rFonts w:ascii="Arial" w:hAnsi="Arial" w:cs="Arial"/>
            <w:b/>
            <w:i/>
            <w:kern w:val="28"/>
            <w:sz w:val="16"/>
            <w:szCs w:val="20"/>
          </w:rPr>
          <w:t>https://po.tamaulipas.gob.mx/wp-content/uploads/2022/02/cxlvii-22-220222.pdf</w:t>
        </w:r>
      </w:hyperlink>
      <w:r w:rsidRPr="00710F94">
        <w:rPr>
          <w:rStyle w:val="Hipervnculo"/>
          <w:rFonts w:ascii="Arial" w:hAnsi="Arial" w:cs="Arial"/>
          <w:b/>
          <w:i/>
          <w:kern w:val="28"/>
          <w:sz w:val="16"/>
          <w:szCs w:val="20"/>
        </w:rPr>
        <w:t xml:space="preserve"> </w:t>
      </w:r>
    </w:p>
    <w:p w14:paraId="0AE1EB21" w14:textId="77777777" w:rsidR="000A57EB" w:rsidRPr="002A5332" w:rsidRDefault="000A57EB" w:rsidP="000A57EB">
      <w:pPr>
        <w:keepLines/>
        <w:ind w:right="50"/>
        <w:jc w:val="both"/>
        <w:rPr>
          <w:rFonts w:ascii="Arial" w:hAnsi="Arial" w:cs="Arial"/>
          <w:kern w:val="28"/>
          <w:sz w:val="16"/>
          <w:szCs w:val="16"/>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42406355" w:rsidR="009357C4" w:rsidRDefault="009357C4" w:rsidP="000A57EB">
      <w:pPr>
        <w:keepLines/>
        <w:ind w:right="50"/>
        <w:jc w:val="both"/>
        <w:rPr>
          <w:rFonts w:ascii="Arial" w:hAnsi="Arial" w:cs="Arial"/>
          <w:kern w:val="28"/>
          <w:sz w:val="16"/>
          <w:szCs w:val="16"/>
          <w:lang w:val="es-MX"/>
        </w:rPr>
      </w:pPr>
    </w:p>
    <w:p w14:paraId="3B2F9D9A" w14:textId="77777777" w:rsidR="001448C7" w:rsidRPr="002A5332" w:rsidRDefault="001448C7" w:rsidP="000A57EB">
      <w:pPr>
        <w:keepLines/>
        <w:ind w:right="50"/>
        <w:jc w:val="both"/>
        <w:rPr>
          <w:rFonts w:ascii="Arial" w:hAnsi="Arial" w:cs="Arial"/>
          <w:kern w:val="28"/>
          <w:sz w:val="16"/>
          <w:szCs w:val="16"/>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2CB8DA5B"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4207E67" w14:textId="77777777" w:rsidR="007D4751" w:rsidRPr="00422AFC" w:rsidRDefault="007D4751" w:rsidP="007D4751">
      <w:pPr>
        <w:keepLines/>
        <w:ind w:right="50"/>
        <w:jc w:val="right"/>
        <w:rPr>
          <w:rFonts w:ascii="Arial" w:hAnsi="Arial" w:cs="Arial"/>
          <w:b/>
          <w:i/>
          <w:kern w:val="28"/>
          <w:sz w:val="16"/>
          <w:szCs w:val="20"/>
          <w:lang w:val="es-MX"/>
        </w:rPr>
      </w:pPr>
      <w:hyperlink r:id="rId312" w:history="1">
        <w:r w:rsidRPr="00422AFC">
          <w:rPr>
            <w:rStyle w:val="Hipervnculo"/>
            <w:rFonts w:ascii="Arial" w:hAnsi="Arial" w:cs="Arial"/>
            <w:b/>
            <w:i/>
            <w:kern w:val="28"/>
            <w:sz w:val="16"/>
            <w:szCs w:val="20"/>
            <w:lang w:val="es-MX"/>
          </w:rPr>
          <w:t>https://po.tamaulipas.gob.mx/wp-content/uploads/2021/12/cxlvi-143-011221F.pdf</w:t>
        </w:r>
      </w:hyperlink>
    </w:p>
    <w:p w14:paraId="4D9E1DA5" w14:textId="5D0BF9A3" w:rsidR="000A57EB" w:rsidRDefault="000A57EB" w:rsidP="000A57EB">
      <w:pPr>
        <w:keepLines/>
        <w:ind w:right="50"/>
        <w:jc w:val="both"/>
        <w:rPr>
          <w:rFonts w:ascii="Arial" w:hAnsi="Arial" w:cs="Arial"/>
          <w:kern w:val="28"/>
          <w:sz w:val="20"/>
          <w:szCs w:val="20"/>
          <w:lang w:val="es-MX"/>
        </w:rPr>
      </w:pPr>
    </w:p>
    <w:p w14:paraId="2F74BD7B" w14:textId="77777777" w:rsidR="001448C7" w:rsidRPr="006F2C02" w:rsidRDefault="001448C7" w:rsidP="000A57EB">
      <w:pPr>
        <w:keepLines/>
        <w:ind w:right="50"/>
        <w:jc w:val="both"/>
        <w:rPr>
          <w:rFonts w:ascii="Arial" w:hAnsi="Arial" w:cs="Arial"/>
          <w:kern w:val="28"/>
          <w:sz w:val="20"/>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3B071FB2" w14:textId="54B76665" w:rsidR="001448C7" w:rsidRPr="00992C6E" w:rsidRDefault="001448C7" w:rsidP="000A57EB">
      <w:pPr>
        <w:keepLines/>
        <w:ind w:right="50"/>
        <w:jc w:val="both"/>
        <w:rPr>
          <w:rFonts w:ascii="Arial" w:hAnsi="Arial" w:cs="Arial"/>
          <w:kern w:val="28"/>
          <w:sz w:val="20"/>
          <w:szCs w:val="20"/>
          <w:lang w:val="es-MX"/>
        </w:rPr>
      </w:pPr>
    </w:p>
    <w:p w14:paraId="4863D86D" w14:textId="3CC3B571" w:rsidR="00C2648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A9DB019" w14:textId="77777777" w:rsidR="00496AA5" w:rsidRPr="00992C6E" w:rsidRDefault="00496AA5"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496AA5" w:rsidRDefault="000A57EB" w:rsidP="000A57EB">
      <w:pPr>
        <w:keepLines/>
        <w:ind w:right="50"/>
        <w:jc w:val="both"/>
        <w:rPr>
          <w:rFonts w:ascii="Arial" w:hAnsi="Arial" w:cs="Arial"/>
          <w:kern w:val="28"/>
          <w:sz w:val="16"/>
          <w:szCs w:val="20"/>
          <w:lang w:val="es-MX"/>
        </w:rPr>
      </w:pPr>
    </w:p>
    <w:p w14:paraId="303CB652" w14:textId="537D6DD1"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46C69D72" w:rsidR="000A57EB" w:rsidRPr="00496AA5" w:rsidRDefault="000A57EB" w:rsidP="000A57EB">
      <w:pPr>
        <w:keepLines/>
        <w:ind w:right="50"/>
        <w:jc w:val="both"/>
        <w:rPr>
          <w:rFonts w:ascii="Arial" w:hAnsi="Arial" w:cs="Arial"/>
          <w:kern w:val="28"/>
          <w:sz w:val="16"/>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A la sesión solemne que deberá celebrarse para la entrega de la presea, se invitará al titular del Poder Ejecutivo del Estado y al Presidente del Supremo Tribunal de Justicia, quienes ocuparán el lugar que les corresponde en el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 xml:space="preserve"> del Salón de Sesiones, conforme a las previsiones del ceremonial contenidas en esta ley.</w:t>
      </w:r>
    </w:p>
    <w:p w14:paraId="7E160C84" w14:textId="77777777" w:rsidR="00141AB7" w:rsidRPr="00496AA5" w:rsidRDefault="00141AB7" w:rsidP="000A57EB">
      <w:pPr>
        <w:keepLines/>
        <w:ind w:right="50"/>
        <w:jc w:val="both"/>
        <w:rPr>
          <w:rFonts w:ascii="Arial" w:hAnsi="Arial" w:cs="Arial"/>
          <w:kern w:val="28"/>
          <w:sz w:val="16"/>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35C34BB6"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lastRenderedPageBreak/>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0185CD6" w14:textId="77777777" w:rsidR="007D4751" w:rsidRPr="00422AFC" w:rsidRDefault="007D4751" w:rsidP="007D4751">
      <w:pPr>
        <w:keepLines/>
        <w:ind w:right="50"/>
        <w:jc w:val="right"/>
        <w:rPr>
          <w:rFonts w:ascii="Arial" w:hAnsi="Arial" w:cs="Arial"/>
          <w:b/>
          <w:i/>
          <w:kern w:val="28"/>
          <w:sz w:val="16"/>
          <w:szCs w:val="20"/>
          <w:lang w:val="es-MX"/>
        </w:rPr>
      </w:pPr>
      <w:hyperlink r:id="rId313" w:history="1">
        <w:r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3D7592D4" w14:textId="0617683F" w:rsidR="00B0581D" w:rsidRPr="00D46E1D" w:rsidRDefault="000A57EB" w:rsidP="00D46E1D">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Durante la sesión solemne, el homenajeado ocupará un lugar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colocándose a la izquierda del titular del Ejecutivo del Estado.</w:t>
      </w:r>
    </w:p>
    <w:p w14:paraId="15C58D2C" w14:textId="77777777" w:rsidR="00B0581D" w:rsidRDefault="00B0581D" w:rsidP="000A57EB">
      <w:pPr>
        <w:widowControl w:val="0"/>
        <w:autoSpaceDE w:val="0"/>
        <w:autoSpaceDN w:val="0"/>
        <w:adjustRightInd w:val="0"/>
        <w:jc w:val="center"/>
        <w:rPr>
          <w:rFonts w:ascii="Arial" w:hAnsi="Arial" w:cs="Arial"/>
          <w:b/>
          <w:kern w:val="28"/>
          <w:sz w:val="20"/>
          <w:szCs w:val="20"/>
          <w:lang w:val="es-MX"/>
        </w:rPr>
      </w:pPr>
    </w:p>
    <w:p w14:paraId="400F0FE4" w14:textId="36E5406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496AA5" w:rsidRDefault="000A57EB" w:rsidP="000A57EB">
      <w:pPr>
        <w:keepLines/>
        <w:ind w:left="360" w:right="50"/>
        <w:jc w:val="both"/>
        <w:rPr>
          <w:rFonts w:ascii="Arial" w:hAnsi="Arial" w:cs="Arial"/>
          <w:kern w:val="28"/>
          <w:sz w:val="16"/>
          <w:szCs w:val="10"/>
          <w:lang w:val="es-MX"/>
        </w:rPr>
      </w:pPr>
    </w:p>
    <w:p w14:paraId="2123F51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496AA5" w:rsidRDefault="000A57EB" w:rsidP="000A57EB">
      <w:pPr>
        <w:keepLines/>
        <w:ind w:right="50"/>
        <w:jc w:val="both"/>
        <w:rPr>
          <w:rFonts w:ascii="Arial" w:hAnsi="Arial" w:cs="Arial"/>
          <w:kern w:val="28"/>
          <w:sz w:val="16"/>
          <w:szCs w:val="10"/>
          <w:lang w:val="es-MX"/>
        </w:rPr>
      </w:pPr>
    </w:p>
    <w:p w14:paraId="1A8E94F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496AA5" w:rsidRDefault="000A57EB" w:rsidP="000A57EB">
      <w:pPr>
        <w:keepLines/>
        <w:ind w:right="50"/>
        <w:jc w:val="both"/>
        <w:rPr>
          <w:rFonts w:ascii="Arial" w:hAnsi="Arial" w:cs="Arial"/>
          <w:kern w:val="28"/>
          <w:sz w:val="16"/>
          <w:szCs w:val="10"/>
          <w:lang w:val="es-MX"/>
        </w:rPr>
      </w:pPr>
    </w:p>
    <w:p w14:paraId="4EAB049D"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496AA5" w:rsidRDefault="000A57EB" w:rsidP="000A57EB">
      <w:pPr>
        <w:widowControl w:val="0"/>
        <w:autoSpaceDE w:val="0"/>
        <w:autoSpaceDN w:val="0"/>
        <w:adjustRightInd w:val="0"/>
        <w:jc w:val="both"/>
        <w:rPr>
          <w:rFonts w:ascii="Arial" w:hAnsi="Arial" w:cs="Arial"/>
          <w:b/>
          <w:kern w:val="28"/>
          <w:sz w:val="16"/>
          <w:szCs w:val="14"/>
          <w:lang w:val="es-MX"/>
        </w:rPr>
      </w:pPr>
    </w:p>
    <w:p w14:paraId="32457433" w14:textId="203C5957" w:rsidR="00F809D9" w:rsidRDefault="000A57EB" w:rsidP="00496AA5">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Estas propuestas se presentarán invariablemente en el apartado de asuntos generales del orden del día.</w:t>
      </w:r>
    </w:p>
    <w:p w14:paraId="463C1860" w14:textId="615E23EF" w:rsidR="00496AA5" w:rsidRPr="00496AA5" w:rsidRDefault="00496AA5" w:rsidP="00496AA5">
      <w:pPr>
        <w:keepLines/>
        <w:ind w:right="50"/>
        <w:jc w:val="both"/>
        <w:rPr>
          <w:rFonts w:ascii="Arial" w:hAnsi="Arial" w:cs="Arial"/>
          <w:kern w:val="28"/>
          <w:sz w:val="12"/>
          <w:szCs w:val="18"/>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96AA5" w:rsidRDefault="00FB4EC3" w:rsidP="000A57EB">
      <w:pPr>
        <w:keepLines/>
        <w:ind w:right="50"/>
        <w:jc w:val="center"/>
        <w:rPr>
          <w:rFonts w:ascii="Arial" w:hAnsi="Arial" w:cs="Arial"/>
          <w:b/>
          <w:kern w:val="28"/>
          <w:sz w:val="14"/>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635DC79E" w:rsidR="000A57EB" w:rsidRPr="00E93B10" w:rsidRDefault="00E93B10" w:rsidP="00E93B10">
      <w:pPr>
        <w:keepLines/>
        <w:ind w:right="50"/>
        <w:jc w:val="both"/>
        <w:rPr>
          <w:rFonts w:ascii="Arial" w:hAnsi="Arial" w:cs="Arial"/>
          <w:kern w:val="28"/>
          <w:sz w:val="20"/>
          <w:szCs w:val="20"/>
          <w:lang w:val="es-MX"/>
        </w:rPr>
      </w:pPr>
      <w:r>
        <w:rPr>
          <w:rFonts w:ascii="Arial" w:hAnsi="Arial" w:cs="Arial"/>
          <w:kern w:val="28"/>
          <w:sz w:val="20"/>
          <w:szCs w:val="20"/>
          <w:lang w:val="es-MX"/>
        </w:rPr>
        <w:t>2.</w:t>
      </w:r>
      <w:r w:rsidR="000A57EB" w:rsidRPr="00E93B10">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4D0367">
      <w:pPr>
        <w:pStyle w:val="Prrafodelista"/>
        <w:keepLines/>
        <w:numPr>
          <w:ilvl w:val="0"/>
          <w:numId w:val="39"/>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773730" w:rsidP="00F809D9">
      <w:pPr>
        <w:pStyle w:val="Prrafodelista"/>
        <w:ind w:left="360"/>
        <w:jc w:val="right"/>
        <w:rPr>
          <w:rFonts w:ascii="Arial" w:hAnsi="Arial" w:cs="Arial"/>
          <w:b/>
          <w:i/>
          <w:sz w:val="16"/>
          <w:szCs w:val="20"/>
          <w:lang w:val="es-ES_tradnl"/>
        </w:rPr>
      </w:pPr>
      <w:hyperlink r:id="rId314" w:history="1">
        <w:r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Pr="00F5359E" w:rsidRDefault="00992C6E" w:rsidP="000A57EB">
      <w:pPr>
        <w:keepLines/>
        <w:ind w:right="50"/>
        <w:jc w:val="both"/>
        <w:rPr>
          <w:rFonts w:ascii="Arial" w:hAnsi="Arial" w:cs="Arial"/>
          <w:kern w:val="28"/>
          <w:sz w:val="16"/>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F5359E" w:rsidRDefault="000A57EB" w:rsidP="00720501">
      <w:pPr>
        <w:rPr>
          <w:rFonts w:ascii="Arial" w:hAnsi="Arial" w:cs="Arial"/>
          <w:sz w:val="16"/>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39410740" w14:textId="4E40ABC2" w:rsidR="00360E06" w:rsidRPr="00F5359E" w:rsidRDefault="00360E06" w:rsidP="000A57EB">
      <w:pPr>
        <w:keepLines/>
        <w:ind w:right="50"/>
        <w:jc w:val="both"/>
        <w:rPr>
          <w:rFonts w:ascii="Arial" w:hAnsi="Arial" w:cs="Arial"/>
          <w:kern w:val="28"/>
          <w:sz w:val="16"/>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F5359E" w:rsidRDefault="00471AB9" w:rsidP="000A57EB">
      <w:pPr>
        <w:widowControl w:val="0"/>
        <w:autoSpaceDE w:val="0"/>
        <w:autoSpaceDN w:val="0"/>
        <w:adjustRightInd w:val="0"/>
        <w:jc w:val="center"/>
        <w:rPr>
          <w:rFonts w:ascii="Arial" w:hAnsi="Arial" w:cs="Arial"/>
          <w:b/>
          <w:kern w:val="28"/>
          <w:sz w:val="16"/>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3D6E4E15" w14:textId="0D3C177F" w:rsidR="00BE6374" w:rsidRPr="00341FA0"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55467631" w14:textId="77777777" w:rsidR="00BE6374" w:rsidRPr="00992C6E" w:rsidRDefault="00BE6374" w:rsidP="000A57EB">
      <w:pPr>
        <w:keepLines/>
        <w:ind w:right="50"/>
        <w:jc w:val="both"/>
        <w:rPr>
          <w:rFonts w:ascii="Arial" w:hAnsi="Arial" w:cs="Arial"/>
          <w:b/>
          <w:kern w:val="28"/>
          <w:sz w:val="20"/>
          <w:szCs w:val="20"/>
          <w:lang w:val="es-MX"/>
        </w:rPr>
      </w:pPr>
    </w:p>
    <w:p w14:paraId="13F22005" w14:textId="77777777" w:rsidR="000A57EB" w:rsidRPr="00BE6374" w:rsidRDefault="000A57EB" w:rsidP="000A57EB">
      <w:pPr>
        <w:keepLines/>
        <w:ind w:right="50"/>
        <w:jc w:val="both"/>
        <w:rPr>
          <w:rFonts w:ascii="Arial" w:hAnsi="Arial" w:cs="Arial"/>
          <w:kern w:val="28"/>
          <w:sz w:val="20"/>
          <w:szCs w:val="20"/>
          <w:lang w:val="es-MX"/>
        </w:rPr>
      </w:pPr>
      <w:r w:rsidRPr="00BE6374">
        <w:rPr>
          <w:rFonts w:ascii="Arial" w:hAnsi="Arial" w:cs="Arial"/>
          <w:b/>
          <w:kern w:val="28"/>
          <w:sz w:val="20"/>
          <w:szCs w:val="20"/>
          <w:lang w:val="es-MX"/>
        </w:rPr>
        <w:t>ART</w:t>
      </w:r>
      <w:r w:rsidR="00BD7162" w:rsidRPr="00BE6374">
        <w:rPr>
          <w:rFonts w:ascii="Arial" w:hAnsi="Arial" w:cs="Arial"/>
          <w:b/>
          <w:kern w:val="28"/>
          <w:sz w:val="20"/>
          <w:szCs w:val="20"/>
          <w:lang w:val="es-MX"/>
        </w:rPr>
        <w:t>Í</w:t>
      </w:r>
      <w:r w:rsidRPr="00BE6374">
        <w:rPr>
          <w:rFonts w:ascii="Arial" w:hAnsi="Arial" w:cs="Arial"/>
          <w:b/>
          <w:kern w:val="28"/>
          <w:sz w:val="20"/>
          <w:szCs w:val="20"/>
          <w:lang w:val="es-MX"/>
        </w:rPr>
        <w:t>CULO 151.</w:t>
      </w:r>
    </w:p>
    <w:p w14:paraId="032C18FD" w14:textId="114C24D1" w:rsidR="00496AA5" w:rsidRPr="00BE6374" w:rsidRDefault="00C92EAE" w:rsidP="000A57EB">
      <w:pPr>
        <w:keepLines/>
        <w:ind w:right="50"/>
        <w:jc w:val="both"/>
        <w:rPr>
          <w:rFonts w:ascii="Arial" w:hAnsi="Arial" w:cs="Arial"/>
          <w:kern w:val="28"/>
          <w:sz w:val="20"/>
          <w:szCs w:val="20"/>
          <w:lang w:val="es-MX"/>
        </w:rPr>
      </w:pPr>
      <w:r w:rsidRPr="00BE6374">
        <w:rPr>
          <w:rFonts w:ascii="Arial" w:hAnsi="Arial" w:cs="Arial"/>
          <w:kern w:val="28"/>
          <w:sz w:val="20"/>
          <w:szCs w:val="20"/>
        </w:rPr>
        <w:t xml:space="preserve">Cuando </w:t>
      </w:r>
      <w:r w:rsidR="00EA6444" w:rsidRPr="00BE6374">
        <w:rPr>
          <w:rFonts w:ascii="Arial" w:hAnsi="Arial" w:cs="Arial"/>
          <w:kern w:val="28"/>
          <w:sz w:val="20"/>
          <w:szCs w:val="20"/>
          <w:lang w:val="es-MX"/>
        </w:rPr>
        <w:t>se trate de la protesta constitucional que deba rendir alguna Diputada o Diputado, una Magistrada o Magistrado del Poder Judicial, las personas integrantes del Pleno del Tribunal de Disciplina Judicial y del Pleno del Órgano de Administración Judicial; las Juezas o los Jueces; o las personas titulares de los órganos internos de control de los órganos constitucionalmente autónomos, la persona titular de la Presidencia de la Comisión de Derechos Humanos del Estado o de cualquier otra persona servidora pública obligada a otorgarla ante el Congreso, la Presidencia designará una comisión que lo introduzca y acompañe a salir del Recinto.</w:t>
      </w:r>
    </w:p>
    <w:p w14:paraId="1B92D3AA" w14:textId="6B1D47E4" w:rsidR="00BE6374" w:rsidRPr="00D61B75" w:rsidRDefault="00BE6374" w:rsidP="00BE6374">
      <w:pPr>
        <w:pStyle w:val="Prrafodelista"/>
        <w:ind w:left="750"/>
        <w:jc w:val="right"/>
        <w:rPr>
          <w:rFonts w:ascii="Arial" w:hAnsi="Arial" w:cs="Arial"/>
          <w:b/>
          <w:kern w:val="28"/>
          <w:sz w:val="16"/>
          <w:szCs w:val="16"/>
          <w:highlight w:val="yellow"/>
          <w:lang w:val="es-MX"/>
        </w:rPr>
      </w:pPr>
      <w:r w:rsidRPr="00D61B75">
        <w:rPr>
          <w:rFonts w:ascii="Arial" w:hAnsi="Arial" w:cs="Arial"/>
          <w:b/>
          <w:kern w:val="28"/>
          <w:sz w:val="16"/>
          <w:szCs w:val="16"/>
          <w:lang w:val="es-MX"/>
        </w:rPr>
        <w:t>Artículo reformado, P.O. No. 19, del 12 de febrero de 2025</w:t>
      </w:r>
    </w:p>
    <w:p w14:paraId="79E76689" w14:textId="22042483" w:rsidR="00EA6444" w:rsidRPr="00D61B75" w:rsidRDefault="00BE6374" w:rsidP="00BE6374">
      <w:pPr>
        <w:pStyle w:val="Prrafodelista"/>
        <w:ind w:left="750"/>
        <w:jc w:val="right"/>
        <w:rPr>
          <w:rFonts w:ascii="Arial" w:hAnsi="Arial" w:cs="Arial"/>
          <w:b/>
          <w:kern w:val="28"/>
          <w:sz w:val="16"/>
          <w:szCs w:val="20"/>
          <w:lang w:val="es-MX"/>
        </w:rPr>
      </w:pPr>
      <w:hyperlink r:id="rId315" w:history="1">
        <w:r w:rsidRPr="00D61B75">
          <w:rPr>
            <w:rStyle w:val="Hipervnculo"/>
            <w:rFonts w:ascii="Arial" w:hAnsi="Arial" w:cs="Arial"/>
            <w:b/>
            <w:kern w:val="28"/>
            <w:sz w:val="16"/>
            <w:szCs w:val="20"/>
            <w:lang w:val="es-MX"/>
          </w:rPr>
          <w:t>https://po.tamaulipas.gob.mx/wp-content/uploads/2025/02/cl-19-120225.pdf</w:t>
        </w:r>
      </w:hyperlink>
    </w:p>
    <w:p w14:paraId="0BCBE9F4" w14:textId="77777777" w:rsidR="00341FA0" w:rsidRPr="00D61B75" w:rsidRDefault="00341FA0" w:rsidP="000A57EB">
      <w:pPr>
        <w:keepLines/>
        <w:ind w:right="50"/>
        <w:jc w:val="both"/>
        <w:rPr>
          <w:rFonts w:ascii="Arial" w:hAnsi="Arial" w:cs="Arial"/>
          <w:b/>
          <w:kern w:val="28"/>
          <w:sz w:val="20"/>
          <w:szCs w:val="20"/>
          <w:lang w:val="es-MX"/>
        </w:rPr>
      </w:pPr>
    </w:p>
    <w:p w14:paraId="1115AECA" w14:textId="1E21A53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Los Secretarios deberán dejar vacantes los lugares que les corresponden conforme al artículo 19 de esta ley, cuando deban ser ocupados por otros servidores públicos, en los términos de este Capítulo, e ir a ocupar sus curules frente al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w:t>
      </w:r>
    </w:p>
    <w:p w14:paraId="1F6A2F5E" w14:textId="77777777" w:rsidR="00D61B75" w:rsidRDefault="00D61B75" w:rsidP="000A57EB">
      <w:pPr>
        <w:keepLines/>
        <w:ind w:right="50"/>
        <w:jc w:val="both"/>
        <w:rPr>
          <w:rFonts w:ascii="Arial" w:hAnsi="Arial" w:cs="Arial"/>
          <w:b/>
          <w:kern w:val="28"/>
          <w:sz w:val="20"/>
          <w:szCs w:val="20"/>
          <w:lang w:val="es-MX"/>
        </w:rPr>
      </w:pPr>
    </w:p>
    <w:p w14:paraId="6FF527A4" w14:textId="39B11B50"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7D5FC60F" w14:textId="4EF4DCFC" w:rsidR="00C2648C" w:rsidRPr="006F2C02"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1F876FA8" w14:textId="77777777" w:rsidR="000525AF" w:rsidRPr="0018137F" w:rsidRDefault="000525AF"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Instalado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rendirán los honores de ordenanza a la Bandera Nacional y se entonará el Himno Nacional;</w:t>
      </w:r>
    </w:p>
    <w:p w14:paraId="61693E12" w14:textId="77777777" w:rsidR="000A57EB" w:rsidRPr="00F5359E" w:rsidRDefault="000A57EB" w:rsidP="000A57EB">
      <w:pPr>
        <w:keepLines/>
        <w:ind w:left="360" w:right="50"/>
        <w:jc w:val="both"/>
        <w:rPr>
          <w:rFonts w:ascii="Arial" w:hAnsi="Arial" w:cs="Arial"/>
          <w:kern w:val="28"/>
          <w:sz w:val="16"/>
          <w:szCs w:val="10"/>
          <w:lang w:val="es-MX"/>
        </w:rPr>
      </w:pPr>
    </w:p>
    <w:p w14:paraId="1D7F233D" w14:textId="77777777" w:rsidR="000A57EB"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F5359E" w:rsidRDefault="0040230C" w:rsidP="0040230C">
      <w:pPr>
        <w:keepLines/>
        <w:ind w:right="50"/>
        <w:jc w:val="both"/>
        <w:rPr>
          <w:rFonts w:ascii="Arial" w:hAnsi="Arial" w:cs="Arial"/>
          <w:kern w:val="28"/>
          <w:sz w:val="16"/>
          <w:szCs w:val="20"/>
          <w:lang w:val="es-MX"/>
        </w:rPr>
      </w:pPr>
    </w:p>
    <w:p w14:paraId="566DA96F"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F5359E" w:rsidRDefault="000A57EB" w:rsidP="000A57EB">
      <w:pPr>
        <w:keepLines/>
        <w:ind w:left="360" w:right="50"/>
        <w:jc w:val="both"/>
        <w:rPr>
          <w:rFonts w:ascii="Arial" w:hAnsi="Arial" w:cs="Arial"/>
          <w:kern w:val="28"/>
          <w:sz w:val="16"/>
          <w:szCs w:val="10"/>
          <w:lang w:val="es-MX"/>
        </w:rPr>
      </w:pPr>
    </w:p>
    <w:p w14:paraId="3D74A0EA"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F5359E" w:rsidRDefault="000A57EB" w:rsidP="000A57EB">
      <w:pPr>
        <w:keepLines/>
        <w:ind w:left="360" w:right="50"/>
        <w:jc w:val="both"/>
        <w:rPr>
          <w:rFonts w:ascii="Arial" w:hAnsi="Arial" w:cs="Arial"/>
          <w:kern w:val="28"/>
          <w:sz w:val="16"/>
          <w:szCs w:val="10"/>
          <w:lang w:val="es-MX"/>
        </w:rPr>
      </w:pPr>
    </w:p>
    <w:p w14:paraId="51CC8678"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F5359E" w:rsidRDefault="000A57EB" w:rsidP="000A57EB">
      <w:pPr>
        <w:keepLines/>
        <w:ind w:left="360" w:right="50"/>
        <w:jc w:val="both"/>
        <w:rPr>
          <w:rFonts w:ascii="Arial" w:hAnsi="Arial" w:cs="Arial"/>
          <w:kern w:val="28"/>
          <w:sz w:val="16"/>
          <w:szCs w:val="16"/>
          <w:lang w:val="es-MX"/>
        </w:rPr>
      </w:pPr>
    </w:p>
    <w:p w14:paraId="3ED623F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14:paraId="382D9D02" w14:textId="77777777" w:rsidR="000A57EB" w:rsidRPr="00F5359E" w:rsidRDefault="000A57EB" w:rsidP="000A57EB">
      <w:pPr>
        <w:keepLines/>
        <w:ind w:right="50"/>
        <w:jc w:val="both"/>
        <w:rPr>
          <w:rFonts w:ascii="Arial" w:hAnsi="Arial" w:cs="Arial"/>
          <w:kern w:val="28"/>
          <w:sz w:val="16"/>
          <w:szCs w:val="16"/>
          <w:lang w:val="es-MX"/>
        </w:rPr>
      </w:pPr>
    </w:p>
    <w:p w14:paraId="4C3E56C1" w14:textId="29D339CD" w:rsidR="0028496E" w:rsidRPr="000525AF"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14B652B0" w14:textId="77777777" w:rsidR="00F9454E" w:rsidRPr="001705E4" w:rsidRDefault="00F9454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11933AA2" w14:textId="77777777" w:rsidR="00341FA0" w:rsidRDefault="00341FA0" w:rsidP="000A57EB">
      <w:pPr>
        <w:keepLines/>
        <w:ind w:right="50"/>
        <w:jc w:val="both"/>
        <w:rPr>
          <w:rFonts w:ascii="Arial" w:hAnsi="Arial" w:cs="Arial"/>
          <w:b/>
          <w:kern w:val="28"/>
          <w:sz w:val="20"/>
          <w:szCs w:val="20"/>
          <w:lang w:val="es-MX"/>
        </w:rPr>
      </w:pPr>
    </w:p>
    <w:p w14:paraId="05202C2E" w14:textId="29D2A86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1F7CE4" w:rsidP="001F7CE4">
      <w:pPr>
        <w:keepLines/>
        <w:ind w:right="50"/>
        <w:jc w:val="right"/>
        <w:rPr>
          <w:rFonts w:ascii="Arial" w:hAnsi="Arial" w:cs="Arial"/>
          <w:b/>
          <w:i/>
          <w:kern w:val="28"/>
          <w:sz w:val="16"/>
          <w:szCs w:val="20"/>
          <w:lang w:val="es-MX"/>
        </w:rPr>
      </w:pPr>
      <w:hyperlink r:id="rId316" w:history="1">
        <w:r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F5359E" w:rsidRDefault="000A57EB" w:rsidP="000A57EB">
      <w:pPr>
        <w:keepLines/>
        <w:ind w:right="50"/>
        <w:jc w:val="both"/>
        <w:rPr>
          <w:rFonts w:ascii="Arial" w:hAnsi="Arial" w:cs="Arial"/>
          <w:kern w:val="28"/>
          <w:sz w:val="16"/>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Al realizarse la declaratoria aludida en el párrafo anterior, todos los asistentes a la sesión  deberán estar de pie.</w:t>
      </w:r>
    </w:p>
    <w:p w14:paraId="5E087BA9" w14:textId="77777777" w:rsidR="00C61E5A" w:rsidRPr="00F5359E" w:rsidRDefault="00C61E5A" w:rsidP="000A57EB">
      <w:pPr>
        <w:keepLines/>
        <w:ind w:right="50"/>
        <w:jc w:val="both"/>
        <w:rPr>
          <w:rFonts w:ascii="Arial" w:hAnsi="Arial" w:cs="Arial"/>
          <w:b/>
          <w:kern w:val="28"/>
          <w:sz w:val="18"/>
          <w:szCs w:val="20"/>
          <w:lang w:val="es-MX"/>
        </w:rPr>
      </w:pPr>
    </w:p>
    <w:p w14:paraId="63DD1AFF" w14:textId="77777777" w:rsidR="00D46E1D" w:rsidRDefault="00D46E1D" w:rsidP="000A57EB">
      <w:pPr>
        <w:keepLines/>
        <w:ind w:right="50"/>
        <w:jc w:val="both"/>
        <w:rPr>
          <w:rFonts w:ascii="Arial" w:hAnsi="Arial" w:cs="Arial"/>
          <w:b/>
          <w:kern w:val="28"/>
          <w:sz w:val="20"/>
          <w:szCs w:val="20"/>
          <w:lang w:val="es-MX"/>
        </w:rPr>
      </w:pPr>
    </w:p>
    <w:p w14:paraId="067CFCAE" w14:textId="4B06EDC9"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lastRenderedPageBreak/>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1DE677E5" w:rsidR="000A57EB" w:rsidRPr="00992C6E" w:rsidRDefault="00341FA0"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En dicha sesión se </w:t>
      </w:r>
      <w:r w:rsidR="000A57EB" w:rsidRPr="00992C6E">
        <w:rPr>
          <w:rFonts w:ascii="Arial" w:hAnsi="Arial" w:cs="Arial"/>
          <w:kern w:val="28"/>
          <w:sz w:val="20"/>
          <w:szCs w:val="20"/>
          <w:lang w:val="es-MX"/>
        </w:rPr>
        <w:t>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Acto continuo, puestos de pie todos los presentes, el presidente de la Mesa Directiva  hará la Declaratoria siguiente:</w:t>
      </w:r>
    </w:p>
    <w:p w14:paraId="6666545C" w14:textId="77777777" w:rsidR="000A57EB" w:rsidRPr="00F5359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29604FFD"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w:t>
      </w:r>
      <w:r w:rsidR="00F5359E">
        <w:rPr>
          <w:rFonts w:ascii="Arial" w:hAnsi="Arial" w:cs="Arial"/>
          <w:b/>
          <w:i/>
          <w:kern w:val="28"/>
          <w:sz w:val="16"/>
          <w:szCs w:val="20"/>
          <w:lang w:val="es-MX"/>
        </w:rPr>
        <w:t xml:space="preserve"> 126, del 21 de octubre de 2021</w:t>
      </w:r>
    </w:p>
    <w:p w14:paraId="0FD7D524" w14:textId="77777777" w:rsidR="00765BF1" w:rsidRPr="00422AFC" w:rsidRDefault="00765BF1" w:rsidP="00765BF1">
      <w:pPr>
        <w:keepLines/>
        <w:ind w:right="50"/>
        <w:jc w:val="right"/>
        <w:rPr>
          <w:rFonts w:ascii="Arial" w:hAnsi="Arial" w:cs="Arial"/>
          <w:b/>
          <w:i/>
          <w:kern w:val="28"/>
          <w:sz w:val="16"/>
          <w:szCs w:val="20"/>
          <w:lang w:val="es-MX"/>
        </w:rPr>
      </w:pPr>
      <w:hyperlink r:id="rId317" w:history="1">
        <w:r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10C74C46" w14:textId="77777777" w:rsidR="00D61B75" w:rsidRDefault="00D61B75" w:rsidP="000A57EB">
      <w:pPr>
        <w:keepLines/>
        <w:ind w:right="50"/>
        <w:jc w:val="both"/>
        <w:rPr>
          <w:rFonts w:ascii="Arial" w:hAnsi="Arial" w:cs="Arial"/>
          <w:b/>
          <w:kern w:val="28"/>
          <w:sz w:val="20"/>
          <w:szCs w:val="20"/>
          <w:lang w:val="es-MX"/>
        </w:rPr>
      </w:pPr>
    </w:p>
    <w:p w14:paraId="60C45CA9" w14:textId="720364EE"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lastRenderedPageBreak/>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09FAAA31" w14:textId="22CE7E86" w:rsidR="00D7564A"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En caso de grave perturbación del orden, el presidente de la Mesa Directiva podrá  solicitar el auxilio de la fuerza pública.</w:t>
      </w:r>
    </w:p>
    <w:p w14:paraId="275D4909" w14:textId="7AEF54C3" w:rsidR="000525AF" w:rsidRPr="00992C6E" w:rsidRDefault="000525AF"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14:paraId="4DC75D1A" w14:textId="77777777" w:rsidR="00496AA5" w:rsidRPr="006F2C02" w:rsidRDefault="00496AA5" w:rsidP="000A57EB">
      <w:pPr>
        <w:keepLines/>
        <w:ind w:right="50"/>
        <w:jc w:val="both"/>
        <w:rPr>
          <w:rFonts w:ascii="Arial" w:hAnsi="Arial" w:cs="Arial"/>
          <w:kern w:val="28"/>
          <w:sz w:val="16"/>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0A69D8DC" w14:textId="77777777" w:rsidR="00F5359E" w:rsidRPr="00992C6E" w:rsidRDefault="00F5359E"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6F2C02" w:rsidRDefault="00363B25" w:rsidP="00490C5E">
      <w:pPr>
        <w:keepLines/>
        <w:ind w:right="50"/>
        <w:jc w:val="both"/>
        <w:rPr>
          <w:rFonts w:ascii="Arial" w:hAnsi="Arial" w:cs="Arial"/>
          <w:kern w:val="28"/>
          <w:sz w:val="10"/>
          <w:szCs w:val="20"/>
          <w:lang w:val="es-MX"/>
        </w:rPr>
      </w:pPr>
    </w:p>
    <w:p w14:paraId="5C64C661" w14:textId="3E14B5CB"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349FB440" w14:textId="43FFA5D8" w:rsidR="00490C5E" w:rsidRDefault="00F5359E" w:rsidP="00F5359E">
      <w:pPr>
        <w:jc w:val="right"/>
        <w:rPr>
          <w:rStyle w:val="Hipervnculo"/>
          <w:rFonts w:ascii="Arial" w:hAnsi="Arial" w:cs="Arial"/>
          <w:b/>
          <w:i/>
          <w:kern w:val="28"/>
          <w:sz w:val="16"/>
          <w:szCs w:val="20"/>
        </w:rPr>
      </w:pPr>
      <w:hyperlink r:id="rId318" w:history="1">
        <w:r w:rsidRPr="00FF19B7">
          <w:rPr>
            <w:rStyle w:val="Hipervnculo"/>
            <w:rFonts w:ascii="Arial" w:hAnsi="Arial" w:cs="Arial"/>
            <w:b/>
            <w:i/>
            <w:kern w:val="28"/>
            <w:sz w:val="16"/>
            <w:szCs w:val="20"/>
          </w:rPr>
          <w:t>https://po.tamaulipas.gob.mx/wp-content/uploads/2022/02/cxlvii-24-240222F.pdf</w:t>
        </w:r>
      </w:hyperlink>
    </w:p>
    <w:p w14:paraId="77C04863" w14:textId="77777777" w:rsidR="00F5359E" w:rsidRPr="00F5359E" w:rsidRDefault="00F5359E" w:rsidP="00F5359E">
      <w:pPr>
        <w:jc w:val="right"/>
        <w:rPr>
          <w:rFonts w:ascii="Arial" w:hAnsi="Arial" w:cs="Arial"/>
          <w:b/>
          <w:i/>
          <w:color w:val="0000FF" w:themeColor="hyperlink"/>
          <w:kern w:val="28"/>
          <w:sz w:val="16"/>
          <w:szCs w:val="20"/>
          <w:u w:val="single"/>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1448C7" w:rsidRDefault="00C53FF3" w:rsidP="000A57EB">
      <w:pPr>
        <w:jc w:val="both"/>
        <w:rPr>
          <w:rFonts w:ascii="Arial" w:hAnsi="Arial" w:cs="Arial"/>
          <w:sz w:val="16"/>
          <w:szCs w:val="16"/>
        </w:rPr>
      </w:pPr>
    </w:p>
    <w:p w14:paraId="5F21D3CB" w14:textId="77777777" w:rsidR="000A57EB"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75E9ECD5" w14:textId="77777777" w:rsidR="00B0581D" w:rsidRPr="00992C6E" w:rsidRDefault="00B0581D" w:rsidP="000A57EB">
      <w:pPr>
        <w:jc w:val="both"/>
        <w:rPr>
          <w:rFonts w:ascii="Arial" w:hAnsi="Arial" w:cs="Arial"/>
          <w:sz w:val="20"/>
          <w:szCs w:val="20"/>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1448C7" w:rsidRDefault="000A57EB" w:rsidP="000A57EB">
      <w:pPr>
        <w:jc w:val="both"/>
        <w:rPr>
          <w:rFonts w:ascii="Arial" w:hAnsi="Arial" w:cs="Arial"/>
          <w:sz w:val="16"/>
          <w:szCs w:val="16"/>
          <w:lang w:val="es-MX"/>
        </w:rPr>
      </w:pPr>
    </w:p>
    <w:p w14:paraId="244E4550" w14:textId="63C95725"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5359E" w:rsidRPr="00F5359E">
        <w:rPr>
          <w:rFonts w:ascii="Arial" w:hAnsi="Arial" w:cs="Arial"/>
          <w:sz w:val="20"/>
          <w:szCs w:val="20"/>
          <w:lang w:val="es-MX"/>
        </w:rPr>
        <w:t xml:space="preserve">La </w:t>
      </w:r>
      <w:r w:rsidR="008C258C" w:rsidRPr="008C258C">
        <w:rPr>
          <w:rFonts w:ascii="Arial" w:hAnsi="Arial" w:cs="Arial"/>
          <w:sz w:val="20"/>
          <w:szCs w:val="20"/>
          <w:lang w:val="es-MX"/>
        </w:rPr>
        <w:t>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6D42289F" w14:textId="1F4AEEB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587A17C" w14:textId="47E0148A" w:rsidR="00F5359E"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19" w:history="1">
        <w:r w:rsidRPr="00AD0DDA">
          <w:rPr>
            <w:rStyle w:val="Hipervnculo"/>
            <w:rFonts w:ascii="Arial" w:hAnsi="Arial" w:cs="Arial"/>
            <w:b/>
            <w:sz w:val="16"/>
          </w:rPr>
          <w:t>https://po.tamaulipas.gob.mx/wp-content/uploads/2023/07/cxlviii-Ext.No_.14-080723.pdf</w:t>
        </w:r>
      </w:hyperlink>
    </w:p>
    <w:p w14:paraId="418A33DF" w14:textId="7AD36151"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DF4DB22" w14:textId="667ED042" w:rsidR="00F5359E" w:rsidRDefault="003316F2" w:rsidP="00F5359E">
      <w:pPr>
        <w:jc w:val="right"/>
        <w:rPr>
          <w:rStyle w:val="Hipervnculo"/>
          <w:rFonts w:ascii="Arial" w:hAnsi="Arial" w:cs="Arial"/>
          <w:b/>
          <w:i/>
          <w:kern w:val="28"/>
          <w:sz w:val="16"/>
          <w:szCs w:val="20"/>
          <w:lang w:val="es-MX"/>
        </w:rPr>
      </w:pPr>
      <w:hyperlink r:id="rId320" w:history="1">
        <w:r>
          <w:rPr>
            <w:rStyle w:val="Hipervnculo"/>
            <w:rFonts w:ascii="Arial" w:hAnsi="Arial" w:cs="Arial"/>
            <w:b/>
            <w:i/>
            <w:kern w:val="28"/>
            <w:sz w:val="16"/>
            <w:szCs w:val="20"/>
            <w:lang w:val="es-MX"/>
          </w:rPr>
          <w:t>https://po.tamaulipas.gob.mx/wp-content/uploads/2024/08/cxlix-100-200824.pdf</w:t>
        </w:r>
      </w:hyperlink>
    </w:p>
    <w:p w14:paraId="49A2EB9E"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A085370" w14:textId="0A35DE13" w:rsidR="008C258C" w:rsidRPr="00992C6E" w:rsidRDefault="008C258C" w:rsidP="008C258C">
      <w:pPr>
        <w:jc w:val="right"/>
        <w:rPr>
          <w:rFonts w:ascii="Arial" w:hAnsi="Arial" w:cs="Arial"/>
          <w:sz w:val="20"/>
          <w:szCs w:val="20"/>
          <w:lang w:val="es-MX"/>
        </w:rPr>
      </w:pPr>
      <w:hyperlink r:id="rId321" w:history="1">
        <w:r w:rsidRPr="00502B9D">
          <w:rPr>
            <w:rStyle w:val="Hipervnculo"/>
            <w:rFonts w:ascii="Arial" w:hAnsi="Arial" w:cs="Arial"/>
            <w:b/>
            <w:i/>
            <w:kern w:val="28"/>
            <w:sz w:val="16"/>
            <w:szCs w:val="20"/>
            <w:lang w:val="es-MX"/>
          </w:rPr>
          <w:t>https://po.tamaulipas.gob.mx/wp-content/uploads/2024/11/cxlix-141-211124-EV.pdf</w:t>
        </w:r>
      </w:hyperlink>
    </w:p>
    <w:p w14:paraId="6EAA7878" w14:textId="77777777" w:rsidR="00696F6E" w:rsidRPr="001448C7" w:rsidRDefault="00696F6E" w:rsidP="000A57EB">
      <w:pPr>
        <w:jc w:val="both"/>
        <w:rPr>
          <w:rFonts w:ascii="Arial" w:hAnsi="Arial" w:cs="Arial"/>
          <w:sz w:val="16"/>
          <w:szCs w:val="16"/>
          <w:lang w:val="es-MX"/>
        </w:rPr>
      </w:pPr>
    </w:p>
    <w:p w14:paraId="69C5C97A" w14:textId="0261E5EB"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5359E" w:rsidRPr="00F5359E">
        <w:rPr>
          <w:rFonts w:ascii="Arial" w:hAnsi="Arial" w:cs="Arial"/>
          <w:sz w:val="20"/>
          <w:szCs w:val="20"/>
          <w:lang w:val="es-MX"/>
        </w:rPr>
        <w:t xml:space="preserve">Las </w:t>
      </w:r>
      <w:r w:rsidR="008C258C" w:rsidRPr="008C258C">
        <w:rPr>
          <w:rFonts w:ascii="Arial" w:hAnsi="Arial" w:cs="Arial"/>
          <w:sz w:val="20"/>
          <w:szCs w:val="20"/>
          <w:lang w:val="es-MX"/>
        </w:rPr>
        <w:t>características y forma de la Gaceta Parlamentaria serán fijadas por la Junta de Gobierno.</w:t>
      </w:r>
    </w:p>
    <w:p w14:paraId="41D2E06D" w14:textId="54C6319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AA66632" w14:textId="20B60638" w:rsidR="00F5359E"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322" w:history="1">
        <w:r w:rsidRPr="00AD0DDA">
          <w:rPr>
            <w:rStyle w:val="Hipervnculo"/>
            <w:rFonts w:ascii="Arial" w:hAnsi="Arial" w:cs="Arial"/>
            <w:b/>
            <w:sz w:val="16"/>
          </w:rPr>
          <w:t>https://po.tamaulipas.gob.mx/wp-content/uploads/2023/07/cxlviii-Ext.No_.14-080723.pdf</w:t>
        </w:r>
      </w:hyperlink>
    </w:p>
    <w:p w14:paraId="2351C88F" w14:textId="096670C2"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F89FB49" w14:textId="6CB08DE8" w:rsidR="008C258C" w:rsidRDefault="003316F2" w:rsidP="008C258C">
      <w:pPr>
        <w:jc w:val="right"/>
        <w:rPr>
          <w:rStyle w:val="Hipervnculo"/>
          <w:rFonts w:ascii="Arial" w:hAnsi="Arial" w:cs="Arial"/>
          <w:b/>
          <w:i/>
          <w:kern w:val="28"/>
          <w:sz w:val="16"/>
          <w:szCs w:val="20"/>
          <w:lang w:val="es-MX"/>
        </w:rPr>
      </w:pPr>
      <w:hyperlink r:id="rId323" w:history="1">
        <w:r>
          <w:rPr>
            <w:rStyle w:val="Hipervnculo"/>
            <w:rFonts w:ascii="Arial" w:hAnsi="Arial" w:cs="Arial"/>
            <w:b/>
            <w:i/>
            <w:kern w:val="28"/>
            <w:sz w:val="16"/>
            <w:szCs w:val="20"/>
            <w:lang w:val="es-MX"/>
          </w:rPr>
          <w:t>https://po.tamaulipas.gob.mx/wp-content/uploads/2024/08/cxlix-100-200824.pdf</w:t>
        </w:r>
      </w:hyperlink>
    </w:p>
    <w:p w14:paraId="0AE0894F"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39C1542" w14:textId="4002B520" w:rsidR="008C258C" w:rsidRPr="0064222B" w:rsidRDefault="008C258C" w:rsidP="0064222B">
      <w:pPr>
        <w:jc w:val="right"/>
        <w:rPr>
          <w:rFonts w:ascii="Arial" w:hAnsi="Arial" w:cs="Arial"/>
          <w:sz w:val="20"/>
          <w:szCs w:val="20"/>
          <w:lang w:val="es-MX"/>
        </w:rPr>
      </w:pPr>
      <w:hyperlink r:id="rId324" w:history="1">
        <w:r w:rsidRPr="00502B9D">
          <w:rPr>
            <w:rStyle w:val="Hipervnculo"/>
            <w:rFonts w:ascii="Arial" w:hAnsi="Arial" w:cs="Arial"/>
            <w:b/>
            <w:i/>
            <w:kern w:val="28"/>
            <w:sz w:val="16"/>
            <w:szCs w:val="20"/>
            <w:lang w:val="es-MX"/>
          </w:rPr>
          <w:t>https://po.tamaulipas.gob.mx/wp-content/uploads/2024/11/cxlix-141-211124-EV.pdf</w:t>
        </w:r>
      </w:hyperlink>
    </w:p>
    <w:p w14:paraId="6FFA0713" w14:textId="77777777" w:rsidR="008C258C" w:rsidRDefault="008C258C" w:rsidP="000A57EB">
      <w:pPr>
        <w:jc w:val="both"/>
        <w:rPr>
          <w:rFonts w:ascii="Arial" w:hAnsi="Arial" w:cs="Arial"/>
          <w:b/>
          <w:sz w:val="20"/>
          <w:szCs w:val="20"/>
          <w:lang w:val="es-MX"/>
        </w:rPr>
      </w:pPr>
    </w:p>
    <w:p w14:paraId="231A3CA3" w14:textId="17E2B9AE"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6F2C02" w:rsidRDefault="00734B06" w:rsidP="000A57EB">
      <w:pPr>
        <w:jc w:val="both"/>
        <w:rPr>
          <w:rFonts w:ascii="Arial" w:hAnsi="Arial" w:cs="Arial"/>
          <w:sz w:val="16"/>
          <w:szCs w:val="20"/>
        </w:rPr>
      </w:pPr>
    </w:p>
    <w:p w14:paraId="13B52DD9" w14:textId="6E2DBCFD" w:rsidR="000A57EB" w:rsidRPr="00992C6E" w:rsidRDefault="00F5359E" w:rsidP="000A57EB">
      <w:pPr>
        <w:jc w:val="both"/>
        <w:rPr>
          <w:rFonts w:ascii="Arial" w:hAnsi="Arial" w:cs="Arial"/>
          <w:sz w:val="20"/>
          <w:szCs w:val="20"/>
        </w:rPr>
      </w:pPr>
      <w:r>
        <w:rPr>
          <w:rFonts w:ascii="Arial" w:hAnsi="Arial" w:cs="Arial"/>
          <w:sz w:val="20"/>
          <w:szCs w:val="20"/>
        </w:rPr>
        <w:t xml:space="preserve">2. </w:t>
      </w:r>
      <w:r w:rsidRPr="00F5359E">
        <w:rPr>
          <w:rFonts w:ascii="Arial" w:hAnsi="Arial" w:cs="Arial"/>
          <w:sz w:val="20"/>
          <w:szCs w:val="20"/>
        </w:rPr>
        <w:t>La persona titular de la Secretaría General vigilará que el área de grabación se mantenga debidamente equipado.</w:t>
      </w:r>
    </w:p>
    <w:p w14:paraId="4021513C" w14:textId="41B960C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64A915E" w14:textId="47B721AC" w:rsidR="00F5359E" w:rsidRPr="004268C6" w:rsidRDefault="003316F2" w:rsidP="004268C6">
      <w:pPr>
        <w:jc w:val="right"/>
        <w:rPr>
          <w:rFonts w:ascii="Arial" w:hAnsi="Arial" w:cs="Arial"/>
          <w:b/>
          <w:i/>
          <w:color w:val="0000FF" w:themeColor="hyperlink"/>
          <w:kern w:val="28"/>
          <w:sz w:val="16"/>
          <w:szCs w:val="20"/>
          <w:u w:val="single"/>
          <w:lang w:val="es-MX"/>
        </w:rPr>
      </w:pPr>
      <w:hyperlink r:id="rId325" w:history="1">
        <w:r>
          <w:rPr>
            <w:rStyle w:val="Hipervnculo"/>
            <w:rFonts w:ascii="Arial" w:hAnsi="Arial" w:cs="Arial"/>
            <w:b/>
            <w:i/>
            <w:kern w:val="28"/>
            <w:sz w:val="16"/>
            <w:szCs w:val="20"/>
            <w:lang w:val="es-MX"/>
          </w:rPr>
          <w:t>https://po.tamaulipas.gob.mx/wp-content/uploads/2024/08/cxlix-100-200824.pdf</w:t>
        </w:r>
      </w:hyperlink>
    </w:p>
    <w:p w14:paraId="05B7A4EF" w14:textId="77777777" w:rsidR="00F5359E" w:rsidRPr="00992C6E" w:rsidRDefault="00F5359E"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1448C7" w:rsidRDefault="001B7E76" w:rsidP="00834895">
      <w:pPr>
        <w:jc w:val="both"/>
        <w:rPr>
          <w:rFonts w:ascii="Arial" w:hAnsi="Arial" w:cs="Arial"/>
          <w:b/>
          <w:sz w:val="10"/>
          <w:szCs w:val="1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4D0367">
      <w:pPr>
        <w:pStyle w:val="Prrafodelista"/>
        <w:widowControl w:val="0"/>
        <w:numPr>
          <w:ilvl w:val="0"/>
          <w:numId w:val="38"/>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1448C7" w:rsidRDefault="00834895" w:rsidP="00834895">
      <w:pPr>
        <w:widowControl w:val="0"/>
        <w:tabs>
          <w:tab w:val="left" w:pos="284"/>
          <w:tab w:val="left" w:pos="1170"/>
        </w:tabs>
        <w:autoSpaceDE w:val="0"/>
        <w:autoSpaceDN w:val="0"/>
        <w:ind w:right="-94"/>
        <w:jc w:val="both"/>
        <w:rPr>
          <w:rFonts w:ascii="Arial" w:hAnsi="Arial" w:cs="Arial"/>
          <w:sz w:val="10"/>
          <w:szCs w:val="10"/>
        </w:rPr>
      </w:pPr>
    </w:p>
    <w:p w14:paraId="2B89B15E" w14:textId="77777777" w:rsidR="00834895" w:rsidRPr="00992C6E" w:rsidRDefault="00834895"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6F2C02" w:rsidRDefault="00834895" w:rsidP="00834895">
      <w:pPr>
        <w:jc w:val="both"/>
        <w:rPr>
          <w:rFonts w:ascii="Arial" w:hAnsi="Arial" w:cs="Arial"/>
          <w:sz w:val="16"/>
          <w:szCs w:val="20"/>
        </w:rPr>
      </w:pPr>
    </w:p>
    <w:p w14:paraId="6A05214C" w14:textId="6F4D0C84" w:rsidR="00992C6E" w:rsidRPr="006F2C02" w:rsidRDefault="00F11DDC"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418E66C3" w14:textId="541EB161" w:rsidR="00341FA0" w:rsidRDefault="00341FA0" w:rsidP="00734567">
      <w:pPr>
        <w:rPr>
          <w:rFonts w:ascii="Arial" w:hAnsi="Arial" w:cs="Arial"/>
          <w:b/>
          <w:bCs/>
          <w:kern w:val="28"/>
          <w:sz w:val="20"/>
          <w:szCs w:val="20"/>
          <w:lang w:val="es-MX"/>
        </w:rPr>
      </w:pPr>
    </w:p>
    <w:p w14:paraId="0A61F339" w14:textId="7976119B"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PRIMERO.-</w:t>
      </w:r>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TERCERO.-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CUARTO.-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Administración</w:t>
            </w:r>
          </w:p>
        </w:tc>
        <w:tc>
          <w:tcPr>
            <w:tcW w:w="5103" w:type="dxa"/>
          </w:tcPr>
          <w:p w14:paraId="5202E9E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Desarrollo Sustentable</w:t>
            </w:r>
          </w:p>
        </w:tc>
        <w:tc>
          <w:tcPr>
            <w:tcW w:w="5103" w:type="dxa"/>
          </w:tcPr>
          <w:p w14:paraId="0142B9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SEXTO.-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 xml:space="preserve">PTIMO.-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OCTAVO.-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NOVENO.-</w:t>
      </w:r>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Victoria, Tam.,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3C397DFC"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00BE6374">
        <w:rPr>
          <w:rFonts w:ascii="Arial" w:hAnsi="Arial" w:cs="Arial"/>
          <w:b/>
          <w:i/>
          <w:sz w:val="20"/>
          <w:szCs w:val="20"/>
        </w:rPr>
        <w:t xml:space="preserve"> Ley s</w:t>
      </w:r>
      <w:r w:rsidRPr="00422AFC">
        <w:rPr>
          <w:rFonts w:ascii="Arial" w:hAnsi="Arial" w:cs="Arial"/>
          <w:b/>
          <w:i/>
          <w:sz w:val="20"/>
          <w:szCs w:val="20"/>
        </w:rPr>
        <w:t xml:space="preserve">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4D0367">
      <w:pPr>
        <w:pStyle w:val="Textoindependiente"/>
        <w:numPr>
          <w:ilvl w:val="0"/>
          <w:numId w:val="37"/>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del 7 de septiembre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del 21 de marzo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del 9 de mayo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del 9 de mayo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del 13 de octubre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del 20 de octubre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lastRenderedPageBreak/>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del 27 de octubre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del 14 de diciembre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del 31 de mayo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del 14 de septiembre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LX-58, del 3 de septiembre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LX-654, del 12 de diciembre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P.O. No. 158, del 31 de diciembre del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LXI-7, del 12 de enero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Decreto No. LXI-10, del 10 de febrero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Decreto No. LXI-19, del 24 de marzo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Decreto No. LXI-27, del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4D5B92C" w14:textId="3461A6D1" w:rsidR="00851C58" w:rsidRDefault="006310DA" w:rsidP="00D46E1D">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662D97D6" w14:textId="77777777" w:rsidR="00851C58" w:rsidRPr="00422AFC" w:rsidRDefault="00851C58"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Decreto No. LXI-55, del 15 de junio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24, 25, 26, 27, 28, 29 párrafo 1, 30 párrafo 2, 32 párrafo 1 e inciso i),  39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Decreto No. LXI-131, del 1 de noviembre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Decreto No. LXI-137, del 16 de noviembre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Decreto No. LXI-432, del 1 de febrero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4F6596EC"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w:t>
      </w:r>
      <w:r w:rsidR="00BE6374">
        <w:rPr>
          <w:rFonts w:cs="Arial"/>
          <w:sz w:val="20"/>
          <w:szCs w:val="20"/>
        </w:rPr>
        <w:t xml:space="preserve"> recorriéndose en su orden los </w:t>
      </w:r>
      <w:r w:rsidRPr="00422AFC">
        <w:rPr>
          <w:rFonts w:cs="Arial"/>
          <w:sz w:val="20"/>
          <w:szCs w:val="20"/>
        </w:rPr>
        <w:t>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del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Decreto No. LXI-827, del 7 de febrero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Decreto No. LXI-845, del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Decreto No. LXI-849, del 9 de mayo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del </w:t>
      </w:r>
      <w:r w:rsidR="00082A8A" w:rsidRPr="00422AFC">
        <w:rPr>
          <w:rFonts w:cs="Arial"/>
          <w:sz w:val="20"/>
          <w:szCs w:val="20"/>
          <w:lang w:val="pt-BR"/>
        </w:rPr>
        <w:t>14</w:t>
      </w:r>
      <w:r w:rsidRPr="00422AFC">
        <w:rPr>
          <w:rFonts w:cs="Arial"/>
          <w:sz w:val="20"/>
          <w:szCs w:val="20"/>
          <w:lang w:val="pt-BR"/>
        </w:rPr>
        <w:t xml:space="preserve"> de mayo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Decreto No. LXI-900, del 5 de septiembre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47F30408" w14:textId="77777777" w:rsidR="00851C58" w:rsidRPr="00422AFC" w:rsidRDefault="00851C58"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Decreto No. LXI-981, del 26 de septiembre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162767EA" w14:textId="77777777" w:rsidR="00A04397" w:rsidRPr="00422AFC" w:rsidRDefault="00A04397"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Decreto No. LXII-5, del 31 de octubre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29.</w:t>
      </w:r>
      <w:r w:rsidRPr="00422AFC">
        <w:rPr>
          <w:rFonts w:cs="Arial"/>
          <w:sz w:val="20"/>
          <w:szCs w:val="20"/>
          <w:lang w:val="pt-BR"/>
        </w:rPr>
        <w:tab/>
        <w:t>Decreto No. LXII-6, del 13 de noviembre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Decreto No. LXII-214, del 13 de marzo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Decreto No. LXII-217, del 19 de marzo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Decreto No. LXII-225, del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del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Decreto No. LXII-320, del 20 de octubre de 2014.</w:t>
      </w:r>
    </w:p>
    <w:p w14:paraId="3C8DD1CA" w14:textId="2A298E7C"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BE6374">
        <w:rPr>
          <w:rFonts w:cs="Arial"/>
          <w:sz w:val="20"/>
          <w:szCs w:val="20"/>
        </w:rPr>
        <w:t xml:space="preserve"> 128, </w:t>
      </w:r>
      <w:r w:rsidR="00515292" w:rsidRPr="00422AFC">
        <w:rPr>
          <w:rFonts w:cs="Arial"/>
          <w:sz w:val="20"/>
          <w:szCs w:val="20"/>
        </w:rPr>
        <w:t>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Decreto No. LXII-601, del 12 de junio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P.O. No. 77, del 30 de junio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Decreto No. LXII-606, del 17 de junio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D46E1D">
      <w:pPr>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Decreto No. LXII-971, del 30 de junio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3AEDDE2F" w14:textId="05328CDF" w:rsidR="00A04397" w:rsidRDefault="005F12A7" w:rsidP="004A4A72">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2BEAAFE5" w14:textId="77777777" w:rsidR="004A4A72" w:rsidRPr="004A4A72" w:rsidRDefault="004A4A72" w:rsidP="004A4A72">
      <w:pPr>
        <w:autoSpaceDE w:val="0"/>
        <w:autoSpaceDN w:val="0"/>
        <w:adjustRightInd w:val="0"/>
        <w:ind w:left="567" w:right="-1"/>
        <w:jc w:val="both"/>
        <w:rPr>
          <w:rFonts w:ascii="Arial" w:hAnsi="Arial" w:cs="Arial"/>
          <w:sz w:val="20"/>
          <w:szCs w:val="20"/>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Decreto No. LXIII-5, del 5 de octubre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e), y) y z), y se adiciona el inciso </w:t>
      </w:r>
      <w:proofErr w:type="spellStart"/>
      <w:r w:rsidRPr="00422AFC">
        <w:rPr>
          <w:rFonts w:ascii="Arial" w:hAnsi="Arial" w:cs="Arial"/>
          <w:sz w:val="20"/>
          <w:szCs w:val="20"/>
        </w:rPr>
        <w:t>aa</w:t>
      </w:r>
      <w:proofErr w:type="spellEnd"/>
      <w:r w:rsidRPr="00422AFC">
        <w:rPr>
          <w:rFonts w:ascii="Arial" w:hAnsi="Arial" w:cs="Arial"/>
          <w:sz w:val="20"/>
          <w:szCs w:val="20"/>
        </w:rPr>
        <w:t>)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0A763C71" w14:textId="77777777" w:rsidR="00A10AAA" w:rsidRDefault="00A10AAA"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39.</w:t>
      </w:r>
      <w:r w:rsidRPr="00422AFC">
        <w:rPr>
          <w:rFonts w:cs="Arial"/>
          <w:sz w:val="20"/>
          <w:szCs w:val="20"/>
          <w:lang w:val="pt-BR"/>
        </w:rPr>
        <w:tab/>
        <w:t>Decreto No. LXIII-6, del 25 de octubre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5D579D18"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proofErr w:type="spellStart"/>
      <w:r w:rsidR="004A4A72" w:rsidRPr="00422AFC">
        <w:rPr>
          <w:rFonts w:ascii="Arial" w:eastAsia="Calibri" w:hAnsi="Arial" w:cs="Arial"/>
          <w:bCs/>
          <w:sz w:val="20"/>
          <w:szCs w:val="20"/>
          <w:lang w:val="es-MX" w:eastAsia="en-US"/>
        </w:rPr>
        <w:t>rtículo</w:t>
      </w:r>
      <w:proofErr w:type="spellEnd"/>
      <w:r w:rsidRPr="00422AFC">
        <w:rPr>
          <w:rFonts w:ascii="Arial" w:eastAsia="Calibri" w:hAnsi="Arial" w:cs="Arial"/>
          <w:bCs/>
          <w:sz w:val="20"/>
          <w:szCs w:val="20"/>
          <w:lang w:val="es-MX" w:eastAsia="en-US"/>
        </w:rPr>
        <w:t xml:space="preserve">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proofErr w:type="spellStart"/>
      <w:r w:rsidRPr="00422AFC">
        <w:rPr>
          <w:rFonts w:ascii="Arial" w:eastAsia="Calibri" w:hAnsi="Arial" w:cs="Arial"/>
          <w:sz w:val="20"/>
          <w:szCs w:val="20"/>
          <w:lang w:val="es-MX" w:eastAsia="en-US"/>
        </w:rPr>
        <w:t>ecreto</w:t>
      </w:r>
      <w:proofErr w:type="spellEnd"/>
      <w:r w:rsidRPr="00422AFC">
        <w:rPr>
          <w:rFonts w:ascii="Arial" w:eastAsia="Calibri" w:hAnsi="Arial" w:cs="Arial"/>
          <w:sz w:val="20"/>
          <w:szCs w:val="20"/>
          <w:lang w:val="es-MX" w:eastAsia="en-US"/>
        </w:rPr>
        <w:t>.</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Decreto No. LXIII-52, del 30 de noviembre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del </w:t>
      </w:r>
      <w:r w:rsidR="009D5FB3" w:rsidRPr="00422AFC">
        <w:rPr>
          <w:rFonts w:cs="Arial"/>
          <w:sz w:val="20"/>
          <w:szCs w:val="20"/>
          <w:lang w:val="pt-BR"/>
        </w:rPr>
        <w:t>1</w:t>
      </w:r>
      <w:r w:rsidRPr="00422AFC">
        <w:rPr>
          <w:rFonts w:cs="Arial"/>
          <w:sz w:val="20"/>
          <w:szCs w:val="20"/>
          <w:lang w:val="pt-BR"/>
        </w:rPr>
        <w:t xml:space="preserve"> de </w:t>
      </w:r>
      <w:r w:rsidR="009D5FB3" w:rsidRPr="00422AFC">
        <w:rPr>
          <w:rFonts w:cs="Arial"/>
          <w:sz w:val="20"/>
          <w:szCs w:val="20"/>
          <w:lang w:val="pt-BR"/>
        </w:rPr>
        <w:t>febrero</w:t>
      </w:r>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1B2E92C"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 xml:space="preserve">Ley </w:t>
      </w:r>
      <w:r w:rsidR="00B0581D">
        <w:rPr>
          <w:rFonts w:ascii="Arial" w:hAnsi="Arial" w:cs="Arial"/>
          <w:b/>
          <w:sz w:val="20"/>
          <w:szCs w:val="20"/>
        </w:rPr>
        <w:t>s</w:t>
      </w:r>
      <w:r w:rsidR="006C5B68" w:rsidRPr="00422AFC">
        <w:rPr>
          <w:rFonts w:ascii="Arial" w:hAnsi="Arial" w:cs="Arial"/>
          <w:b/>
          <w:sz w:val="20"/>
          <w:szCs w:val="20"/>
        </w:rPr>
        <w:t>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del </w:t>
      </w:r>
      <w:r w:rsidR="00FA7E0A" w:rsidRPr="00422AFC">
        <w:rPr>
          <w:rFonts w:cs="Arial"/>
          <w:sz w:val="20"/>
          <w:szCs w:val="20"/>
          <w:lang w:val="pt-BR"/>
        </w:rPr>
        <w:t>9</w:t>
      </w:r>
      <w:r w:rsidRPr="00422AFC">
        <w:rPr>
          <w:rFonts w:cs="Arial"/>
          <w:sz w:val="20"/>
          <w:szCs w:val="20"/>
          <w:lang w:val="pt-BR"/>
        </w:rPr>
        <w:t xml:space="preserve"> de </w:t>
      </w:r>
      <w:r w:rsidR="00FA7E0A" w:rsidRPr="00422AFC">
        <w:rPr>
          <w:rFonts w:cs="Arial"/>
          <w:sz w:val="20"/>
          <w:szCs w:val="20"/>
          <w:lang w:val="pt-BR"/>
        </w:rPr>
        <w:t>febrero</w:t>
      </w:r>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Decreto No. LXIII-117, del 15 de febrero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 xml:space="preserve">Se reforma el artículo 35, párrafo 2, incisos z) y </w:t>
      </w:r>
      <w:proofErr w:type="spellStart"/>
      <w:r w:rsidRPr="00422AFC">
        <w:rPr>
          <w:rFonts w:ascii="Arial" w:hAnsi="Arial" w:cs="Arial"/>
          <w:sz w:val="20"/>
          <w:szCs w:val="20"/>
        </w:rPr>
        <w:t>aa</w:t>
      </w:r>
      <w:proofErr w:type="spellEnd"/>
      <w:r w:rsidRPr="00422AFC">
        <w:rPr>
          <w:rFonts w:ascii="Arial" w:hAnsi="Arial" w:cs="Arial"/>
          <w:sz w:val="20"/>
          <w:szCs w:val="20"/>
        </w:rPr>
        <w:t>),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Decreto No. LXIII-143, del 8 de marzo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Decreto No. LXIII-172, del 17 de mayo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w:t>
      </w:r>
      <w:proofErr w:type="spellStart"/>
      <w:r w:rsidRPr="00422AFC">
        <w:rPr>
          <w:rFonts w:ascii="Arial" w:hAnsi="Arial" w:cs="Arial"/>
          <w:sz w:val="20"/>
          <w:szCs w:val="20"/>
        </w:rPr>
        <w:t>aa</w:t>
      </w:r>
      <w:proofErr w:type="spellEnd"/>
      <w:r w:rsidRPr="00422AFC">
        <w:rPr>
          <w:rFonts w:ascii="Arial" w:hAnsi="Arial" w:cs="Arial"/>
          <w:sz w:val="20"/>
          <w:szCs w:val="20"/>
        </w:rPr>
        <w:t>) y ab), y se adiciona el inciso ac)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692412C6" w14:textId="77777777" w:rsidR="00851C58" w:rsidRPr="00422AFC" w:rsidRDefault="00851C58" w:rsidP="00D46E1D">
      <w:pPr>
        <w:tabs>
          <w:tab w:val="left" w:pos="426"/>
          <w:tab w:val="left" w:pos="567"/>
          <w:tab w:val="left" w:pos="1276"/>
        </w:tabs>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del </w:t>
      </w:r>
      <w:r w:rsidR="00F62D43" w:rsidRPr="00422AFC">
        <w:rPr>
          <w:rFonts w:cs="Arial"/>
          <w:sz w:val="20"/>
          <w:szCs w:val="20"/>
          <w:lang w:val="pt-BR"/>
        </w:rPr>
        <w:t>24</w:t>
      </w:r>
      <w:r w:rsidRPr="00422AFC">
        <w:rPr>
          <w:rFonts w:cs="Arial"/>
          <w:sz w:val="20"/>
          <w:szCs w:val="20"/>
          <w:lang w:val="pt-BR"/>
        </w:rPr>
        <w:t xml:space="preserve"> de mayo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Decreto No. LXIII-177, del 24 de mayo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Decreto No. LXIII-186, del 31 de mayo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Decreto No. LXIII-399, del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 xml:space="preserve">Se reforman los incisos ab) y ac) y se adicionan los incisos ad) y </w:t>
      </w:r>
      <w:proofErr w:type="spellStart"/>
      <w:r w:rsidRPr="00422AFC">
        <w:rPr>
          <w:rFonts w:ascii="Arial" w:hAnsi="Arial" w:cs="Arial"/>
          <w:sz w:val="20"/>
          <w:szCs w:val="20"/>
          <w:lang w:val="es-ES_tradnl"/>
        </w:rPr>
        <w:t>ae</w:t>
      </w:r>
      <w:proofErr w:type="spellEnd"/>
      <w:r w:rsidRPr="00422AFC">
        <w:rPr>
          <w:rFonts w:ascii="Arial" w:hAnsi="Arial" w:cs="Arial"/>
          <w:sz w:val="20"/>
          <w:szCs w:val="20"/>
          <w:lang w:val="es-ES_tradnl"/>
        </w:rPr>
        <w:t>)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Default="00300303" w:rsidP="001E460A">
      <w:pPr>
        <w:tabs>
          <w:tab w:val="left" w:pos="567"/>
        </w:tabs>
        <w:ind w:left="567"/>
        <w:jc w:val="both"/>
        <w:rPr>
          <w:rFonts w:ascii="Arial" w:hAnsi="Arial" w:cs="Arial"/>
          <w:sz w:val="20"/>
          <w:szCs w:val="20"/>
        </w:rPr>
      </w:pPr>
    </w:p>
    <w:p w14:paraId="1A24ADA3" w14:textId="77777777" w:rsidR="00D46E1D" w:rsidRPr="00422AFC" w:rsidRDefault="00D46E1D"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176EACF5"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r w:rsidR="001448C7">
        <w:rPr>
          <w:rFonts w:ascii="Arial" w:hAnsi="Arial" w:cs="Arial"/>
          <w:sz w:val="20"/>
          <w:szCs w:val="20"/>
        </w:rPr>
        <w:t xml:space="preserve"> </w:t>
      </w:r>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Quater).</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55070CBA"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BE6374">
        <w:rPr>
          <w:rFonts w:ascii="Arial" w:hAnsi="Arial" w:cs="Arial"/>
          <w:sz w:val="20"/>
          <w:szCs w:val="20"/>
        </w:rPr>
        <w:t xml:space="preserve">(N. de </w:t>
      </w:r>
      <w:r w:rsidR="00616050">
        <w:rPr>
          <w:rFonts w:ascii="Arial" w:hAnsi="Arial" w:cs="Arial"/>
          <w:sz w:val="20"/>
          <w:szCs w:val="20"/>
        </w:rPr>
        <w:t xml:space="preserve">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Default="00300303" w:rsidP="00C222DF">
      <w:pPr>
        <w:tabs>
          <w:tab w:val="left" w:pos="567"/>
        </w:tabs>
        <w:ind w:left="567"/>
        <w:jc w:val="both"/>
        <w:rPr>
          <w:rFonts w:ascii="Arial" w:hAnsi="Arial" w:cs="Arial"/>
          <w:bCs/>
          <w:sz w:val="20"/>
          <w:szCs w:val="20"/>
        </w:rPr>
      </w:pPr>
    </w:p>
    <w:p w14:paraId="789B46E2" w14:textId="77777777" w:rsidR="00390BE9" w:rsidRPr="00300303" w:rsidRDefault="00390BE9"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5988E513" w14:textId="77777777" w:rsidR="004C159E" w:rsidRDefault="004C159E" w:rsidP="00BA17A2">
      <w:pPr>
        <w:tabs>
          <w:tab w:val="left" w:pos="567"/>
        </w:tabs>
        <w:ind w:left="567" w:hanging="567"/>
        <w:jc w:val="both"/>
        <w:rPr>
          <w:rFonts w:ascii="Arial" w:hAnsi="Arial" w:cs="Arial"/>
          <w:sz w:val="20"/>
          <w:szCs w:val="20"/>
        </w:rPr>
      </w:pPr>
    </w:p>
    <w:p w14:paraId="53D56776" w14:textId="77777777" w:rsidR="004C159E" w:rsidRDefault="004C159E" w:rsidP="004D0367">
      <w:pPr>
        <w:pStyle w:val="Prrafodelista"/>
        <w:numPr>
          <w:ilvl w:val="0"/>
          <w:numId w:val="40"/>
        </w:numPr>
        <w:tabs>
          <w:tab w:val="left" w:pos="1134"/>
          <w:tab w:val="left" w:pos="1276"/>
        </w:tabs>
        <w:ind w:left="993"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3CEF0AA3" w14:textId="41A3481C" w:rsidR="004C159E" w:rsidRPr="004C159E" w:rsidRDefault="004C159E" w:rsidP="004D0367">
      <w:pPr>
        <w:pStyle w:val="Prrafodelista"/>
        <w:numPr>
          <w:ilvl w:val="0"/>
          <w:numId w:val="37"/>
        </w:numPr>
        <w:tabs>
          <w:tab w:val="left" w:pos="1134"/>
        </w:tabs>
        <w:ind w:left="993" w:right="332"/>
        <w:jc w:val="both"/>
        <w:rPr>
          <w:rFonts w:ascii="Arial" w:hAnsi="Arial" w:cs="Arial"/>
          <w:sz w:val="20"/>
          <w:szCs w:val="20"/>
        </w:rPr>
      </w:pPr>
      <w:r w:rsidRPr="004C159E">
        <w:rPr>
          <w:rFonts w:ascii="Arial" w:hAnsi="Arial" w:cs="Arial"/>
          <w:sz w:val="20"/>
          <w:szCs w:val="20"/>
        </w:rPr>
        <w:t xml:space="preserve">Declaratoria de Invalidez por sentencia de la Suprema Corte de Justicia de la Nación derivada de la </w:t>
      </w:r>
      <w:r w:rsidRPr="004C159E">
        <w:rPr>
          <w:rFonts w:ascii="Arial" w:hAnsi="Arial" w:cs="Arial"/>
          <w:sz w:val="20"/>
          <w:szCs w:val="20"/>
          <w:lang w:val="es-MX"/>
        </w:rPr>
        <w:t xml:space="preserve">Acción de Inconstitucionalidad </w:t>
      </w:r>
      <w:r>
        <w:rPr>
          <w:rFonts w:ascii="Arial" w:hAnsi="Arial" w:cs="Arial"/>
          <w:sz w:val="20"/>
          <w:szCs w:val="20"/>
          <w:lang w:val="es-MX"/>
        </w:rPr>
        <w:t>101</w:t>
      </w:r>
      <w:r w:rsidRPr="004C159E">
        <w:rPr>
          <w:rFonts w:ascii="Arial" w:hAnsi="Arial" w:cs="Arial"/>
          <w:sz w:val="20"/>
          <w:szCs w:val="20"/>
          <w:lang w:val="es-MX"/>
        </w:rPr>
        <w:t>/</w:t>
      </w:r>
      <w:r>
        <w:rPr>
          <w:rFonts w:ascii="Arial" w:hAnsi="Arial" w:cs="Arial"/>
          <w:sz w:val="20"/>
          <w:szCs w:val="20"/>
          <w:lang w:val="es-MX"/>
        </w:rPr>
        <w:t>2022</w:t>
      </w:r>
      <w:r w:rsidRPr="004C159E">
        <w:rPr>
          <w:rFonts w:ascii="Arial" w:hAnsi="Arial" w:cs="Arial"/>
          <w:sz w:val="20"/>
          <w:szCs w:val="20"/>
          <w:lang w:val="es-MX"/>
        </w:rPr>
        <w:t xml:space="preserve"> notificada al Congreso del Estado para efectos legales </w:t>
      </w:r>
      <w:r w:rsid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r w:rsidRPr="004C159E">
        <w:rPr>
          <w:rFonts w:ascii="Arial" w:hAnsi="Arial" w:cs="Arial"/>
          <w:sz w:val="20"/>
          <w:szCs w:val="20"/>
        </w:rPr>
        <w:t xml:space="preserve">, </w:t>
      </w:r>
      <w:r>
        <w:rPr>
          <w:rFonts w:ascii="Arial" w:hAnsi="Arial" w:cs="Arial"/>
          <w:sz w:val="20"/>
          <w:szCs w:val="20"/>
        </w:rPr>
        <w:t>el artículo 3, párrafo 3,</w:t>
      </w:r>
      <w:r w:rsidRPr="004C159E">
        <w:rPr>
          <w:rFonts w:ascii="Arial" w:hAnsi="Arial" w:cs="Arial"/>
          <w:sz w:val="20"/>
          <w:szCs w:val="20"/>
        </w:rPr>
        <w:t xml:space="preserve"> del Decreto 65-</w:t>
      </w:r>
      <w:r>
        <w:rPr>
          <w:rFonts w:ascii="Arial" w:hAnsi="Arial" w:cs="Arial"/>
          <w:sz w:val="20"/>
          <w:szCs w:val="20"/>
        </w:rPr>
        <w:t>172</w:t>
      </w:r>
      <w:r w:rsidRPr="004C159E">
        <w:rPr>
          <w:rFonts w:ascii="Arial" w:hAnsi="Arial" w:cs="Arial"/>
          <w:sz w:val="20"/>
          <w:szCs w:val="20"/>
        </w:rPr>
        <w:t xml:space="preserve"> publicado en el Periódico Oficial </w:t>
      </w:r>
      <w:r>
        <w:rPr>
          <w:rFonts w:ascii="Arial" w:hAnsi="Arial" w:cs="Arial"/>
          <w:sz w:val="20"/>
          <w:szCs w:val="20"/>
        </w:rPr>
        <w:t xml:space="preserve">Edición Vespertina </w:t>
      </w:r>
      <w:r w:rsidRPr="004C159E">
        <w:rPr>
          <w:rFonts w:ascii="Arial" w:hAnsi="Arial" w:cs="Arial"/>
          <w:sz w:val="20"/>
          <w:szCs w:val="20"/>
        </w:rPr>
        <w:t xml:space="preserve">el </w:t>
      </w:r>
      <w:r>
        <w:rPr>
          <w:rFonts w:ascii="Arial" w:hAnsi="Arial" w:cs="Arial"/>
          <w:sz w:val="20"/>
          <w:szCs w:val="20"/>
        </w:rPr>
        <w:t>15</w:t>
      </w:r>
      <w:r w:rsidRPr="004C159E">
        <w:rPr>
          <w:rFonts w:ascii="Arial" w:hAnsi="Arial" w:cs="Arial"/>
          <w:sz w:val="20"/>
          <w:szCs w:val="20"/>
        </w:rPr>
        <w:t xml:space="preserve"> de junio de </w:t>
      </w:r>
      <w:r>
        <w:rPr>
          <w:rFonts w:ascii="Arial" w:hAnsi="Arial" w:cs="Arial"/>
          <w:sz w:val="20"/>
          <w:szCs w:val="20"/>
        </w:rPr>
        <w:t>2022</w:t>
      </w:r>
      <w:r w:rsidRPr="004C159E">
        <w:rPr>
          <w:rFonts w:ascii="Arial" w:hAnsi="Arial" w:cs="Arial"/>
          <w:sz w:val="20"/>
          <w:szCs w:val="20"/>
        </w:rPr>
        <w:t>.</w:t>
      </w:r>
    </w:p>
    <w:p w14:paraId="6901DE31" w14:textId="77777777" w:rsidR="00851C58" w:rsidRPr="00300303" w:rsidRDefault="00851C58"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Default="00357EB7" w:rsidP="00357EB7">
      <w:pPr>
        <w:tabs>
          <w:tab w:val="left" w:pos="567"/>
        </w:tabs>
        <w:ind w:left="567" w:hanging="567"/>
        <w:jc w:val="both"/>
        <w:rPr>
          <w:rFonts w:ascii="Arial" w:hAnsi="Arial" w:cs="Arial"/>
          <w:sz w:val="20"/>
          <w:szCs w:val="20"/>
          <w:lang w:val="es-MX" w:eastAsia="es-MX"/>
        </w:rPr>
      </w:pPr>
    </w:p>
    <w:p w14:paraId="0C95B9A8" w14:textId="77777777" w:rsidR="004A4A72" w:rsidRDefault="004A4A72" w:rsidP="00357EB7">
      <w:pPr>
        <w:tabs>
          <w:tab w:val="left" w:pos="567"/>
        </w:tabs>
        <w:ind w:left="567" w:hanging="567"/>
        <w:jc w:val="both"/>
        <w:rPr>
          <w:rFonts w:ascii="Arial" w:hAnsi="Arial" w:cs="Arial"/>
          <w:sz w:val="20"/>
          <w:szCs w:val="20"/>
          <w:lang w:val="es-MX" w:eastAsia="es-MX"/>
        </w:rPr>
      </w:pPr>
    </w:p>
    <w:p w14:paraId="0CC3E5AE" w14:textId="77777777" w:rsidR="004A4A72" w:rsidRPr="00300303" w:rsidRDefault="004A4A72"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lastRenderedPageBreak/>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14407B13" w14:textId="77777777" w:rsidR="00300303" w:rsidRPr="004A4A72" w:rsidRDefault="00300303" w:rsidP="00EF5F00">
      <w:pPr>
        <w:tabs>
          <w:tab w:val="left" w:pos="567"/>
        </w:tabs>
        <w:jc w:val="both"/>
        <w:rPr>
          <w:rFonts w:ascii="Arial" w:hAnsi="Arial" w:cs="Arial"/>
          <w:sz w:val="16"/>
          <w:szCs w:val="16"/>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Pr="004A4A72" w:rsidRDefault="00382685" w:rsidP="00C222DF">
      <w:pPr>
        <w:tabs>
          <w:tab w:val="left" w:pos="567"/>
        </w:tabs>
        <w:ind w:left="567"/>
        <w:jc w:val="both"/>
        <w:rPr>
          <w:rFonts w:ascii="Arial" w:hAnsi="Arial" w:cs="Arial"/>
          <w:sz w:val="16"/>
          <w:szCs w:val="16"/>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Pr="004A4A72" w:rsidRDefault="007F24A0" w:rsidP="007F24A0">
      <w:pPr>
        <w:tabs>
          <w:tab w:val="left" w:pos="567"/>
        </w:tabs>
        <w:ind w:left="567"/>
        <w:jc w:val="both"/>
        <w:rPr>
          <w:rFonts w:ascii="Arial" w:hAnsi="Arial" w:cs="Arial"/>
          <w:sz w:val="16"/>
          <w:szCs w:val="16"/>
        </w:rPr>
      </w:pPr>
    </w:p>
    <w:p w14:paraId="53612BCD" w14:textId="6F6059F2" w:rsidR="003452FC" w:rsidRDefault="003452FC" w:rsidP="004D0367">
      <w:pPr>
        <w:pStyle w:val="Prrafodelista"/>
        <w:numPr>
          <w:ilvl w:val="0"/>
          <w:numId w:val="40"/>
        </w:numPr>
        <w:tabs>
          <w:tab w:val="left" w:pos="567"/>
          <w:tab w:val="left" w:pos="1276"/>
        </w:tabs>
        <w:ind w:left="851"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5E6795BE" w14:textId="781A28DF" w:rsidR="003452FC" w:rsidRPr="00E11A1E" w:rsidRDefault="003452FC" w:rsidP="004D0367">
      <w:pPr>
        <w:pStyle w:val="Prrafodelista"/>
        <w:numPr>
          <w:ilvl w:val="0"/>
          <w:numId w:val="41"/>
        </w:numPr>
        <w:ind w:left="993" w:right="332"/>
        <w:jc w:val="both"/>
        <w:rPr>
          <w:rFonts w:ascii="Arial" w:hAnsi="Arial" w:cs="Arial"/>
          <w:sz w:val="20"/>
          <w:szCs w:val="20"/>
        </w:rPr>
      </w:pPr>
      <w:r w:rsidRPr="00E11A1E">
        <w:rPr>
          <w:rFonts w:ascii="Arial" w:hAnsi="Arial" w:cs="Arial"/>
          <w:sz w:val="20"/>
          <w:szCs w:val="20"/>
        </w:rPr>
        <w:t xml:space="preserve">Declaratoria de Invalidez por sentencia de la Suprema Corte de Justicia de la Nación derivada de la </w:t>
      </w:r>
      <w:r w:rsidR="00E11A1E" w:rsidRPr="003452FC">
        <w:rPr>
          <w:rFonts w:ascii="Arial" w:hAnsi="Arial" w:cs="Arial"/>
          <w:sz w:val="20"/>
          <w:szCs w:val="20"/>
          <w:lang w:val="es-MX"/>
        </w:rPr>
        <w:t>Acción de Inconstitucionalidad 160/2023 notificada al Congreso del Estado para efectos legales el 16 de mayo de 2024</w:t>
      </w:r>
      <w:r w:rsidRPr="00E11A1E">
        <w:rPr>
          <w:rFonts w:ascii="Arial" w:hAnsi="Arial" w:cs="Arial"/>
          <w:sz w:val="20"/>
          <w:szCs w:val="20"/>
        </w:rPr>
        <w:t xml:space="preserve">, de </w:t>
      </w:r>
      <w:r w:rsidR="00E11A1E">
        <w:rPr>
          <w:rFonts w:ascii="Arial" w:hAnsi="Arial" w:cs="Arial"/>
          <w:sz w:val="20"/>
          <w:szCs w:val="20"/>
        </w:rPr>
        <w:t>diversas disposiciones</w:t>
      </w:r>
      <w:r w:rsidRPr="00E11A1E">
        <w:rPr>
          <w:rFonts w:ascii="Arial" w:hAnsi="Arial" w:cs="Arial"/>
          <w:sz w:val="20"/>
          <w:szCs w:val="20"/>
        </w:rPr>
        <w:t xml:space="preserve"> del Decreto </w:t>
      </w:r>
      <w:r w:rsidR="00E11A1E">
        <w:rPr>
          <w:rFonts w:ascii="Arial" w:hAnsi="Arial" w:cs="Arial"/>
          <w:sz w:val="20"/>
          <w:szCs w:val="20"/>
        </w:rPr>
        <w:t>65</w:t>
      </w:r>
      <w:r w:rsidRPr="00E11A1E">
        <w:rPr>
          <w:rFonts w:ascii="Arial" w:hAnsi="Arial" w:cs="Arial"/>
          <w:sz w:val="20"/>
          <w:szCs w:val="20"/>
        </w:rPr>
        <w:t>-</w:t>
      </w:r>
      <w:r w:rsidR="00E11A1E">
        <w:rPr>
          <w:rFonts w:ascii="Arial" w:hAnsi="Arial" w:cs="Arial"/>
          <w:sz w:val="20"/>
          <w:szCs w:val="20"/>
        </w:rPr>
        <w:t>581</w:t>
      </w:r>
      <w:r w:rsidRPr="00E11A1E">
        <w:rPr>
          <w:rFonts w:ascii="Arial" w:hAnsi="Arial" w:cs="Arial"/>
          <w:sz w:val="20"/>
          <w:szCs w:val="20"/>
        </w:rPr>
        <w:t xml:space="preserve"> publicado en el Periódico Oficial el </w:t>
      </w:r>
      <w:r w:rsidR="00E11A1E">
        <w:rPr>
          <w:rFonts w:ascii="Arial" w:hAnsi="Arial" w:cs="Arial"/>
          <w:sz w:val="20"/>
          <w:szCs w:val="20"/>
        </w:rPr>
        <w:t>6</w:t>
      </w:r>
      <w:r w:rsidRPr="00E11A1E">
        <w:rPr>
          <w:rFonts w:ascii="Arial" w:hAnsi="Arial" w:cs="Arial"/>
          <w:sz w:val="20"/>
          <w:szCs w:val="20"/>
        </w:rPr>
        <w:t xml:space="preserve"> de </w:t>
      </w:r>
      <w:r w:rsidR="00E11A1E">
        <w:rPr>
          <w:rFonts w:ascii="Arial" w:hAnsi="Arial" w:cs="Arial"/>
          <w:sz w:val="20"/>
          <w:szCs w:val="20"/>
        </w:rPr>
        <w:t>junio</w:t>
      </w:r>
      <w:r w:rsidRPr="00E11A1E">
        <w:rPr>
          <w:rFonts w:ascii="Arial" w:hAnsi="Arial" w:cs="Arial"/>
          <w:sz w:val="20"/>
          <w:szCs w:val="20"/>
        </w:rPr>
        <w:t xml:space="preserve"> de </w:t>
      </w:r>
      <w:r w:rsidR="00E11A1E">
        <w:rPr>
          <w:rFonts w:ascii="Arial" w:hAnsi="Arial" w:cs="Arial"/>
          <w:sz w:val="20"/>
          <w:szCs w:val="20"/>
        </w:rPr>
        <w:t>2023</w:t>
      </w:r>
      <w:r w:rsidRPr="00E11A1E">
        <w:rPr>
          <w:rFonts w:ascii="Arial" w:hAnsi="Arial" w:cs="Arial"/>
          <w:sz w:val="20"/>
          <w:szCs w:val="20"/>
        </w:rPr>
        <w:t>.</w:t>
      </w:r>
    </w:p>
    <w:p w14:paraId="51DA42D8" w14:textId="77777777" w:rsidR="003452FC" w:rsidRPr="004A4A72" w:rsidRDefault="003452FC" w:rsidP="007F24A0">
      <w:pPr>
        <w:tabs>
          <w:tab w:val="left" w:pos="567"/>
        </w:tabs>
        <w:ind w:left="567"/>
        <w:jc w:val="both"/>
        <w:rPr>
          <w:rFonts w:ascii="Arial" w:hAnsi="Arial" w:cs="Arial"/>
          <w:sz w:val="16"/>
          <w:szCs w:val="16"/>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Sexies</w:t>
      </w:r>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Pr="004A4A72" w:rsidRDefault="00CF09FB" w:rsidP="00EF5F00">
      <w:pPr>
        <w:tabs>
          <w:tab w:val="left" w:pos="567"/>
        </w:tabs>
        <w:ind w:left="567"/>
        <w:jc w:val="both"/>
        <w:rPr>
          <w:rFonts w:ascii="Arial" w:hAnsi="Arial" w:cs="Arial"/>
          <w:sz w:val="16"/>
          <w:szCs w:val="16"/>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86.     Decreto No. 65-652, del 27 de septiembre de 2023.</w:t>
      </w:r>
    </w:p>
    <w:p w14:paraId="14B8A69E" w14:textId="7C87F567"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65FFB9F" w14:textId="77777777" w:rsidR="00091904" w:rsidRDefault="00091904" w:rsidP="00E11A1E">
      <w:pPr>
        <w:tabs>
          <w:tab w:val="left" w:pos="567"/>
        </w:tabs>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1F15A648"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7D8CF04F" w14:textId="7217A004" w:rsidR="00A32785" w:rsidRDefault="00A32785" w:rsidP="00E72101">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50209457" w14:textId="77777777" w:rsidR="00B76B37" w:rsidRDefault="00B76B37" w:rsidP="00B76B37">
      <w:pPr>
        <w:tabs>
          <w:tab w:val="left" w:pos="567"/>
        </w:tabs>
        <w:ind w:left="567"/>
        <w:jc w:val="both"/>
        <w:rPr>
          <w:rFonts w:ascii="Arial" w:hAnsi="Arial" w:cs="Arial"/>
          <w:sz w:val="20"/>
          <w:szCs w:val="20"/>
        </w:rPr>
      </w:pPr>
    </w:p>
    <w:p w14:paraId="0CE7B250" w14:textId="3CBFC121" w:rsidR="00B76B37" w:rsidRDefault="00B76B37" w:rsidP="00B76B37">
      <w:pPr>
        <w:tabs>
          <w:tab w:val="left" w:pos="567"/>
        </w:tabs>
        <w:ind w:left="567" w:hanging="567"/>
        <w:jc w:val="both"/>
        <w:rPr>
          <w:rFonts w:ascii="Arial" w:hAnsi="Arial" w:cs="Arial"/>
          <w:sz w:val="20"/>
          <w:szCs w:val="20"/>
        </w:rPr>
      </w:pPr>
      <w:r>
        <w:rPr>
          <w:rFonts w:ascii="Arial" w:hAnsi="Arial" w:cs="Arial"/>
          <w:sz w:val="20"/>
          <w:szCs w:val="20"/>
        </w:rPr>
        <w:t>88.     Decreto No. 65-779, del 5 de diciembre de 2023.</w:t>
      </w:r>
    </w:p>
    <w:p w14:paraId="4ABD2333" w14:textId="37C7DEEA" w:rsidR="00024951" w:rsidRDefault="00024951" w:rsidP="00024951">
      <w:pPr>
        <w:tabs>
          <w:tab w:val="left" w:pos="567"/>
        </w:tabs>
        <w:ind w:left="567"/>
        <w:jc w:val="both"/>
        <w:rPr>
          <w:rFonts w:ascii="Arial" w:hAnsi="Arial" w:cs="Arial"/>
          <w:sz w:val="20"/>
          <w:szCs w:val="20"/>
        </w:rPr>
      </w:pPr>
      <w:r>
        <w:rPr>
          <w:rFonts w:ascii="Arial" w:hAnsi="Arial" w:cs="Arial"/>
          <w:sz w:val="20"/>
          <w:szCs w:val="20"/>
        </w:rPr>
        <w:t>P.O. No. 152</w:t>
      </w:r>
      <w:r w:rsidR="00151DAA">
        <w:rPr>
          <w:rFonts w:ascii="Arial" w:hAnsi="Arial" w:cs="Arial"/>
          <w:sz w:val="20"/>
          <w:szCs w:val="20"/>
        </w:rPr>
        <w:t>,</w:t>
      </w:r>
      <w:r>
        <w:rPr>
          <w:rFonts w:ascii="Arial" w:hAnsi="Arial" w:cs="Arial"/>
          <w:sz w:val="20"/>
          <w:szCs w:val="20"/>
        </w:rPr>
        <w:t xml:space="preserve"> del 20 de </w:t>
      </w:r>
      <w:r w:rsidR="00EB040A">
        <w:rPr>
          <w:rFonts w:ascii="Arial" w:hAnsi="Arial" w:cs="Arial"/>
          <w:sz w:val="20"/>
          <w:szCs w:val="20"/>
        </w:rPr>
        <w:t>diciembre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1C462988" w14:textId="678CBE3F" w:rsidR="00B76B37" w:rsidRDefault="00B76B37" w:rsidP="00B76B37">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B76B37">
        <w:rPr>
          <w:rFonts w:ascii="Arial" w:hAnsi="Arial" w:cs="Arial"/>
          <w:sz w:val="20"/>
          <w:szCs w:val="20"/>
        </w:rPr>
        <w:t>el artículo 35, numeral 2, inciso s)</w:t>
      </w:r>
      <w:r>
        <w:rPr>
          <w:rFonts w:ascii="Arial" w:hAnsi="Arial" w:cs="Arial"/>
          <w:sz w:val="20"/>
          <w:szCs w:val="20"/>
        </w:rPr>
        <w:t>.</w:t>
      </w:r>
      <w:r>
        <w:rPr>
          <w:rFonts w:ascii="Arial" w:hAnsi="Arial" w:cs="Arial"/>
          <w:color w:val="231F20"/>
          <w:sz w:val="15"/>
          <w:szCs w:val="15"/>
          <w:shd w:val="clear" w:color="auto" w:fill="FFFFFF"/>
        </w:rPr>
        <w:t> </w:t>
      </w:r>
    </w:p>
    <w:p w14:paraId="23EA3A88" w14:textId="77777777" w:rsidR="005961D2" w:rsidRDefault="005961D2" w:rsidP="005961D2">
      <w:pPr>
        <w:tabs>
          <w:tab w:val="left" w:pos="567"/>
        </w:tabs>
        <w:ind w:left="567"/>
        <w:jc w:val="both"/>
        <w:rPr>
          <w:rFonts w:ascii="Arial" w:hAnsi="Arial" w:cs="Arial"/>
          <w:sz w:val="20"/>
          <w:szCs w:val="20"/>
        </w:rPr>
      </w:pPr>
    </w:p>
    <w:p w14:paraId="6BD4368A" w14:textId="037A0241" w:rsidR="005961D2" w:rsidRDefault="005961D2" w:rsidP="005961D2">
      <w:pPr>
        <w:tabs>
          <w:tab w:val="left" w:pos="567"/>
        </w:tabs>
        <w:ind w:left="567" w:hanging="567"/>
        <w:jc w:val="both"/>
        <w:rPr>
          <w:rFonts w:ascii="Arial" w:hAnsi="Arial" w:cs="Arial"/>
          <w:sz w:val="20"/>
          <w:szCs w:val="20"/>
        </w:rPr>
      </w:pPr>
      <w:r>
        <w:rPr>
          <w:rFonts w:ascii="Arial" w:hAnsi="Arial" w:cs="Arial"/>
          <w:sz w:val="20"/>
          <w:szCs w:val="20"/>
        </w:rPr>
        <w:t>89.     Decreto No. 65-859, del 11 de junio de 2024.</w:t>
      </w:r>
    </w:p>
    <w:p w14:paraId="2ED1B4C6" w14:textId="4B10606D" w:rsidR="00326666" w:rsidRDefault="00326666" w:rsidP="00326666">
      <w:pPr>
        <w:tabs>
          <w:tab w:val="left" w:pos="567"/>
        </w:tabs>
        <w:ind w:left="567"/>
        <w:jc w:val="both"/>
        <w:rPr>
          <w:rFonts w:ascii="Arial" w:hAnsi="Arial" w:cs="Arial"/>
          <w:sz w:val="20"/>
          <w:szCs w:val="20"/>
        </w:rPr>
      </w:pPr>
      <w:r>
        <w:rPr>
          <w:rFonts w:ascii="Arial" w:hAnsi="Arial" w:cs="Arial"/>
          <w:sz w:val="20"/>
          <w:szCs w:val="20"/>
        </w:rPr>
        <w:t>P.O. No. 75</w:t>
      </w:r>
      <w:r w:rsidR="00151DAA">
        <w:rPr>
          <w:rFonts w:ascii="Arial" w:hAnsi="Arial" w:cs="Arial"/>
          <w:sz w:val="20"/>
          <w:szCs w:val="20"/>
        </w:rPr>
        <w:t>,</w:t>
      </w:r>
      <w:r>
        <w:rPr>
          <w:rFonts w:ascii="Arial" w:hAnsi="Arial" w:cs="Arial"/>
          <w:sz w:val="20"/>
          <w:szCs w:val="20"/>
        </w:rPr>
        <w:t xml:space="preserve"> del 20 de junio de 2024.</w:t>
      </w:r>
    </w:p>
    <w:p w14:paraId="7802372C" w14:textId="4BAB3E73" w:rsidR="006C418B" w:rsidRDefault="005961D2"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CC61BA">
        <w:rPr>
          <w:rFonts w:ascii="Arial" w:hAnsi="Arial" w:cs="Arial"/>
          <w:sz w:val="20"/>
          <w:szCs w:val="20"/>
        </w:rPr>
        <w:t>el artículo 35, numeral 2, inciso p) y v).</w:t>
      </w:r>
    </w:p>
    <w:p w14:paraId="3BDE8F6E" w14:textId="77777777" w:rsidR="006C418B" w:rsidRDefault="006C418B" w:rsidP="006C418B">
      <w:pPr>
        <w:tabs>
          <w:tab w:val="left" w:pos="567"/>
        </w:tabs>
        <w:ind w:left="567"/>
        <w:jc w:val="both"/>
        <w:rPr>
          <w:rFonts w:ascii="Arial" w:hAnsi="Arial" w:cs="Arial"/>
          <w:sz w:val="20"/>
          <w:szCs w:val="20"/>
        </w:rPr>
      </w:pPr>
    </w:p>
    <w:p w14:paraId="6E116CDB" w14:textId="7C25A8D5" w:rsidR="006C418B" w:rsidRDefault="006C418B" w:rsidP="006C418B">
      <w:pPr>
        <w:tabs>
          <w:tab w:val="left" w:pos="567"/>
        </w:tabs>
        <w:ind w:left="567" w:hanging="567"/>
        <w:jc w:val="both"/>
        <w:rPr>
          <w:rFonts w:ascii="Arial" w:hAnsi="Arial" w:cs="Arial"/>
          <w:sz w:val="20"/>
          <w:szCs w:val="20"/>
        </w:rPr>
      </w:pPr>
      <w:r>
        <w:rPr>
          <w:rFonts w:ascii="Arial" w:hAnsi="Arial" w:cs="Arial"/>
          <w:sz w:val="20"/>
          <w:szCs w:val="20"/>
        </w:rPr>
        <w:t>90.     Decreto No. 65-881, del 14 de agosto de 2024.</w:t>
      </w:r>
    </w:p>
    <w:p w14:paraId="5E6431AB" w14:textId="1F1A7226" w:rsidR="00BA6D1F" w:rsidRPr="006C418B" w:rsidRDefault="00BA6D1F" w:rsidP="006C418B">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Extraordinario No. 18 del 19 de agosto de 2024</w:t>
      </w:r>
    </w:p>
    <w:p w14:paraId="234A6E82" w14:textId="4E9CDDC4" w:rsidR="006C418B" w:rsidRDefault="006C418B"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6C418B">
        <w:rPr>
          <w:rFonts w:ascii="Arial" w:hAnsi="Arial" w:cs="Arial"/>
          <w:sz w:val="20"/>
          <w:szCs w:val="20"/>
        </w:rPr>
        <w:t xml:space="preserve">Se </w:t>
      </w:r>
      <w:r w:rsidRPr="006C418B">
        <w:rPr>
          <w:rFonts w:ascii="Arial" w:hAnsi="Arial" w:cs="Arial"/>
          <w:b/>
          <w:i/>
          <w:sz w:val="20"/>
          <w:szCs w:val="20"/>
        </w:rPr>
        <w:t>reforman</w:t>
      </w:r>
      <w:r w:rsidRPr="006C418B">
        <w:rPr>
          <w:rFonts w:ascii="Arial" w:hAnsi="Arial" w:cs="Arial"/>
          <w:sz w:val="20"/>
          <w:szCs w:val="20"/>
        </w:rPr>
        <w:t xml:space="preserve"> los artículos 35, numeral 2, incisos ac), ad) y </w:t>
      </w:r>
      <w:proofErr w:type="spellStart"/>
      <w:r w:rsidRPr="006C418B">
        <w:rPr>
          <w:rFonts w:ascii="Arial" w:hAnsi="Arial" w:cs="Arial"/>
          <w:sz w:val="20"/>
          <w:szCs w:val="20"/>
        </w:rPr>
        <w:t>ae</w:t>
      </w:r>
      <w:proofErr w:type="spellEnd"/>
      <w:r w:rsidRPr="006C418B">
        <w:rPr>
          <w:rFonts w:ascii="Arial" w:hAnsi="Arial" w:cs="Arial"/>
          <w:sz w:val="20"/>
          <w:szCs w:val="20"/>
        </w:rPr>
        <w:t xml:space="preserve">); 36, inciso d); y 134, numeral 8, incisos d), e), f) párrafo primero y su fracción III, e inciso g); y se </w:t>
      </w:r>
      <w:r w:rsidRPr="006C418B">
        <w:rPr>
          <w:rFonts w:ascii="Arial" w:hAnsi="Arial" w:cs="Arial"/>
          <w:b/>
          <w:i/>
          <w:sz w:val="20"/>
          <w:szCs w:val="20"/>
        </w:rPr>
        <w:t>adiciona</w:t>
      </w:r>
      <w:r w:rsidRPr="006C418B">
        <w:rPr>
          <w:rFonts w:ascii="Arial" w:hAnsi="Arial" w:cs="Arial"/>
          <w:sz w:val="20"/>
          <w:szCs w:val="20"/>
        </w:rPr>
        <w:t xml:space="preserve"> el inciso </w:t>
      </w:r>
      <w:proofErr w:type="spellStart"/>
      <w:r w:rsidRPr="006C418B">
        <w:rPr>
          <w:rFonts w:ascii="Arial" w:hAnsi="Arial" w:cs="Arial"/>
          <w:sz w:val="20"/>
          <w:szCs w:val="20"/>
        </w:rPr>
        <w:t>af</w:t>
      </w:r>
      <w:proofErr w:type="spellEnd"/>
      <w:r w:rsidRPr="006C418B">
        <w:rPr>
          <w:rFonts w:ascii="Arial" w:hAnsi="Arial" w:cs="Arial"/>
          <w:sz w:val="20"/>
          <w:szCs w:val="20"/>
        </w:rPr>
        <w:t>) al numeral 2 del artículo 35</w:t>
      </w:r>
      <w:r w:rsidR="0003018B">
        <w:rPr>
          <w:rFonts w:ascii="Arial" w:hAnsi="Arial" w:cs="Arial"/>
          <w:sz w:val="20"/>
          <w:szCs w:val="20"/>
        </w:rPr>
        <w:t>.</w:t>
      </w:r>
    </w:p>
    <w:p w14:paraId="0D14E734" w14:textId="77777777" w:rsidR="00186D2A" w:rsidRDefault="00186D2A" w:rsidP="006C418B">
      <w:pPr>
        <w:tabs>
          <w:tab w:val="left" w:pos="567"/>
        </w:tabs>
        <w:ind w:left="567"/>
        <w:jc w:val="both"/>
        <w:rPr>
          <w:rFonts w:ascii="Arial" w:hAnsi="Arial" w:cs="Arial"/>
          <w:sz w:val="20"/>
          <w:szCs w:val="20"/>
        </w:rPr>
      </w:pPr>
    </w:p>
    <w:p w14:paraId="0B2C1631" w14:textId="3625E4D3"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91.     Decreto No. 65-886, del 14 de agosto de 2024.</w:t>
      </w:r>
    </w:p>
    <w:p w14:paraId="5F22BDD5" w14:textId="3BC2A856" w:rsidR="003316F2" w:rsidRPr="006C418B"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w:t>
      </w:r>
      <w:r w:rsidR="00151DAA">
        <w:rPr>
          <w:rFonts w:ascii="Arial" w:hAnsi="Arial" w:cs="Arial"/>
          <w:sz w:val="20"/>
          <w:szCs w:val="20"/>
        </w:rPr>
        <w:t>,</w:t>
      </w:r>
      <w:r>
        <w:rPr>
          <w:rFonts w:ascii="Arial" w:hAnsi="Arial" w:cs="Arial"/>
          <w:sz w:val="20"/>
          <w:szCs w:val="20"/>
        </w:rPr>
        <w:t xml:space="preserve"> del 20 de agosto de 2024</w:t>
      </w:r>
    </w:p>
    <w:p w14:paraId="40643041" w14:textId="0C260A54" w:rsidR="00851C58" w:rsidRPr="00D46E1D" w:rsidRDefault="00186D2A" w:rsidP="00D46E1D">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w:t>
      </w:r>
      <w:r w:rsidR="005B390F" w:rsidRPr="005B390F">
        <w:rPr>
          <w:rFonts w:ascii="Arial" w:hAnsi="Arial" w:cs="Arial"/>
          <w:sz w:val="20"/>
          <w:szCs w:val="20"/>
        </w:rPr>
        <w:t xml:space="preserve"> el numeral 4 del artículo 63; y se </w:t>
      </w:r>
      <w:r w:rsidR="005B390F" w:rsidRPr="005B390F">
        <w:rPr>
          <w:rFonts w:ascii="Arial" w:hAnsi="Arial" w:cs="Arial"/>
          <w:b/>
          <w:i/>
          <w:sz w:val="20"/>
          <w:szCs w:val="20"/>
        </w:rPr>
        <w:t>adiciona</w:t>
      </w:r>
      <w:r w:rsidR="005B390F" w:rsidRPr="005B390F">
        <w:rPr>
          <w:rFonts w:ascii="Arial" w:hAnsi="Arial" w:cs="Arial"/>
          <w:sz w:val="20"/>
          <w:szCs w:val="20"/>
        </w:rPr>
        <w:t xml:space="preserve"> un numeral 3 al artículo 66 QUINQUIES, recorriendo el actual y el subsecuente en su orden natural</w:t>
      </w:r>
      <w:r w:rsidR="005B390F">
        <w:rPr>
          <w:rFonts w:ascii="Arial" w:hAnsi="Arial" w:cs="Arial"/>
          <w:sz w:val="20"/>
          <w:szCs w:val="20"/>
        </w:rPr>
        <w:t>.</w:t>
      </w:r>
    </w:p>
    <w:p w14:paraId="5E9BFBB0" w14:textId="77777777" w:rsidR="00851C58" w:rsidRDefault="00851C58" w:rsidP="006C418B">
      <w:pPr>
        <w:tabs>
          <w:tab w:val="left" w:pos="567"/>
        </w:tabs>
        <w:ind w:left="567"/>
        <w:jc w:val="both"/>
        <w:rPr>
          <w:rFonts w:ascii="Arial" w:hAnsi="Arial" w:cs="Arial"/>
          <w:sz w:val="20"/>
          <w:szCs w:val="20"/>
        </w:rPr>
      </w:pPr>
    </w:p>
    <w:p w14:paraId="533E8224" w14:textId="0B02DE19"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92.     Decreto No. 65-887, del 14 de agosto de 2024.</w:t>
      </w:r>
    </w:p>
    <w:p w14:paraId="0CAF1561" w14:textId="51AF0556" w:rsidR="003316F2" w:rsidRPr="003316F2" w:rsidRDefault="00151DAA"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w:t>
      </w:r>
      <w:r w:rsidR="003316F2">
        <w:rPr>
          <w:rFonts w:ascii="Arial" w:hAnsi="Arial" w:cs="Arial"/>
          <w:sz w:val="20"/>
          <w:szCs w:val="20"/>
        </w:rPr>
        <w:t>de agosto de 2024</w:t>
      </w:r>
      <w:r w:rsidR="00390BE9">
        <w:rPr>
          <w:rFonts w:ascii="Arial" w:hAnsi="Arial" w:cs="Arial"/>
          <w:sz w:val="20"/>
          <w:szCs w:val="20"/>
        </w:rPr>
        <w:t>.</w:t>
      </w:r>
    </w:p>
    <w:p w14:paraId="4C29AD64" w14:textId="77FB3FB6" w:rsidR="00390BE9" w:rsidRDefault="00186D2A" w:rsidP="00390BE9">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reforman</w:t>
      </w:r>
      <w:r w:rsidR="005B390F" w:rsidRPr="005B390F">
        <w:rPr>
          <w:rFonts w:ascii="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sidR="005B390F" w:rsidRPr="005B390F">
        <w:rPr>
          <w:rFonts w:ascii="Arial" w:hAnsi="Arial" w:cs="Arial"/>
          <w:b/>
          <w:i/>
          <w:sz w:val="20"/>
          <w:szCs w:val="20"/>
        </w:rPr>
        <w:t>adiciona</w:t>
      </w:r>
      <w:r w:rsidR="005B390F" w:rsidRPr="005B390F">
        <w:rPr>
          <w:rFonts w:ascii="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r w:rsidR="00140863">
        <w:rPr>
          <w:rFonts w:ascii="Arial" w:hAnsi="Arial" w:cs="Arial"/>
          <w:sz w:val="20"/>
          <w:szCs w:val="20"/>
        </w:rPr>
        <w:t>.</w:t>
      </w:r>
    </w:p>
    <w:p w14:paraId="16A30207" w14:textId="77777777" w:rsidR="004A4A72" w:rsidRDefault="004A4A72" w:rsidP="004A4A72">
      <w:pPr>
        <w:tabs>
          <w:tab w:val="left" w:pos="567"/>
        </w:tabs>
        <w:jc w:val="both"/>
        <w:rPr>
          <w:rFonts w:ascii="Arial" w:hAnsi="Arial" w:cs="Arial"/>
          <w:sz w:val="20"/>
          <w:szCs w:val="20"/>
        </w:rPr>
      </w:pPr>
    </w:p>
    <w:p w14:paraId="0453017F" w14:textId="59A30B6E" w:rsidR="00AB2314" w:rsidRDefault="00AB2314" w:rsidP="00AB2314">
      <w:pPr>
        <w:tabs>
          <w:tab w:val="left" w:pos="567"/>
        </w:tabs>
        <w:ind w:left="567" w:hanging="567"/>
        <w:jc w:val="both"/>
        <w:rPr>
          <w:rFonts w:ascii="Arial" w:hAnsi="Arial" w:cs="Arial"/>
          <w:sz w:val="20"/>
          <w:szCs w:val="20"/>
        </w:rPr>
      </w:pPr>
      <w:r>
        <w:rPr>
          <w:rFonts w:ascii="Arial" w:hAnsi="Arial" w:cs="Arial"/>
          <w:sz w:val="20"/>
          <w:szCs w:val="20"/>
        </w:rPr>
        <w:t>93.     Decreto No. 65-</w:t>
      </w:r>
      <w:r w:rsidR="00522DCE">
        <w:rPr>
          <w:rFonts w:ascii="Arial" w:hAnsi="Arial" w:cs="Arial"/>
          <w:sz w:val="20"/>
          <w:szCs w:val="20"/>
        </w:rPr>
        <w:t>911</w:t>
      </w:r>
      <w:r>
        <w:rPr>
          <w:rFonts w:ascii="Arial" w:hAnsi="Arial" w:cs="Arial"/>
          <w:sz w:val="20"/>
          <w:szCs w:val="20"/>
        </w:rPr>
        <w:t>, del 24 de septiembre de 2024.</w:t>
      </w:r>
    </w:p>
    <w:p w14:paraId="34CF4978" w14:textId="6EFC396A" w:rsidR="00390BE9" w:rsidRPr="00390BE9" w:rsidRDefault="00390BE9" w:rsidP="00390BE9">
      <w:pPr>
        <w:ind w:left="567"/>
        <w:jc w:val="both"/>
        <w:rPr>
          <w:rFonts w:ascii="Arial" w:hAnsi="Arial" w:cs="Arial"/>
          <w:color w:val="231F20"/>
          <w:sz w:val="18"/>
          <w:szCs w:val="18"/>
          <w:shd w:val="clear" w:color="auto" w:fill="FFFFFF"/>
        </w:rPr>
      </w:pPr>
      <w:r>
        <w:rPr>
          <w:rFonts w:ascii="Arial" w:hAnsi="Arial" w:cs="Arial"/>
          <w:sz w:val="20"/>
          <w:szCs w:val="20"/>
        </w:rPr>
        <w:t>P.O. Edición Vespertina No. 115</w:t>
      </w:r>
      <w:r w:rsidR="00151DAA">
        <w:rPr>
          <w:rFonts w:ascii="Arial" w:hAnsi="Arial" w:cs="Arial"/>
          <w:sz w:val="20"/>
          <w:szCs w:val="20"/>
        </w:rPr>
        <w:t>,</w:t>
      </w:r>
      <w:r>
        <w:rPr>
          <w:rFonts w:ascii="Arial" w:hAnsi="Arial" w:cs="Arial"/>
          <w:sz w:val="20"/>
          <w:szCs w:val="20"/>
        </w:rPr>
        <w:t xml:space="preserve"> del 24 de septiembre de 2024.</w:t>
      </w:r>
    </w:p>
    <w:p w14:paraId="46D8522D" w14:textId="037E75A1" w:rsidR="00AB2314" w:rsidRDefault="00AB2314" w:rsidP="00AB2314">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AB2314">
        <w:rPr>
          <w:rFonts w:ascii="Arial" w:hAnsi="Arial" w:cs="Arial"/>
          <w:sz w:val="20"/>
          <w:szCs w:val="20"/>
        </w:rPr>
        <w:t xml:space="preserve"> </w:t>
      </w:r>
      <w:r w:rsidRPr="00AB2314">
        <w:rPr>
          <w:rFonts w:ascii="Arial" w:hAnsi="Arial" w:cs="Arial"/>
          <w:b/>
          <w:bCs/>
          <w:i/>
          <w:iCs/>
          <w:sz w:val="20"/>
          <w:szCs w:val="20"/>
        </w:rPr>
        <w:t>reforman</w:t>
      </w:r>
      <w:r w:rsidRPr="00AB2314">
        <w:rPr>
          <w:rFonts w:ascii="Arial" w:hAnsi="Arial" w:cs="Arial"/>
          <w:sz w:val="20"/>
          <w:szCs w:val="20"/>
        </w:rPr>
        <w:t xml:space="preserve"> los artículos 8; 9, numerales 1, 2 y 3; 10, numeral 1 y 4; 73, numeral 1, incisos b) y c) y se </w:t>
      </w:r>
      <w:r w:rsidRPr="00AB2314">
        <w:rPr>
          <w:rFonts w:ascii="Arial" w:hAnsi="Arial" w:cs="Arial"/>
          <w:b/>
          <w:bCs/>
          <w:sz w:val="20"/>
          <w:szCs w:val="20"/>
        </w:rPr>
        <w:t>adicionan</w:t>
      </w:r>
      <w:r w:rsidRPr="00AB2314">
        <w:rPr>
          <w:rFonts w:ascii="Arial" w:hAnsi="Arial" w:cs="Arial"/>
          <w:sz w:val="20"/>
          <w:szCs w:val="20"/>
        </w:rPr>
        <w:t xml:space="preserve"> el artículo 9 BIS; el inciso d) al numeral 1 del artículo 73 y el segundo párrafo al numeral 9 del artículo 77</w:t>
      </w:r>
      <w:r>
        <w:rPr>
          <w:rFonts w:ascii="Arial" w:hAnsi="Arial" w:cs="Arial"/>
          <w:sz w:val="20"/>
          <w:szCs w:val="20"/>
        </w:rPr>
        <w:t>.</w:t>
      </w:r>
    </w:p>
    <w:p w14:paraId="21F4A501" w14:textId="77777777" w:rsidR="007C25C1" w:rsidRDefault="007C25C1" w:rsidP="00AB2314">
      <w:pPr>
        <w:tabs>
          <w:tab w:val="left" w:pos="567"/>
        </w:tabs>
        <w:ind w:left="567"/>
        <w:jc w:val="both"/>
        <w:rPr>
          <w:rFonts w:ascii="Arial" w:hAnsi="Arial" w:cs="Arial"/>
          <w:sz w:val="18"/>
          <w:szCs w:val="18"/>
        </w:rPr>
      </w:pPr>
    </w:p>
    <w:p w14:paraId="3B7E0E8D" w14:textId="77777777" w:rsidR="007C25C1" w:rsidRPr="00422AFC" w:rsidRDefault="007C25C1" w:rsidP="007C25C1">
      <w:pPr>
        <w:pStyle w:val="Textoindependiente"/>
        <w:ind w:left="567"/>
        <w:rPr>
          <w:rFonts w:cs="Arial"/>
          <w:b/>
          <w:sz w:val="20"/>
          <w:szCs w:val="20"/>
        </w:rPr>
      </w:pPr>
      <w:r w:rsidRPr="00422AFC">
        <w:rPr>
          <w:rFonts w:cs="Arial"/>
          <w:b/>
          <w:sz w:val="20"/>
          <w:szCs w:val="20"/>
        </w:rPr>
        <w:t>FE DE ERRATAS:</w:t>
      </w:r>
    </w:p>
    <w:p w14:paraId="6E0105F8" w14:textId="62B26A13" w:rsidR="007C25C1" w:rsidRPr="00422AFC" w:rsidRDefault="007C25C1" w:rsidP="007C25C1">
      <w:pPr>
        <w:pStyle w:val="Textoindependiente"/>
        <w:tabs>
          <w:tab w:val="left" w:pos="567"/>
          <w:tab w:val="left" w:pos="993"/>
        </w:tabs>
        <w:ind w:left="567"/>
        <w:rPr>
          <w:rFonts w:cs="Arial"/>
          <w:sz w:val="20"/>
          <w:szCs w:val="20"/>
          <w:lang w:val="pt-BR"/>
        </w:rPr>
      </w:pPr>
      <w:r>
        <w:rPr>
          <w:rFonts w:cs="Arial"/>
          <w:sz w:val="20"/>
          <w:szCs w:val="20"/>
          <w:lang w:val="pt-BR"/>
        </w:rPr>
        <w:t>d</w:t>
      </w:r>
      <w:r w:rsidRPr="00422AFC">
        <w:rPr>
          <w:rFonts w:cs="Arial"/>
          <w:sz w:val="20"/>
          <w:szCs w:val="20"/>
          <w:lang w:val="pt-BR"/>
        </w:rPr>
        <w:t>)</w:t>
      </w:r>
      <w:r w:rsidRPr="00422AFC">
        <w:rPr>
          <w:rFonts w:cs="Arial"/>
          <w:sz w:val="20"/>
          <w:szCs w:val="20"/>
          <w:lang w:val="pt-BR"/>
        </w:rPr>
        <w:tab/>
        <w:t xml:space="preserve">P.O. </w:t>
      </w:r>
      <w:r>
        <w:rPr>
          <w:rFonts w:cs="Arial"/>
          <w:sz w:val="20"/>
          <w:szCs w:val="20"/>
          <w:lang w:val="pt-BR"/>
        </w:rPr>
        <w:t xml:space="preserve">Edición Vespertina </w:t>
      </w:r>
      <w:r w:rsidRPr="00422AFC">
        <w:rPr>
          <w:rFonts w:cs="Arial"/>
          <w:sz w:val="20"/>
          <w:szCs w:val="20"/>
          <w:lang w:val="pt-BR"/>
        </w:rPr>
        <w:t xml:space="preserve">No. </w:t>
      </w:r>
      <w:r>
        <w:rPr>
          <w:rFonts w:cs="Arial"/>
          <w:sz w:val="20"/>
          <w:szCs w:val="20"/>
          <w:lang w:val="pt-BR"/>
        </w:rPr>
        <w:t>117</w:t>
      </w:r>
      <w:r w:rsidRPr="00422AFC">
        <w:rPr>
          <w:rFonts w:cs="Arial"/>
          <w:sz w:val="20"/>
          <w:szCs w:val="20"/>
          <w:lang w:val="pt-BR"/>
        </w:rPr>
        <w:t xml:space="preserve">, del </w:t>
      </w:r>
      <w:r>
        <w:rPr>
          <w:rFonts w:cs="Arial"/>
          <w:sz w:val="20"/>
          <w:szCs w:val="20"/>
          <w:lang w:val="pt-BR"/>
        </w:rPr>
        <w:t>26</w:t>
      </w:r>
      <w:r w:rsidRPr="00422AFC">
        <w:rPr>
          <w:rFonts w:cs="Arial"/>
          <w:sz w:val="20"/>
          <w:szCs w:val="20"/>
          <w:lang w:val="pt-BR"/>
        </w:rPr>
        <w:t xml:space="preserve"> de </w:t>
      </w:r>
      <w:r>
        <w:rPr>
          <w:rFonts w:cs="Arial"/>
          <w:sz w:val="20"/>
          <w:szCs w:val="20"/>
          <w:lang w:val="pt-BR"/>
        </w:rPr>
        <w:t>septiembre</w:t>
      </w:r>
      <w:r w:rsidRPr="00422AFC">
        <w:rPr>
          <w:rFonts w:cs="Arial"/>
          <w:sz w:val="20"/>
          <w:szCs w:val="20"/>
          <w:lang w:val="pt-BR"/>
        </w:rPr>
        <w:t xml:space="preserve"> de </w:t>
      </w:r>
      <w:r>
        <w:rPr>
          <w:rFonts w:cs="Arial"/>
          <w:sz w:val="20"/>
          <w:szCs w:val="20"/>
          <w:lang w:val="pt-BR"/>
        </w:rPr>
        <w:t>2024</w:t>
      </w:r>
      <w:r w:rsidRPr="00422AFC">
        <w:rPr>
          <w:rFonts w:cs="Arial"/>
          <w:sz w:val="20"/>
          <w:szCs w:val="20"/>
          <w:lang w:val="pt-BR"/>
        </w:rPr>
        <w:t>.</w:t>
      </w:r>
    </w:p>
    <w:p w14:paraId="384EF7A0" w14:textId="3D2DC283" w:rsidR="007C25C1" w:rsidRDefault="007C25C1" w:rsidP="007C25C1">
      <w:pPr>
        <w:pStyle w:val="Textoindependiente"/>
        <w:ind w:left="993"/>
        <w:rPr>
          <w:rFonts w:cs="Arial"/>
          <w:sz w:val="20"/>
          <w:szCs w:val="20"/>
        </w:rPr>
      </w:pPr>
      <w:r w:rsidRPr="00422AFC">
        <w:rPr>
          <w:rFonts w:cs="Arial"/>
          <w:sz w:val="20"/>
          <w:szCs w:val="20"/>
        </w:rPr>
        <w:t xml:space="preserve">Fe de Erratas al Decreto No. </w:t>
      </w:r>
      <w:r>
        <w:rPr>
          <w:rFonts w:cs="Arial"/>
          <w:sz w:val="20"/>
          <w:szCs w:val="20"/>
        </w:rPr>
        <w:t>65</w:t>
      </w:r>
      <w:r w:rsidRPr="00422AFC">
        <w:rPr>
          <w:rFonts w:cs="Arial"/>
          <w:sz w:val="20"/>
          <w:szCs w:val="20"/>
        </w:rPr>
        <w:t>-</w:t>
      </w:r>
      <w:r>
        <w:rPr>
          <w:rFonts w:cs="Arial"/>
          <w:sz w:val="20"/>
          <w:szCs w:val="20"/>
        </w:rPr>
        <w:t>911</w:t>
      </w:r>
      <w:r w:rsidRPr="00422AFC">
        <w:rPr>
          <w:rFonts w:cs="Arial"/>
          <w:sz w:val="20"/>
          <w:szCs w:val="20"/>
        </w:rPr>
        <w:t>, publicado en el P.O.</w:t>
      </w:r>
      <w:r w:rsidR="00151DAA">
        <w:rPr>
          <w:rFonts w:cs="Arial"/>
          <w:sz w:val="20"/>
          <w:szCs w:val="20"/>
        </w:rPr>
        <w:t xml:space="preserve"> Ed</w:t>
      </w:r>
      <w:r>
        <w:rPr>
          <w:rFonts w:cs="Arial"/>
          <w:sz w:val="20"/>
          <w:szCs w:val="20"/>
        </w:rPr>
        <w:t>ición Vespertina</w:t>
      </w:r>
      <w:r w:rsidRPr="00422AFC">
        <w:rPr>
          <w:rFonts w:cs="Arial"/>
          <w:sz w:val="20"/>
          <w:szCs w:val="20"/>
        </w:rPr>
        <w:t xml:space="preserve"> No. </w:t>
      </w:r>
      <w:r>
        <w:rPr>
          <w:rFonts w:cs="Arial"/>
          <w:sz w:val="20"/>
          <w:szCs w:val="20"/>
        </w:rPr>
        <w:t>115</w:t>
      </w:r>
      <w:r w:rsidRPr="00422AFC">
        <w:rPr>
          <w:rFonts w:cs="Arial"/>
          <w:sz w:val="20"/>
          <w:szCs w:val="20"/>
        </w:rPr>
        <w:t xml:space="preserve">, del </w:t>
      </w:r>
      <w:r>
        <w:rPr>
          <w:rFonts w:cs="Arial"/>
          <w:sz w:val="20"/>
          <w:szCs w:val="20"/>
        </w:rPr>
        <w:t>24</w:t>
      </w:r>
      <w:r w:rsidRPr="00422AFC">
        <w:rPr>
          <w:rFonts w:cs="Arial"/>
          <w:sz w:val="20"/>
          <w:szCs w:val="20"/>
        </w:rPr>
        <w:t xml:space="preserve"> de </w:t>
      </w:r>
      <w:r>
        <w:rPr>
          <w:rFonts w:cs="Arial"/>
          <w:sz w:val="20"/>
          <w:szCs w:val="20"/>
        </w:rPr>
        <w:t>septiembre</w:t>
      </w:r>
      <w:r w:rsidRPr="00422AFC">
        <w:rPr>
          <w:rFonts w:cs="Arial"/>
          <w:sz w:val="20"/>
          <w:szCs w:val="20"/>
        </w:rPr>
        <w:t xml:space="preserve"> de </w:t>
      </w:r>
      <w:r>
        <w:rPr>
          <w:rFonts w:cs="Arial"/>
          <w:sz w:val="20"/>
          <w:szCs w:val="20"/>
        </w:rPr>
        <w:t>2024</w:t>
      </w:r>
      <w:r w:rsidRPr="00422AFC">
        <w:rPr>
          <w:rFonts w:cs="Arial"/>
          <w:sz w:val="20"/>
          <w:szCs w:val="20"/>
        </w:rPr>
        <w:t>.</w:t>
      </w:r>
    </w:p>
    <w:p w14:paraId="6039154F" w14:textId="77777777" w:rsidR="00F9454E" w:rsidRDefault="00F9454E" w:rsidP="007C25C1">
      <w:pPr>
        <w:pStyle w:val="Textoindependiente"/>
        <w:ind w:left="993"/>
        <w:rPr>
          <w:rFonts w:cs="Arial"/>
          <w:sz w:val="20"/>
          <w:szCs w:val="20"/>
        </w:rPr>
      </w:pPr>
    </w:p>
    <w:p w14:paraId="6FD0C543" w14:textId="0FE2CE66" w:rsidR="00F9454E" w:rsidRDefault="00F9454E" w:rsidP="00F9454E">
      <w:pPr>
        <w:tabs>
          <w:tab w:val="left" w:pos="567"/>
        </w:tabs>
        <w:ind w:left="567" w:hanging="567"/>
        <w:jc w:val="both"/>
        <w:rPr>
          <w:rFonts w:ascii="Arial" w:hAnsi="Arial" w:cs="Arial"/>
          <w:sz w:val="20"/>
          <w:szCs w:val="20"/>
        </w:rPr>
      </w:pPr>
      <w:r>
        <w:rPr>
          <w:rFonts w:ascii="Arial" w:hAnsi="Arial" w:cs="Arial"/>
          <w:sz w:val="20"/>
          <w:szCs w:val="20"/>
        </w:rPr>
        <w:t>94.     Decreto No. 66-10, del 15 de octubre de 2024.</w:t>
      </w:r>
    </w:p>
    <w:p w14:paraId="0D649B04" w14:textId="58A3865F" w:rsidR="008270D4" w:rsidRDefault="008270D4" w:rsidP="008270D4">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P.O. Edició</w:t>
      </w:r>
      <w:r w:rsidR="008C258C">
        <w:rPr>
          <w:rFonts w:ascii="Arial" w:hAnsi="Arial" w:cs="Arial"/>
          <w:sz w:val="20"/>
          <w:szCs w:val="20"/>
        </w:rPr>
        <w:t xml:space="preserve">n Vespertina No.124, </w:t>
      </w:r>
      <w:r w:rsidR="00151DAA">
        <w:rPr>
          <w:rFonts w:ascii="Arial" w:hAnsi="Arial" w:cs="Arial"/>
          <w:sz w:val="20"/>
          <w:szCs w:val="20"/>
        </w:rPr>
        <w:t xml:space="preserve">del </w:t>
      </w:r>
      <w:r w:rsidR="008C258C">
        <w:rPr>
          <w:rFonts w:ascii="Arial" w:hAnsi="Arial" w:cs="Arial"/>
          <w:sz w:val="20"/>
          <w:szCs w:val="20"/>
        </w:rPr>
        <w:t>15 de</w:t>
      </w:r>
      <w:r>
        <w:rPr>
          <w:rFonts w:ascii="Arial" w:hAnsi="Arial" w:cs="Arial"/>
          <w:sz w:val="20"/>
          <w:szCs w:val="20"/>
        </w:rPr>
        <w:t xml:space="preserve"> octubre de 2024</w:t>
      </w:r>
    </w:p>
    <w:p w14:paraId="45D38F9B" w14:textId="5A93EA48" w:rsidR="00F9454E" w:rsidRPr="008270D4" w:rsidRDefault="00F9454E" w:rsidP="008270D4">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F9454E">
        <w:t xml:space="preserve"> </w:t>
      </w:r>
      <w:r w:rsidRPr="00F9454E">
        <w:rPr>
          <w:rFonts w:ascii="Arial" w:hAnsi="Arial" w:cs="Arial"/>
          <w:b/>
          <w:i/>
          <w:sz w:val="20"/>
          <w:szCs w:val="20"/>
        </w:rPr>
        <w:t>reforman</w:t>
      </w:r>
      <w:r w:rsidRPr="00F9454E">
        <w:rPr>
          <w:rFonts w:ascii="Arial" w:hAnsi="Arial" w:cs="Arial"/>
          <w:sz w:val="20"/>
          <w:szCs w:val="20"/>
        </w:rPr>
        <w:t xml:space="preserve"> los artículos 28 QUINQUIES, inciso f) y 83, numeral 6, párrafo tercero</w:t>
      </w:r>
      <w:r>
        <w:rPr>
          <w:rFonts w:ascii="Arial" w:hAnsi="Arial" w:cs="Arial"/>
          <w:sz w:val="20"/>
          <w:szCs w:val="20"/>
        </w:rPr>
        <w:t>.</w:t>
      </w:r>
    </w:p>
    <w:p w14:paraId="64717635" w14:textId="77777777" w:rsidR="00F9454E" w:rsidRPr="00422AFC" w:rsidRDefault="00F9454E" w:rsidP="00F9454E">
      <w:pPr>
        <w:pStyle w:val="Textoindependiente"/>
        <w:rPr>
          <w:rFonts w:cs="Arial"/>
          <w:sz w:val="20"/>
          <w:szCs w:val="20"/>
        </w:rPr>
      </w:pPr>
    </w:p>
    <w:p w14:paraId="5A2BACD7" w14:textId="269578A8" w:rsidR="008C258C" w:rsidRDefault="00151DAA" w:rsidP="008C258C">
      <w:pPr>
        <w:tabs>
          <w:tab w:val="left" w:pos="567"/>
        </w:tabs>
        <w:ind w:left="567" w:hanging="567"/>
        <w:jc w:val="both"/>
        <w:rPr>
          <w:rFonts w:ascii="Arial" w:hAnsi="Arial" w:cs="Arial"/>
          <w:sz w:val="20"/>
          <w:szCs w:val="20"/>
        </w:rPr>
      </w:pPr>
      <w:r>
        <w:rPr>
          <w:rFonts w:ascii="Arial" w:hAnsi="Arial" w:cs="Arial"/>
          <w:sz w:val="20"/>
          <w:szCs w:val="20"/>
        </w:rPr>
        <w:t>95</w:t>
      </w:r>
      <w:r w:rsidR="008C258C">
        <w:rPr>
          <w:rFonts w:ascii="Arial" w:hAnsi="Arial" w:cs="Arial"/>
          <w:sz w:val="20"/>
          <w:szCs w:val="20"/>
        </w:rPr>
        <w:t>.     Decreto No. 66-71, del 21 de noviembre de 2024.</w:t>
      </w:r>
    </w:p>
    <w:p w14:paraId="58928E18" w14:textId="6AC9EC29" w:rsidR="008C258C" w:rsidRDefault="008C258C" w:rsidP="008C258C">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 xml:space="preserve">P.O. Edición Vespertina No.141, </w:t>
      </w:r>
      <w:r w:rsidR="00151DAA">
        <w:rPr>
          <w:rFonts w:ascii="Arial" w:hAnsi="Arial" w:cs="Arial"/>
          <w:sz w:val="20"/>
          <w:szCs w:val="20"/>
        </w:rPr>
        <w:t xml:space="preserve">del </w:t>
      </w:r>
      <w:r>
        <w:rPr>
          <w:rFonts w:ascii="Arial" w:hAnsi="Arial" w:cs="Arial"/>
          <w:sz w:val="20"/>
          <w:szCs w:val="20"/>
        </w:rPr>
        <w:t>21 de noviembre de 2024</w:t>
      </w:r>
    </w:p>
    <w:p w14:paraId="09620E55" w14:textId="7AFF13F9" w:rsidR="008C258C" w:rsidRPr="00360E06" w:rsidRDefault="008C258C" w:rsidP="008C258C">
      <w:pPr>
        <w:tabs>
          <w:tab w:val="left" w:pos="567"/>
        </w:tabs>
        <w:ind w:left="567"/>
        <w:jc w:val="both"/>
        <w:rPr>
          <w:rFonts w:ascii="Arial" w:hAnsi="Arial" w:cs="Arial"/>
          <w:sz w:val="20"/>
          <w:szCs w:val="20"/>
        </w:rPr>
      </w:pPr>
      <w:r w:rsidRPr="00360E06">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360E06">
        <w:rPr>
          <w:rFonts w:ascii="Arial" w:hAnsi="Arial" w:cs="Arial"/>
          <w:sz w:val="20"/>
          <w:szCs w:val="20"/>
        </w:rPr>
        <w:t xml:space="preserve"> </w:t>
      </w:r>
      <w:r w:rsidR="00360E06" w:rsidRPr="00360E06">
        <w:rPr>
          <w:rFonts w:ascii="Arial" w:hAnsi="Arial" w:cs="Arial"/>
          <w:b/>
          <w:i/>
          <w:sz w:val="20"/>
          <w:szCs w:val="20"/>
        </w:rPr>
        <w:t>reforman</w:t>
      </w:r>
      <w:r w:rsidR="00360E06" w:rsidRPr="00360E06">
        <w:rPr>
          <w:rFonts w:ascii="Arial" w:hAnsi="Arial" w:cs="Arial"/>
          <w:sz w:val="20"/>
          <w:szCs w:val="20"/>
        </w:rPr>
        <w:t xml:space="preserve"> los artículos 3, numeral 3; 15, numerales 1, 2, párrafos primero, segundo y cuarto y numeral 4; 19, numeral 4, inciso a); 23 BIS, numeral 1, inciso c); 24, numeral 6, 25, numeral 3; 26; 27, numeral 1, 28;  la denominación del Capítulo Tercero Bis, del Título Segundo; 28 BIS; 28 TER; 28 QUATER; 28 QUINQUIES, incisos a) al k); 28 SEXIES; 28 SEPTIES; 38, numeral 2; 39, numerales 2, 3 y 4; 40, numeral 2; 42, numeral 1; 43, incisos b), e), g) y h); 47, numeral 2; 51, numeral 1; la denominación de la Sección Cuarta, del Capítulo Quinto, del Título Segundo; 52 BIS; 52 TER, numeral 1, párrafo único y numeral 2; 53, numerales 4 y 5; 60, numerales 2 y 4, incisos b), d) y f); 61, numeral 1, incisos c) y j); 62, numeral 1, incisos a), c) y f), y numeral 2; 64, numeral 1, inciso a), y numerales 2 y 3; 65, numeral 2; 66, numeral 1, párrafo único; 66 BIS, numeral 2; 66 TER, numeral 3; 66 QUATER, numeral 3, y numeral 6, inciso c); 66 QUINQUIES, numeral 4; 66 SEXIES; 67, numeral 1, inciso i); 77, numerales 7 y 8; 78, numeral 2; 81, numeral 2, inciso c); 83, numerales 3 y 4; 88, numeral 2; 97, numerales 3 y 4; 99, numeral 2; 130, numeral 2 y numeral 3, párrafo único y sus incisos b) y g); 134, numerales 3, 8, inciso a), 9, inciso a), 10, inciso a) y 11, inciso a); 136, numeral 1; 137, numeral 1, inciso a); 138, numeral 1; y 166, numerales 2 y 3; y </w:t>
      </w:r>
      <w:r w:rsidR="00360E06" w:rsidRPr="00360E06">
        <w:rPr>
          <w:rFonts w:ascii="Arial" w:hAnsi="Arial" w:cs="Arial"/>
          <w:b/>
          <w:i/>
          <w:sz w:val="20"/>
          <w:szCs w:val="20"/>
        </w:rPr>
        <w:t>se derogan</w:t>
      </w:r>
      <w:r w:rsidR="00360E06" w:rsidRPr="00360E06">
        <w:rPr>
          <w:rFonts w:ascii="Arial" w:hAnsi="Arial" w:cs="Arial"/>
          <w:sz w:val="20"/>
          <w:szCs w:val="20"/>
        </w:rPr>
        <w:t xml:space="preserve"> el párrafo tercero del numeral 2, del artículo 15; el Capítulo Cuarto, del Título Segundo y sus artí</w:t>
      </w:r>
      <w:r w:rsidR="00360E06">
        <w:rPr>
          <w:rFonts w:ascii="Arial" w:hAnsi="Arial" w:cs="Arial"/>
          <w:sz w:val="20"/>
          <w:szCs w:val="20"/>
        </w:rPr>
        <w:t>culos  29; 30; 31; 32; 33 y 34.</w:t>
      </w:r>
      <w:r w:rsidR="00360E06" w:rsidRPr="00360E06">
        <w:rPr>
          <w:rFonts w:ascii="Arial" w:hAnsi="Arial" w:cs="Arial"/>
          <w:sz w:val="20"/>
          <w:szCs w:val="20"/>
        </w:rPr>
        <w:t xml:space="preserve"> </w:t>
      </w:r>
    </w:p>
    <w:p w14:paraId="416ADBC6" w14:textId="60924794" w:rsidR="007C25C1" w:rsidRDefault="009641D2" w:rsidP="00AB2314">
      <w:pPr>
        <w:tabs>
          <w:tab w:val="left" w:pos="567"/>
        </w:tabs>
        <w:ind w:left="567"/>
        <w:jc w:val="both"/>
        <w:rPr>
          <w:rFonts w:ascii="Arial" w:hAnsi="Arial" w:cs="Arial"/>
          <w:color w:val="231F20"/>
          <w:sz w:val="18"/>
          <w:szCs w:val="18"/>
          <w:shd w:val="clear" w:color="auto" w:fill="FFFFFF"/>
        </w:rPr>
      </w:pPr>
      <w:r w:rsidRPr="009641D2">
        <w:rPr>
          <w:rFonts w:ascii="Arial" w:hAnsi="Arial" w:cs="Arial"/>
          <w:i/>
          <w:color w:val="231F20"/>
          <w:sz w:val="18"/>
          <w:szCs w:val="18"/>
          <w:u w:val="single"/>
          <w:shd w:val="clear" w:color="auto" w:fill="FFFFFF"/>
        </w:rPr>
        <w:t xml:space="preserve">La presente reforma se realizó para dar cumplimiento a la sentencia emitida por la Suprema Corte de Justicia de la Nación, </w:t>
      </w:r>
      <w:r w:rsidR="00247512">
        <w:rPr>
          <w:rFonts w:ascii="Arial" w:hAnsi="Arial" w:cs="Arial"/>
          <w:i/>
          <w:color w:val="231F20"/>
          <w:sz w:val="18"/>
          <w:szCs w:val="18"/>
          <w:u w:val="single"/>
          <w:shd w:val="clear" w:color="auto" w:fill="FFFFFF"/>
        </w:rPr>
        <w:t xml:space="preserve">en fecha 19 de noviembre de 2024 y notificada el 26 de noviembre del mismo año, </w:t>
      </w:r>
      <w:r w:rsidRPr="009641D2">
        <w:rPr>
          <w:rFonts w:ascii="Arial" w:hAnsi="Arial" w:cs="Arial"/>
          <w:i/>
          <w:color w:val="231F20"/>
          <w:sz w:val="18"/>
          <w:szCs w:val="18"/>
          <w:u w:val="single"/>
          <w:shd w:val="clear" w:color="auto" w:fill="FFFFFF"/>
        </w:rPr>
        <w:t>dentro de la Acción de Inconstitucionalidad 177/2023 y su acumulada 178/2023, mediante el cual declaró la invalidez del Decreto número 65-619, por el que se reformaron y adicionaron diversas disposiciones de la Ley sobre la Organización y Funcionamiento Internos del Congreso del Estado Libre y Soberano de Tamaulipas, publicado en el Periódico Oficial del Estado, el 8 de julio de 2023.</w:t>
      </w:r>
      <w:r>
        <w:rPr>
          <w:rFonts w:ascii="Arial" w:hAnsi="Arial" w:cs="Arial"/>
          <w:color w:val="231F20"/>
          <w:sz w:val="18"/>
          <w:szCs w:val="18"/>
          <w:shd w:val="clear" w:color="auto" w:fill="FFFFFF"/>
        </w:rPr>
        <w:t xml:space="preserve"> </w:t>
      </w:r>
    </w:p>
    <w:p w14:paraId="66D0ECE7" w14:textId="2A9B9988" w:rsidR="00820996" w:rsidRDefault="00820996" w:rsidP="00AB2314">
      <w:pPr>
        <w:tabs>
          <w:tab w:val="left" w:pos="567"/>
        </w:tabs>
        <w:ind w:left="567"/>
        <w:jc w:val="both"/>
        <w:rPr>
          <w:rFonts w:ascii="Arial" w:hAnsi="Arial" w:cs="Arial"/>
          <w:color w:val="231F20"/>
          <w:sz w:val="18"/>
          <w:szCs w:val="18"/>
          <w:shd w:val="clear" w:color="auto" w:fill="FFFFFF"/>
        </w:rPr>
      </w:pPr>
    </w:p>
    <w:p w14:paraId="3C9EBCE7" w14:textId="45183B45" w:rsidR="00820996" w:rsidRDefault="00341FA0" w:rsidP="00820996">
      <w:pPr>
        <w:tabs>
          <w:tab w:val="left" w:pos="567"/>
        </w:tabs>
        <w:ind w:left="567" w:hanging="567"/>
        <w:jc w:val="both"/>
        <w:rPr>
          <w:rFonts w:ascii="Arial" w:hAnsi="Arial" w:cs="Arial"/>
          <w:sz w:val="20"/>
          <w:szCs w:val="20"/>
        </w:rPr>
      </w:pPr>
      <w:r>
        <w:rPr>
          <w:rFonts w:ascii="Arial" w:hAnsi="Arial" w:cs="Arial"/>
          <w:sz w:val="20"/>
          <w:szCs w:val="20"/>
        </w:rPr>
        <w:t>96</w:t>
      </w:r>
      <w:r w:rsidR="00820996">
        <w:rPr>
          <w:rFonts w:ascii="Arial" w:hAnsi="Arial" w:cs="Arial"/>
          <w:sz w:val="20"/>
          <w:szCs w:val="20"/>
        </w:rPr>
        <w:t>.     Decreto No. 66-113, del 13 de diciembre de 2024.</w:t>
      </w:r>
    </w:p>
    <w:p w14:paraId="732F139D" w14:textId="2CEAA3A6" w:rsidR="00820996" w:rsidRDefault="0064222B" w:rsidP="00820996">
      <w:pPr>
        <w:tabs>
          <w:tab w:val="left" w:pos="567"/>
        </w:tabs>
        <w:ind w:left="567"/>
        <w:jc w:val="both"/>
        <w:rPr>
          <w:rFonts w:ascii="Arial" w:hAnsi="Arial" w:cs="Arial"/>
          <w:color w:val="231F20"/>
          <w:sz w:val="18"/>
          <w:szCs w:val="18"/>
          <w:shd w:val="clear" w:color="auto" w:fill="FFFFFF"/>
        </w:rPr>
      </w:pPr>
      <w:r w:rsidRPr="0064222B">
        <w:rPr>
          <w:rFonts w:ascii="Arial" w:hAnsi="Arial" w:cs="Arial"/>
          <w:sz w:val="20"/>
          <w:szCs w:val="20"/>
        </w:rPr>
        <w:t>P.O. E. No.40, del 16</w:t>
      </w:r>
      <w:r w:rsidR="00820996" w:rsidRPr="0064222B">
        <w:rPr>
          <w:rFonts w:ascii="Arial" w:hAnsi="Arial" w:cs="Arial"/>
          <w:sz w:val="20"/>
          <w:szCs w:val="20"/>
        </w:rPr>
        <w:t xml:space="preserve"> de diciembre de 2024</w:t>
      </w:r>
    </w:p>
    <w:p w14:paraId="2E5DC8AE" w14:textId="76EBA686" w:rsidR="00820996" w:rsidRDefault="00820996" w:rsidP="00820996">
      <w:pPr>
        <w:tabs>
          <w:tab w:val="left" w:pos="567"/>
        </w:tabs>
        <w:ind w:firstLine="567"/>
        <w:jc w:val="both"/>
        <w:rPr>
          <w:rFonts w:ascii="Arial" w:hAnsi="Arial" w:cs="Arial"/>
          <w:sz w:val="20"/>
          <w:szCs w:val="20"/>
        </w:rPr>
      </w:pPr>
      <w:r w:rsidRPr="00820996">
        <w:rPr>
          <w:rFonts w:ascii="Arial" w:hAnsi="Arial" w:cs="Arial"/>
          <w:b/>
          <w:sz w:val="20"/>
          <w:szCs w:val="20"/>
        </w:rPr>
        <w:t xml:space="preserve">ARTÍCULO SEGUNDO. </w:t>
      </w:r>
      <w:r w:rsidRPr="00820996">
        <w:rPr>
          <w:rFonts w:ascii="Arial" w:hAnsi="Arial" w:cs="Arial"/>
          <w:sz w:val="20"/>
          <w:szCs w:val="20"/>
        </w:rPr>
        <w:t xml:space="preserve">Se </w:t>
      </w:r>
      <w:r w:rsidRPr="00820996">
        <w:rPr>
          <w:rFonts w:ascii="Arial" w:hAnsi="Arial" w:cs="Arial"/>
          <w:b/>
          <w:i/>
          <w:sz w:val="20"/>
          <w:szCs w:val="20"/>
        </w:rPr>
        <w:t>reforma</w:t>
      </w:r>
      <w:r w:rsidRPr="00820996">
        <w:rPr>
          <w:rFonts w:ascii="Arial" w:hAnsi="Arial" w:cs="Arial"/>
          <w:sz w:val="20"/>
          <w:szCs w:val="20"/>
        </w:rPr>
        <w:t xml:space="preserve"> el párrafo cuarto del numeral 2 del artículo 15</w:t>
      </w:r>
      <w:r>
        <w:rPr>
          <w:rFonts w:ascii="Arial" w:hAnsi="Arial" w:cs="Arial"/>
          <w:sz w:val="20"/>
          <w:szCs w:val="20"/>
        </w:rPr>
        <w:t>.</w:t>
      </w:r>
    </w:p>
    <w:p w14:paraId="496050E6" w14:textId="24E69A19" w:rsidR="00EA6444" w:rsidRDefault="00EA6444" w:rsidP="00820996">
      <w:pPr>
        <w:tabs>
          <w:tab w:val="left" w:pos="567"/>
        </w:tabs>
        <w:ind w:firstLine="567"/>
        <w:jc w:val="both"/>
        <w:rPr>
          <w:rFonts w:ascii="Arial" w:hAnsi="Arial" w:cs="Arial"/>
          <w:sz w:val="20"/>
          <w:szCs w:val="20"/>
        </w:rPr>
      </w:pPr>
    </w:p>
    <w:p w14:paraId="661F22D1" w14:textId="7CA0D20A" w:rsidR="00EA6444" w:rsidRDefault="00341FA0" w:rsidP="00EA6444">
      <w:pPr>
        <w:tabs>
          <w:tab w:val="left" w:pos="567"/>
        </w:tabs>
        <w:ind w:left="567" w:hanging="567"/>
        <w:jc w:val="both"/>
        <w:rPr>
          <w:rFonts w:ascii="Arial" w:hAnsi="Arial" w:cs="Arial"/>
          <w:sz w:val="20"/>
          <w:szCs w:val="20"/>
        </w:rPr>
      </w:pPr>
      <w:r>
        <w:rPr>
          <w:rFonts w:ascii="Arial" w:hAnsi="Arial" w:cs="Arial"/>
          <w:sz w:val="20"/>
          <w:szCs w:val="20"/>
        </w:rPr>
        <w:t>97</w:t>
      </w:r>
      <w:r w:rsidR="00EA6444">
        <w:rPr>
          <w:rFonts w:ascii="Arial" w:hAnsi="Arial" w:cs="Arial"/>
          <w:sz w:val="20"/>
          <w:szCs w:val="20"/>
        </w:rPr>
        <w:t>.     Decreto No. 66-237, del 31 de enero de 2025.</w:t>
      </w:r>
    </w:p>
    <w:p w14:paraId="53879AD2" w14:textId="20E5BBC8" w:rsidR="00EA6444" w:rsidRPr="00BE6374" w:rsidRDefault="00EA6444" w:rsidP="00EA6444">
      <w:pPr>
        <w:tabs>
          <w:tab w:val="left" w:pos="567"/>
        </w:tabs>
        <w:ind w:left="567"/>
        <w:jc w:val="both"/>
        <w:rPr>
          <w:rFonts w:ascii="Arial" w:hAnsi="Arial" w:cs="Arial"/>
          <w:color w:val="231F20"/>
          <w:sz w:val="18"/>
          <w:szCs w:val="18"/>
          <w:shd w:val="clear" w:color="auto" w:fill="FFFFFF"/>
        </w:rPr>
      </w:pPr>
      <w:r w:rsidRPr="00BE6374">
        <w:rPr>
          <w:rFonts w:ascii="Arial" w:hAnsi="Arial" w:cs="Arial"/>
          <w:sz w:val="20"/>
          <w:szCs w:val="20"/>
        </w:rPr>
        <w:t>P.O.</w:t>
      </w:r>
      <w:r w:rsidR="00BE6374" w:rsidRPr="00BE6374">
        <w:rPr>
          <w:rFonts w:ascii="Arial" w:hAnsi="Arial" w:cs="Arial"/>
          <w:sz w:val="20"/>
          <w:szCs w:val="20"/>
        </w:rPr>
        <w:t xml:space="preserve"> No.19</w:t>
      </w:r>
      <w:r w:rsidR="00270ABB">
        <w:rPr>
          <w:rFonts w:ascii="Arial" w:hAnsi="Arial" w:cs="Arial"/>
          <w:sz w:val="20"/>
          <w:szCs w:val="20"/>
        </w:rPr>
        <w:t>, del 12 de febrero</w:t>
      </w:r>
      <w:r w:rsidRPr="00BE6374">
        <w:rPr>
          <w:rFonts w:ascii="Arial" w:hAnsi="Arial" w:cs="Arial"/>
          <w:sz w:val="20"/>
          <w:szCs w:val="20"/>
        </w:rPr>
        <w:t xml:space="preserve"> de 2025</w:t>
      </w:r>
    </w:p>
    <w:p w14:paraId="3DB27A36" w14:textId="0306EA8D" w:rsidR="00EA6444" w:rsidRDefault="00EA6444" w:rsidP="00EA6444">
      <w:pPr>
        <w:tabs>
          <w:tab w:val="left" w:pos="567"/>
        </w:tabs>
        <w:ind w:left="567"/>
        <w:jc w:val="both"/>
        <w:rPr>
          <w:rFonts w:ascii="Arial" w:hAnsi="Arial" w:cs="Arial"/>
          <w:color w:val="231F20"/>
          <w:sz w:val="20"/>
          <w:szCs w:val="20"/>
          <w:shd w:val="clear" w:color="auto" w:fill="FFFFFF"/>
          <w:lang w:val="es-MX"/>
        </w:rPr>
      </w:pPr>
      <w:r w:rsidRPr="00BE6374">
        <w:rPr>
          <w:rFonts w:ascii="Arial" w:hAnsi="Arial" w:cs="Arial"/>
          <w:b/>
          <w:color w:val="231F20"/>
          <w:sz w:val="20"/>
          <w:szCs w:val="20"/>
          <w:shd w:val="clear" w:color="auto" w:fill="FFFFFF"/>
          <w:lang w:val="es-MX"/>
        </w:rPr>
        <w:t>ARTÍCULO ÚNICO.</w:t>
      </w:r>
      <w:r w:rsidRPr="00BE6374">
        <w:rPr>
          <w:rFonts w:ascii="Arial" w:hAnsi="Arial" w:cs="Arial"/>
          <w:color w:val="231F20"/>
          <w:sz w:val="20"/>
          <w:szCs w:val="20"/>
          <w:shd w:val="clear" w:color="auto" w:fill="FFFFFF"/>
          <w:lang w:val="es-MX"/>
        </w:rPr>
        <w:t xml:space="preserve"> Se </w:t>
      </w:r>
      <w:r w:rsidRPr="00BE6374">
        <w:rPr>
          <w:rFonts w:ascii="Arial" w:hAnsi="Arial" w:cs="Arial"/>
          <w:b/>
          <w:i/>
          <w:color w:val="231F20"/>
          <w:sz w:val="20"/>
          <w:szCs w:val="20"/>
          <w:shd w:val="clear" w:color="auto" w:fill="FFFFFF"/>
          <w:lang w:val="es-MX"/>
        </w:rPr>
        <w:t>reforman</w:t>
      </w:r>
      <w:r w:rsidRPr="00BE6374">
        <w:rPr>
          <w:rFonts w:ascii="Arial" w:hAnsi="Arial" w:cs="Arial"/>
          <w:color w:val="231F20"/>
          <w:sz w:val="20"/>
          <w:szCs w:val="20"/>
          <w:shd w:val="clear" w:color="auto" w:fill="FFFFFF"/>
          <w:lang w:val="es-MX"/>
        </w:rPr>
        <w:t xml:space="preserve"> los artículos 82, numeral 1, incisos a), b), c), d) y e); 133, numeral 1; y 151.</w:t>
      </w:r>
    </w:p>
    <w:p w14:paraId="3B60DC18" w14:textId="561C4FA3" w:rsidR="00EA6444" w:rsidRPr="00BE6374" w:rsidRDefault="00EA6444" w:rsidP="00EA6444">
      <w:pPr>
        <w:tabs>
          <w:tab w:val="left" w:pos="567"/>
        </w:tabs>
        <w:ind w:left="567"/>
        <w:jc w:val="both"/>
        <w:rPr>
          <w:rFonts w:ascii="Arial" w:hAnsi="Arial" w:cs="Arial"/>
          <w:sz w:val="20"/>
          <w:szCs w:val="20"/>
        </w:rPr>
      </w:pPr>
    </w:p>
    <w:p w14:paraId="0803F464" w14:textId="5D26279E" w:rsidR="00EA6444" w:rsidRPr="00BE6374" w:rsidRDefault="00341FA0" w:rsidP="00EA6444">
      <w:pPr>
        <w:tabs>
          <w:tab w:val="left" w:pos="567"/>
        </w:tabs>
        <w:ind w:left="567" w:hanging="567"/>
        <w:jc w:val="both"/>
        <w:rPr>
          <w:rFonts w:ascii="Arial" w:hAnsi="Arial" w:cs="Arial"/>
          <w:sz w:val="20"/>
          <w:szCs w:val="20"/>
        </w:rPr>
      </w:pPr>
      <w:r>
        <w:rPr>
          <w:rFonts w:ascii="Arial" w:hAnsi="Arial" w:cs="Arial"/>
          <w:sz w:val="20"/>
          <w:szCs w:val="20"/>
        </w:rPr>
        <w:t>98</w:t>
      </w:r>
      <w:r w:rsidR="00EA6444" w:rsidRPr="00BE6374">
        <w:rPr>
          <w:rFonts w:ascii="Arial" w:hAnsi="Arial" w:cs="Arial"/>
          <w:sz w:val="20"/>
          <w:szCs w:val="20"/>
        </w:rPr>
        <w:t>.     Decreto No. 66-240, del 04 de febrero de 2025.</w:t>
      </w:r>
    </w:p>
    <w:p w14:paraId="1AC36497" w14:textId="7B70B79A" w:rsidR="00EA6444" w:rsidRDefault="00EA6444" w:rsidP="00EA6444">
      <w:pPr>
        <w:tabs>
          <w:tab w:val="left" w:pos="567"/>
        </w:tabs>
        <w:ind w:left="567"/>
        <w:jc w:val="both"/>
        <w:rPr>
          <w:rFonts w:ascii="Arial" w:hAnsi="Arial" w:cs="Arial"/>
          <w:color w:val="231F20"/>
          <w:sz w:val="18"/>
          <w:szCs w:val="18"/>
          <w:shd w:val="clear" w:color="auto" w:fill="FFFFFF"/>
        </w:rPr>
      </w:pPr>
      <w:r w:rsidRPr="00BE6374">
        <w:rPr>
          <w:rFonts w:ascii="Arial" w:hAnsi="Arial" w:cs="Arial"/>
          <w:sz w:val="20"/>
          <w:szCs w:val="20"/>
        </w:rPr>
        <w:t xml:space="preserve">P.O. </w:t>
      </w:r>
      <w:r w:rsidR="00BE6374" w:rsidRPr="00BE6374">
        <w:rPr>
          <w:rFonts w:ascii="Arial" w:hAnsi="Arial" w:cs="Arial"/>
          <w:sz w:val="20"/>
          <w:szCs w:val="20"/>
        </w:rPr>
        <w:t>No.19</w:t>
      </w:r>
      <w:r w:rsidR="00270ABB">
        <w:rPr>
          <w:rFonts w:ascii="Arial" w:hAnsi="Arial" w:cs="Arial"/>
          <w:sz w:val="20"/>
          <w:szCs w:val="20"/>
        </w:rPr>
        <w:t>, del 12 de febrero</w:t>
      </w:r>
      <w:r w:rsidRPr="00BE6374">
        <w:rPr>
          <w:rFonts w:ascii="Arial" w:hAnsi="Arial" w:cs="Arial"/>
          <w:sz w:val="20"/>
          <w:szCs w:val="20"/>
        </w:rPr>
        <w:t xml:space="preserve"> de 2025</w:t>
      </w:r>
    </w:p>
    <w:p w14:paraId="54DADB9C" w14:textId="13230C54" w:rsidR="00014293" w:rsidRDefault="0091588E" w:rsidP="00A04397">
      <w:pPr>
        <w:tabs>
          <w:tab w:val="left" w:pos="567"/>
        </w:tabs>
        <w:ind w:left="567"/>
        <w:jc w:val="both"/>
        <w:rPr>
          <w:rFonts w:ascii="Arial" w:hAnsi="Arial" w:cs="Arial"/>
          <w:color w:val="231F20"/>
          <w:sz w:val="20"/>
          <w:szCs w:val="20"/>
          <w:shd w:val="clear" w:color="auto" w:fill="FFFFFF"/>
          <w:lang w:val="es-MX"/>
        </w:rPr>
      </w:pPr>
      <w:r w:rsidRPr="0091588E">
        <w:rPr>
          <w:rFonts w:ascii="Arial" w:hAnsi="Arial" w:cs="Arial"/>
          <w:b/>
          <w:bCs/>
          <w:color w:val="231F20"/>
          <w:sz w:val="20"/>
          <w:szCs w:val="20"/>
          <w:shd w:val="clear" w:color="auto" w:fill="FFFFFF"/>
          <w:lang w:val="es-MX"/>
        </w:rPr>
        <w:t>ARTÍCULO ÚNICO.</w:t>
      </w:r>
      <w:r w:rsidRPr="0091588E">
        <w:rPr>
          <w:rFonts w:ascii="Arial" w:hAnsi="Arial" w:cs="Arial"/>
          <w:color w:val="231F20"/>
          <w:sz w:val="20"/>
          <w:szCs w:val="20"/>
          <w:shd w:val="clear" w:color="auto" w:fill="FFFFFF"/>
          <w:lang w:val="es-MX"/>
        </w:rPr>
        <w:t xml:space="preserve"> Se </w:t>
      </w:r>
      <w:r w:rsidRPr="0091588E">
        <w:rPr>
          <w:rFonts w:ascii="Arial" w:hAnsi="Arial" w:cs="Arial"/>
          <w:b/>
          <w:i/>
          <w:color w:val="231F20"/>
          <w:sz w:val="20"/>
          <w:szCs w:val="20"/>
          <w:shd w:val="clear" w:color="auto" w:fill="FFFFFF"/>
          <w:lang w:val="es-MX"/>
        </w:rPr>
        <w:t>reforma</w:t>
      </w:r>
      <w:r w:rsidRPr="0091588E">
        <w:rPr>
          <w:rFonts w:ascii="Arial" w:hAnsi="Arial" w:cs="Arial"/>
          <w:color w:val="231F20"/>
          <w:sz w:val="20"/>
          <w:szCs w:val="20"/>
          <w:shd w:val="clear" w:color="auto" w:fill="FFFFFF"/>
          <w:lang w:val="es-MX"/>
        </w:rPr>
        <w:t xml:space="preserve"> el artículo 35, inci</w:t>
      </w:r>
      <w:r>
        <w:rPr>
          <w:rFonts w:ascii="Arial" w:hAnsi="Arial" w:cs="Arial"/>
          <w:color w:val="231F20"/>
          <w:sz w:val="20"/>
          <w:szCs w:val="20"/>
          <w:shd w:val="clear" w:color="auto" w:fill="FFFFFF"/>
          <w:lang w:val="es-MX"/>
        </w:rPr>
        <w:t>sos k) y ñ).</w:t>
      </w:r>
    </w:p>
    <w:p w14:paraId="26C91D06" w14:textId="77777777" w:rsidR="00461E40" w:rsidRDefault="00461E40" w:rsidP="00461E40">
      <w:pPr>
        <w:jc w:val="both"/>
        <w:rPr>
          <w:rFonts w:ascii="Arial" w:hAnsi="Arial" w:cs="Arial"/>
          <w:sz w:val="20"/>
          <w:szCs w:val="20"/>
        </w:rPr>
      </w:pPr>
    </w:p>
    <w:p w14:paraId="35EF9B38" w14:textId="0416CC7F" w:rsidR="00C84E4B" w:rsidRDefault="00C84E4B" w:rsidP="00C84E4B">
      <w:pPr>
        <w:tabs>
          <w:tab w:val="left" w:pos="567"/>
        </w:tabs>
        <w:ind w:left="567" w:hanging="567"/>
        <w:jc w:val="both"/>
        <w:rPr>
          <w:rFonts w:ascii="Arial" w:hAnsi="Arial" w:cs="Arial"/>
          <w:sz w:val="20"/>
          <w:szCs w:val="20"/>
        </w:rPr>
      </w:pPr>
      <w:r>
        <w:rPr>
          <w:rFonts w:ascii="Arial" w:hAnsi="Arial" w:cs="Arial"/>
          <w:sz w:val="20"/>
          <w:szCs w:val="20"/>
        </w:rPr>
        <w:t>99.     Decreto No. 66-319, del 13 de mayo del 2025.</w:t>
      </w:r>
    </w:p>
    <w:p w14:paraId="66F7990B" w14:textId="3348BAE3" w:rsidR="00B25E78" w:rsidRDefault="00B25E78" w:rsidP="00B25E78">
      <w:pPr>
        <w:tabs>
          <w:tab w:val="left" w:pos="567"/>
        </w:tabs>
        <w:ind w:left="567"/>
        <w:jc w:val="both"/>
        <w:rPr>
          <w:rFonts w:ascii="Arial" w:hAnsi="Arial" w:cs="Arial"/>
          <w:sz w:val="20"/>
          <w:szCs w:val="20"/>
        </w:rPr>
      </w:pPr>
      <w:r>
        <w:rPr>
          <w:rFonts w:ascii="Arial" w:hAnsi="Arial" w:cs="Arial"/>
          <w:sz w:val="20"/>
          <w:szCs w:val="20"/>
        </w:rPr>
        <w:t>P.O. No. 61 del 21 de mayo de 2025</w:t>
      </w:r>
    </w:p>
    <w:p w14:paraId="49B398AD" w14:textId="6B27CAEF" w:rsidR="00014293" w:rsidRDefault="00014293" w:rsidP="00014293">
      <w:pPr>
        <w:tabs>
          <w:tab w:val="left" w:pos="567"/>
        </w:tabs>
        <w:ind w:left="567"/>
        <w:jc w:val="both"/>
        <w:rPr>
          <w:rFonts w:ascii="Arial" w:hAnsi="Arial" w:cs="Arial"/>
          <w:sz w:val="20"/>
          <w:szCs w:val="20"/>
        </w:rPr>
      </w:pPr>
      <w:r w:rsidRPr="00B25E78">
        <w:rPr>
          <w:rFonts w:ascii="Arial" w:hAnsi="Arial" w:cs="Arial"/>
          <w:b/>
          <w:sz w:val="20"/>
          <w:szCs w:val="20"/>
        </w:rPr>
        <w:t>ARTÍCULO ÚNICO.</w:t>
      </w:r>
      <w:r w:rsidRPr="00014293">
        <w:rPr>
          <w:rFonts w:ascii="Arial" w:hAnsi="Arial" w:cs="Arial"/>
          <w:sz w:val="20"/>
          <w:szCs w:val="20"/>
        </w:rPr>
        <w:t xml:space="preserve"> Se reforman los incisos </w:t>
      </w:r>
      <w:proofErr w:type="spellStart"/>
      <w:r w:rsidRPr="00014293">
        <w:rPr>
          <w:rFonts w:ascii="Arial" w:hAnsi="Arial" w:cs="Arial"/>
          <w:sz w:val="20"/>
          <w:szCs w:val="20"/>
        </w:rPr>
        <w:t>ae</w:t>
      </w:r>
      <w:proofErr w:type="spellEnd"/>
      <w:r w:rsidRPr="00014293">
        <w:rPr>
          <w:rFonts w:ascii="Arial" w:hAnsi="Arial" w:cs="Arial"/>
          <w:sz w:val="20"/>
          <w:szCs w:val="20"/>
        </w:rPr>
        <w:t xml:space="preserve">) y </w:t>
      </w:r>
      <w:proofErr w:type="spellStart"/>
      <w:r w:rsidRPr="00014293">
        <w:rPr>
          <w:rFonts w:ascii="Arial" w:hAnsi="Arial" w:cs="Arial"/>
          <w:sz w:val="20"/>
          <w:szCs w:val="20"/>
        </w:rPr>
        <w:t>af</w:t>
      </w:r>
      <w:proofErr w:type="spellEnd"/>
      <w:r w:rsidRPr="00014293">
        <w:rPr>
          <w:rFonts w:ascii="Arial" w:hAnsi="Arial" w:cs="Arial"/>
          <w:sz w:val="20"/>
          <w:szCs w:val="20"/>
        </w:rPr>
        <w:t xml:space="preserve">); y se adiciona un inciso </w:t>
      </w:r>
      <w:proofErr w:type="spellStart"/>
      <w:r w:rsidRPr="00014293">
        <w:rPr>
          <w:rFonts w:ascii="Arial" w:hAnsi="Arial" w:cs="Arial"/>
          <w:sz w:val="20"/>
          <w:szCs w:val="20"/>
        </w:rPr>
        <w:t>ag</w:t>
      </w:r>
      <w:proofErr w:type="spellEnd"/>
      <w:r w:rsidRPr="00014293">
        <w:rPr>
          <w:rFonts w:ascii="Arial" w:hAnsi="Arial" w:cs="Arial"/>
          <w:sz w:val="20"/>
          <w:szCs w:val="20"/>
        </w:rPr>
        <w:t>), al numeral 2, del artículo 35</w:t>
      </w:r>
      <w:r>
        <w:rPr>
          <w:rFonts w:ascii="Arial" w:hAnsi="Arial" w:cs="Arial"/>
          <w:sz w:val="20"/>
          <w:szCs w:val="20"/>
        </w:rPr>
        <w:t>.</w:t>
      </w:r>
    </w:p>
    <w:p w14:paraId="3DA4BF13" w14:textId="77777777" w:rsidR="00461E40" w:rsidRDefault="00461E40" w:rsidP="00D46E1D">
      <w:pPr>
        <w:tabs>
          <w:tab w:val="left" w:pos="567"/>
        </w:tabs>
        <w:jc w:val="both"/>
        <w:rPr>
          <w:rFonts w:ascii="Arial" w:hAnsi="Arial" w:cs="Arial"/>
          <w:color w:val="231F20"/>
          <w:sz w:val="20"/>
          <w:szCs w:val="20"/>
          <w:shd w:val="clear" w:color="auto" w:fill="FFFFFF"/>
        </w:rPr>
      </w:pPr>
    </w:p>
    <w:p w14:paraId="2399F1A8" w14:textId="1325F26D" w:rsidR="00461E40" w:rsidRDefault="00461E40" w:rsidP="00461E40">
      <w:pPr>
        <w:tabs>
          <w:tab w:val="left" w:pos="567"/>
        </w:tabs>
        <w:ind w:left="567" w:hanging="567"/>
        <w:jc w:val="both"/>
        <w:rPr>
          <w:rFonts w:ascii="Arial" w:hAnsi="Arial" w:cs="Arial"/>
          <w:sz w:val="20"/>
          <w:szCs w:val="20"/>
        </w:rPr>
      </w:pPr>
      <w:r>
        <w:rPr>
          <w:rFonts w:ascii="Arial" w:hAnsi="Arial" w:cs="Arial"/>
          <w:sz w:val="20"/>
          <w:szCs w:val="20"/>
        </w:rPr>
        <w:t>100</w:t>
      </w:r>
      <w:r w:rsidR="006F6B85">
        <w:rPr>
          <w:rFonts w:ascii="Arial" w:hAnsi="Arial" w:cs="Arial"/>
          <w:sz w:val="20"/>
          <w:szCs w:val="20"/>
        </w:rPr>
        <w:t xml:space="preserve">.   </w:t>
      </w:r>
      <w:r>
        <w:rPr>
          <w:rFonts w:ascii="Arial" w:hAnsi="Arial" w:cs="Arial"/>
          <w:sz w:val="20"/>
          <w:szCs w:val="20"/>
        </w:rPr>
        <w:t>Decreto No. 66-341, del 3 de junio del 2025.</w:t>
      </w:r>
    </w:p>
    <w:p w14:paraId="63D879F1" w14:textId="0BAFECA4" w:rsidR="00461E40" w:rsidRPr="00375946" w:rsidRDefault="00375946" w:rsidP="00461E40">
      <w:pPr>
        <w:tabs>
          <w:tab w:val="left" w:pos="567"/>
        </w:tabs>
        <w:ind w:left="567"/>
        <w:jc w:val="both"/>
        <w:rPr>
          <w:rFonts w:ascii="Arial" w:hAnsi="Arial" w:cs="Arial"/>
          <w:sz w:val="20"/>
          <w:szCs w:val="20"/>
        </w:rPr>
      </w:pPr>
      <w:r w:rsidRPr="00375946">
        <w:rPr>
          <w:rFonts w:ascii="Arial" w:eastAsia="Arial" w:hAnsi="Arial" w:cs="Arial"/>
          <w:b/>
          <w:color w:val="212121"/>
          <w:sz w:val="20"/>
          <w:szCs w:val="20"/>
        </w:rPr>
        <w:t>ARTÍCULO ÚNICO.</w:t>
      </w:r>
      <w:r w:rsidRPr="00375946">
        <w:rPr>
          <w:rFonts w:ascii="Arial" w:eastAsia="Arial" w:hAnsi="Arial" w:cs="Arial"/>
          <w:color w:val="212121"/>
          <w:sz w:val="20"/>
          <w:szCs w:val="20"/>
        </w:rPr>
        <w:t xml:space="preserve"> Se adicionan los numerales 4 y 5 al artículo 64.</w:t>
      </w:r>
    </w:p>
    <w:p w14:paraId="744303AE" w14:textId="77777777" w:rsidR="00461E40" w:rsidRPr="00375946" w:rsidRDefault="00461E40" w:rsidP="00461E40">
      <w:pPr>
        <w:jc w:val="both"/>
        <w:rPr>
          <w:rFonts w:ascii="Arial" w:hAnsi="Arial" w:cs="Arial"/>
          <w:color w:val="231F20"/>
          <w:sz w:val="20"/>
          <w:szCs w:val="20"/>
          <w:shd w:val="clear" w:color="auto" w:fill="FFFFFF"/>
        </w:rPr>
      </w:pPr>
    </w:p>
    <w:sectPr w:rsidR="00461E40" w:rsidRPr="00375946" w:rsidSect="00382A30">
      <w:headerReference w:type="default" r:id="rId326"/>
      <w:footerReference w:type="even" r:id="rId327"/>
      <w:footerReference w:type="default" r:id="rId328"/>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A813" w14:textId="77777777" w:rsidR="00834FD1" w:rsidRDefault="00834FD1">
      <w:r>
        <w:separator/>
      </w:r>
    </w:p>
  </w:endnote>
  <w:endnote w:type="continuationSeparator" w:id="0">
    <w:p w14:paraId="6596BE94" w14:textId="77777777" w:rsidR="00834FD1" w:rsidRDefault="008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767A" w14:textId="77777777" w:rsidR="00E17797" w:rsidRDefault="00E177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E17797" w:rsidRDefault="00E177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E17797" w14:paraId="057BBA66" w14:textId="77777777" w:rsidTr="00235511">
      <w:tc>
        <w:tcPr>
          <w:tcW w:w="3182" w:type="dxa"/>
          <w:tcBorders>
            <w:top w:val="thinThickSmallGap" w:sz="24" w:space="0" w:color="auto"/>
            <w:left w:val="nil"/>
            <w:bottom w:val="nil"/>
            <w:right w:val="nil"/>
          </w:tcBorders>
        </w:tcPr>
        <w:p w14:paraId="68EB759A" w14:textId="02B0F077" w:rsidR="00E17797" w:rsidRPr="00235511" w:rsidRDefault="00E17797"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E17797" w:rsidRDefault="00E17797"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D46E9"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A105192" w14:textId="77777777" w:rsidR="00E17797" w:rsidRDefault="00E17797"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E17797" w:rsidRPr="00235511" w:rsidRDefault="00E17797"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E17797" w:rsidRPr="00235511" w:rsidRDefault="00E17797" w:rsidP="00235511">
          <w:pPr>
            <w:pStyle w:val="Piedepgina"/>
            <w:jc w:val="center"/>
            <w:rPr>
              <w:rFonts w:ascii="Arial" w:hAnsi="Arial" w:cs="Arial"/>
              <w:b/>
              <w:bCs/>
              <w:lang w:eastAsia="es-MX"/>
            </w:rPr>
          </w:pPr>
        </w:p>
      </w:tc>
    </w:tr>
  </w:tbl>
  <w:p w14:paraId="76AA7DD2" w14:textId="77777777" w:rsidR="00E17797" w:rsidRPr="00D50FE0" w:rsidRDefault="00E17797" w:rsidP="000A5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87BAA" w14:textId="77777777" w:rsidR="00834FD1" w:rsidRDefault="00834FD1">
      <w:r>
        <w:separator/>
      </w:r>
    </w:p>
  </w:footnote>
  <w:footnote w:type="continuationSeparator" w:id="0">
    <w:p w14:paraId="32C0BEB0" w14:textId="77777777" w:rsidR="00834FD1" w:rsidRDefault="0083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7D6A" w14:textId="77777777" w:rsidR="00E17797" w:rsidRDefault="00E17797">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3912BEA0" w:rsidR="00E17797" w:rsidRDefault="00E17797">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851C58">
      <w:rPr>
        <w:rStyle w:val="Nmerodepgina"/>
        <w:rFonts w:ascii="Arial" w:hAnsi="Arial" w:cs="Arial"/>
        <w:b/>
        <w:bCs/>
        <w:i/>
        <w:iCs/>
        <w:noProof/>
        <w:sz w:val="20"/>
        <w:szCs w:val="20"/>
      </w:rPr>
      <w:t>100</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FA2D32"/>
    <w:multiLevelType w:val="hybridMultilevel"/>
    <w:tmpl w:val="6D780896"/>
    <w:lvl w:ilvl="0" w:tplc="BA26EEB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0C8"/>
    <w:multiLevelType w:val="hybridMultilevel"/>
    <w:tmpl w:val="C7606032"/>
    <w:lvl w:ilvl="0" w:tplc="C7022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15:restartNumberingAfterBreak="0">
    <w:nsid w:val="3D425799"/>
    <w:multiLevelType w:val="hybridMultilevel"/>
    <w:tmpl w:val="9D4E3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36" w15:restartNumberingAfterBreak="0">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62D25"/>
    <w:multiLevelType w:val="hybridMultilevel"/>
    <w:tmpl w:val="26226418"/>
    <w:lvl w:ilvl="0" w:tplc="0246AB30">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8" w15:restartNumberingAfterBreak="0">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30270496">
    <w:abstractNumId w:val="24"/>
  </w:num>
  <w:num w:numId="2" w16cid:durableId="147405259">
    <w:abstractNumId w:val="37"/>
  </w:num>
  <w:num w:numId="3" w16cid:durableId="102966077">
    <w:abstractNumId w:val="32"/>
  </w:num>
  <w:num w:numId="4" w16cid:durableId="1985232461">
    <w:abstractNumId w:val="21"/>
  </w:num>
  <w:num w:numId="5" w16cid:durableId="2014330484">
    <w:abstractNumId w:val="40"/>
  </w:num>
  <w:num w:numId="6" w16cid:durableId="846287477">
    <w:abstractNumId w:val="22"/>
  </w:num>
  <w:num w:numId="7" w16cid:durableId="143161571">
    <w:abstractNumId w:val="27"/>
  </w:num>
  <w:num w:numId="8" w16cid:durableId="289213484">
    <w:abstractNumId w:val="41"/>
  </w:num>
  <w:num w:numId="9" w16cid:durableId="860050795">
    <w:abstractNumId w:val="26"/>
  </w:num>
  <w:num w:numId="10" w16cid:durableId="332299686">
    <w:abstractNumId w:val="25"/>
  </w:num>
  <w:num w:numId="11" w16cid:durableId="897322840">
    <w:abstractNumId w:val="14"/>
  </w:num>
  <w:num w:numId="12" w16cid:durableId="1936743480">
    <w:abstractNumId w:val="13"/>
  </w:num>
  <w:num w:numId="13" w16cid:durableId="424502765">
    <w:abstractNumId w:val="15"/>
  </w:num>
  <w:num w:numId="14" w16cid:durableId="1907950790">
    <w:abstractNumId w:val="16"/>
  </w:num>
  <w:num w:numId="15" w16cid:durableId="312369670">
    <w:abstractNumId w:val="17"/>
  </w:num>
  <w:num w:numId="16" w16cid:durableId="1580403321">
    <w:abstractNumId w:val="11"/>
  </w:num>
  <w:num w:numId="17" w16cid:durableId="789276141">
    <w:abstractNumId w:val="33"/>
  </w:num>
  <w:num w:numId="18" w16cid:durableId="1481848735">
    <w:abstractNumId w:val="3"/>
  </w:num>
  <w:num w:numId="19" w16cid:durableId="179127260">
    <w:abstractNumId w:val="39"/>
  </w:num>
  <w:num w:numId="20" w16cid:durableId="445538744">
    <w:abstractNumId w:val="1"/>
  </w:num>
  <w:num w:numId="21" w16cid:durableId="227113697">
    <w:abstractNumId w:val="9"/>
  </w:num>
  <w:num w:numId="22" w16cid:durableId="2107578969">
    <w:abstractNumId w:val="30"/>
  </w:num>
  <w:num w:numId="23" w16cid:durableId="1409687599">
    <w:abstractNumId w:val="23"/>
  </w:num>
  <w:num w:numId="24" w16cid:durableId="180750892">
    <w:abstractNumId w:val="5"/>
  </w:num>
  <w:num w:numId="25" w16cid:durableId="1183937334">
    <w:abstractNumId w:val="2"/>
  </w:num>
  <w:num w:numId="26" w16cid:durableId="1973051496">
    <w:abstractNumId w:val="34"/>
  </w:num>
  <w:num w:numId="27" w16cid:durableId="285428351">
    <w:abstractNumId w:val="31"/>
  </w:num>
  <w:num w:numId="28" w16cid:durableId="264074535">
    <w:abstractNumId w:val="38"/>
  </w:num>
  <w:num w:numId="29" w16cid:durableId="311717817">
    <w:abstractNumId w:val="12"/>
  </w:num>
  <w:num w:numId="30" w16cid:durableId="319231418">
    <w:abstractNumId w:val="0"/>
  </w:num>
  <w:num w:numId="31" w16cid:durableId="831724931">
    <w:abstractNumId w:val="20"/>
  </w:num>
  <w:num w:numId="32" w16cid:durableId="1376269941">
    <w:abstractNumId w:val="28"/>
  </w:num>
  <w:num w:numId="33" w16cid:durableId="838155812">
    <w:abstractNumId w:val="4"/>
  </w:num>
  <w:num w:numId="34" w16cid:durableId="1884057048">
    <w:abstractNumId w:val="29"/>
  </w:num>
  <w:num w:numId="35" w16cid:durableId="298002973">
    <w:abstractNumId w:val="18"/>
  </w:num>
  <w:num w:numId="36" w16cid:durableId="1656178022">
    <w:abstractNumId w:val="36"/>
  </w:num>
  <w:num w:numId="37" w16cid:durableId="32392155">
    <w:abstractNumId w:val="10"/>
  </w:num>
  <w:num w:numId="38" w16cid:durableId="1185824231">
    <w:abstractNumId w:val="35"/>
  </w:num>
  <w:num w:numId="39" w16cid:durableId="1962495303">
    <w:abstractNumId w:val="6"/>
  </w:num>
  <w:num w:numId="40" w16cid:durableId="1169097799">
    <w:abstractNumId w:val="19"/>
  </w:num>
  <w:num w:numId="41" w16cid:durableId="305477389">
    <w:abstractNumId w:val="8"/>
  </w:num>
  <w:num w:numId="42" w16cid:durableId="489447185">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EB"/>
    <w:rsid w:val="00000274"/>
    <w:rsid w:val="000002BE"/>
    <w:rsid w:val="000002D0"/>
    <w:rsid w:val="00000985"/>
    <w:rsid w:val="00000C85"/>
    <w:rsid w:val="00001F24"/>
    <w:rsid w:val="00002541"/>
    <w:rsid w:val="00004190"/>
    <w:rsid w:val="000044A1"/>
    <w:rsid w:val="000051C7"/>
    <w:rsid w:val="0000596E"/>
    <w:rsid w:val="00005BDE"/>
    <w:rsid w:val="00010789"/>
    <w:rsid w:val="000109BC"/>
    <w:rsid w:val="00010EE2"/>
    <w:rsid w:val="000119AE"/>
    <w:rsid w:val="00011AFF"/>
    <w:rsid w:val="00011D63"/>
    <w:rsid w:val="000125A7"/>
    <w:rsid w:val="00014293"/>
    <w:rsid w:val="000148D6"/>
    <w:rsid w:val="00014B02"/>
    <w:rsid w:val="00014F4E"/>
    <w:rsid w:val="000179F8"/>
    <w:rsid w:val="00020225"/>
    <w:rsid w:val="00020779"/>
    <w:rsid w:val="00020FFC"/>
    <w:rsid w:val="00021726"/>
    <w:rsid w:val="0002439D"/>
    <w:rsid w:val="00024951"/>
    <w:rsid w:val="000251A4"/>
    <w:rsid w:val="00026905"/>
    <w:rsid w:val="00026E3B"/>
    <w:rsid w:val="00026E67"/>
    <w:rsid w:val="00027981"/>
    <w:rsid w:val="00027DDA"/>
    <w:rsid w:val="0003018B"/>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25AF"/>
    <w:rsid w:val="000533B7"/>
    <w:rsid w:val="0005410A"/>
    <w:rsid w:val="00056053"/>
    <w:rsid w:val="000567A2"/>
    <w:rsid w:val="00056E35"/>
    <w:rsid w:val="000601C7"/>
    <w:rsid w:val="000603C6"/>
    <w:rsid w:val="000611BE"/>
    <w:rsid w:val="0006214F"/>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5CF4"/>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1FF2"/>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0031"/>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07C0C"/>
    <w:rsid w:val="00110B78"/>
    <w:rsid w:val="00111378"/>
    <w:rsid w:val="001117B3"/>
    <w:rsid w:val="00111991"/>
    <w:rsid w:val="00111A2E"/>
    <w:rsid w:val="001129F2"/>
    <w:rsid w:val="001131F7"/>
    <w:rsid w:val="001139E1"/>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0863"/>
    <w:rsid w:val="00141AB7"/>
    <w:rsid w:val="00141D0B"/>
    <w:rsid w:val="001434B7"/>
    <w:rsid w:val="001437D4"/>
    <w:rsid w:val="00143973"/>
    <w:rsid w:val="00143BEC"/>
    <w:rsid w:val="001448C7"/>
    <w:rsid w:val="00145473"/>
    <w:rsid w:val="001461F9"/>
    <w:rsid w:val="0014697E"/>
    <w:rsid w:val="001501C9"/>
    <w:rsid w:val="00151DAA"/>
    <w:rsid w:val="0015248F"/>
    <w:rsid w:val="001529DC"/>
    <w:rsid w:val="00152DF5"/>
    <w:rsid w:val="0015368F"/>
    <w:rsid w:val="00154238"/>
    <w:rsid w:val="00154386"/>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4ACF"/>
    <w:rsid w:val="00175234"/>
    <w:rsid w:val="00175F9F"/>
    <w:rsid w:val="001766D8"/>
    <w:rsid w:val="00176790"/>
    <w:rsid w:val="001804A0"/>
    <w:rsid w:val="0018137F"/>
    <w:rsid w:val="001817DC"/>
    <w:rsid w:val="00182017"/>
    <w:rsid w:val="00182D16"/>
    <w:rsid w:val="00184FDA"/>
    <w:rsid w:val="00185BF9"/>
    <w:rsid w:val="001863B2"/>
    <w:rsid w:val="001869F2"/>
    <w:rsid w:val="00186D2A"/>
    <w:rsid w:val="00190773"/>
    <w:rsid w:val="00191FC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4EA"/>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5B6"/>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BD2"/>
    <w:rsid w:val="001F5C53"/>
    <w:rsid w:val="001F7223"/>
    <w:rsid w:val="001F746D"/>
    <w:rsid w:val="001F7BF8"/>
    <w:rsid w:val="001F7CE4"/>
    <w:rsid w:val="00201772"/>
    <w:rsid w:val="00201C49"/>
    <w:rsid w:val="00201C62"/>
    <w:rsid w:val="00202983"/>
    <w:rsid w:val="0020307B"/>
    <w:rsid w:val="002031F9"/>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21D"/>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512"/>
    <w:rsid w:val="002478F0"/>
    <w:rsid w:val="00250771"/>
    <w:rsid w:val="00250A66"/>
    <w:rsid w:val="0025211D"/>
    <w:rsid w:val="0025304E"/>
    <w:rsid w:val="002534D5"/>
    <w:rsid w:val="00253E2F"/>
    <w:rsid w:val="00255228"/>
    <w:rsid w:val="0025580F"/>
    <w:rsid w:val="00256D48"/>
    <w:rsid w:val="00257155"/>
    <w:rsid w:val="002614AB"/>
    <w:rsid w:val="00261640"/>
    <w:rsid w:val="00262023"/>
    <w:rsid w:val="00262122"/>
    <w:rsid w:val="002628F4"/>
    <w:rsid w:val="00262D7F"/>
    <w:rsid w:val="002630EB"/>
    <w:rsid w:val="00263476"/>
    <w:rsid w:val="0026358B"/>
    <w:rsid w:val="0026598B"/>
    <w:rsid w:val="00265D6B"/>
    <w:rsid w:val="00265FF2"/>
    <w:rsid w:val="00266A0C"/>
    <w:rsid w:val="002670AA"/>
    <w:rsid w:val="00267401"/>
    <w:rsid w:val="0026747F"/>
    <w:rsid w:val="00267788"/>
    <w:rsid w:val="0027064E"/>
    <w:rsid w:val="00270ABB"/>
    <w:rsid w:val="00270FFD"/>
    <w:rsid w:val="00272637"/>
    <w:rsid w:val="00273ADF"/>
    <w:rsid w:val="00274BEB"/>
    <w:rsid w:val="00275767"/>
    <w:rsid w:val="00275BDF"/>
    <w:rsid w:val="00275EBD"/>
    <w:rsid w:val="00276420"/>
    <w:rsid w:val="0028036F"/>
    <w:rsid w:val="00280E48"/>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332"/>
    <w:rsid w:val="002A5636"/>
    <w:rsid w:val="002A6E60"/>
    <w:rsid w:val="002A7E83"/>
    <w:rsid w:val="002B042B"/>
    <w:rsid w:val="002B04E1"/>
    <w:rsid w:val="002B0611"/>
    <w:rsid w:val="002B0ED7"/>
    <w:rsid w:val="002B18B0"/>
    <w:rsid w:val="002B2376"/>
    <w:rsid w:val="002B3A20"/>
    <w:rsid w:val="002B4716"/>
    <w:rsid w:val="002B518A"/>
    <w:rsid w:val="002B5207"/>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379E"/>
    <w:rsid w:val="002F51B2"/>
    <w:rsid w:val="002F51DC"/>
    <w:rsid w:val="002F60A9"/>
    <w:rsid w:val="002F6FC3"/>
    <w:rsid w:val="002F77F3"/>
    <w:rsid w:val="00300303"/>
    <w:rsid w:val="00300349"/>
    <w:rsid w:val="00301F9B"/>
    <w:rsid w:val="0030211E"/>
    <w:rsid w:val="00302189"/>
    <w:rsid w:val="003036FD"/>
    <w:rsid w:val="0030539D"/>
    <w:rsid w:val="00305C49"/>
    <w:rsid w:val="00306E3B"/>
    <w:rsid w:val="0030706C"/>
    <w:rsid w:val="0031204A"/>
    <w:rsid w:val="00312C7A"/>
    <w:rsid w:val="003132E6"/>
    <w:rsid w:val="00313CFA"/>
    <w:rsid w:val="00314471"/>
    <w:rsid w:val="00314859"/>
    <w:rsid w:val="00314892"/>
    <w:rsid w:val="00320FD4"/>
    <w:rsid w:val="00322B86"/>
    <w:rsid w:val="003237DD"/>
    <w:rsid w:val="00325415"/>
    <w:rsid w:val="0032640D"/>
    <w:rsid w:val="00326666"/>
    <w:rsid w:val="00326A05"/>
    <w:rsid w:val="00327893"/>
    <w:rsid w:val="003305CA"/>
    <w:rsid w:val="00330D73"/>
    <w:rsid w:val="00330F5A"/>
    <w:rsid w:val="003316F2"/>
    <w:rsid w:val="00331B53"/>
    <w:rsid w:val="003333B3"/>
    <w:rsid w:val="00334DF5"/>
    <w:rsid w:val="003400D2"/>
    <w:rsid w:val="00340258"/>
    <w:rsid w:val="00341229"/>
    <w:rsid w:val="00341FA0"/>
    <w:rsid w:val="003421CB"/>
    <w:rsid w:val="00343DB4"/>
    <w:rsid w:val="003452FC"/>
    <w:rsid w:val="00345FEA"/>
    <w:rsid w:val="00346DA0"/>
    <w:rsid w:val="00347463"/>
    <w:rsid w:val="00350215"/>
    <w:rsid w:val="003504BE"/>
    <w:rsid w:val="003506D1"/>
    <w:rsid w:val="00351DEE"/>
    <w:rsid w:val="003527C4"/>
    <w:rsid w:val="00353711"/>
    <w:rsid w:val="00353B71"/>
    <w:rsid w:val="00353CFC"/>
    <w:rsid w:val="00354E97"/>
    <w:rsid w:val="00355F69"/>
    <w:rsid w:val="0035798C"/>
    <w:rsid w:val="00357EB7"/>
    <w:rsid w:val="00360D9F"/>
    <w:rsid w:val="00360E06"/>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5946"/>
    <w:rsid w:val="00377EE1"/>
    <w:rsid w:val="0038074E"/>
    <w:rsid w:val="003812C0"/>
    <w:rsid w:val="00381427"/>
    <w:rsid w:val="003818A0"/>
    <w:rsid w:val="00382685"/>
    <w:rsid w:val="00382A30"/>
    <w:rsid w:val="00382A59"/>
    <w:rsid w:val="003853C4"/>
    <w:rsid w:val="003864E1"/>
    <w:rsid w:val="00387C19"/>
    <w:rsid w:val="00390BE9"/>
    <w:rsid w:val="00390E97"/>
    <w:rsid w:val="00391180"/>
    <w:rsid w:val="00391C14"/>
    <w:rsid w:val="00393D78"/>
    <w:rsid w:val="00393F5B"/>
    <w:rsid w:val="0039410D"/>
    <w:rsid w:val="003958A4"/>
    <w:rsid w:val="00397324"/>
    <w:rsid w:val="003A009D"/>
    <w:rsid w:val="003A12DE"/>
    <w:rsid w:val="003A1E3B"/>
    <w:rsid w:val="003A29CF"/>
    <w:rsid w:val="003A3C8C"/>
    <w:rsid w:val="003A3D51"/>
    <w:rsid w:val="003A4D27"/>
    <w:rsid w:val="003A57BD"/>
    <w:rsid w:val="003A5934"/>
    <w:rsid w:val="003A5ED2"/>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2DE7"/>
    <w:rsid w:val="003D3796"/>
    <w:rsid w:val="003D41F4"/>
    <w:rsid w:val="003D460A"/>
    <w:rsid w:val="003D6431"/>
    <w:rsid w:val="003D74FA"/>
    <w:rsid w:val="003E038B"/>
    <w:rsid w:val="003E1D64"/>
    <w:rsid w:val="003E3317"/>
    <w:rsid w:val="003E36D0"/>
    <w:rsid w:val="003E3AD2"/>
    <w:rsid w:val="003E459D"/>
    <w:rsid w:val="003E631E"/>
    <w:rsid w:val="003E7E58"/>
    <w:rsid w:val="003F0145"/>
    <w:rsid w:val="003F215D"/>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48F"/>
    <w:rsid w:val="00421A29"/>
    <w:rsid w:val="00422AFC"/>
    <w:rsid w:val="00423FC0"/>
    <w:rsid w:val="00424009"/>
    <w:rsid w:val="0042499F"/>
    <w:rsid w:val="00426141"/>
    <w:rsid w:val="0042674C"/>
    <w:rsid w:val="004268C6"/>
    <w:rsid w:val="00427238"/>
    <w:rsid w:val="004274AF"/>
    <w:rsid w:val="00430830"/>
    <w:rsid w:val="00431296"/>
    <w:rsid w:val="00431E22"/>
    <w:rsid w:val="00432938"/>
    <w:rsid w:val="00433561"/>
    <w:rsid w:val="00435E78"/>
    <w:rsid w:val="0043675C"/>
    <w:rsid w:val="004377BB"/>
    <w:rsid w:val="00437C04"/>
    <w:rsid w:val="00443A08"/>
    <w:rsid w:val="004445F5"/>
    <w:rsid w:val="004455AB"/>
    <w:rsid w:val="004459FD"/>
    <w:rsid w:val="00447C0B"/>
    <w:rsid w:val="00447D50"/>
    <w:rsid w:val="00450218"/>
    <w:rsid w:val="0045068F"/>
    <w:rsid w:val="004508D1"/>
    <w:rsid w:val="00450B84"/>
    <w:rsid w:val="004510B6"/>
    <w:rsid w:val="004515CC"/>
    <w:rsid w:val="004516AD"/>
    <w:rsid w:val="00451B3E"/>
    <w:rsid w:val="00453A0F"/>
    <w:rsid w:val="0045438A"/>
    <w:rsid w:val="004545C2"/>
    <w:rsid w:val="0046093E"/>
    <w:rsid w:val="004615DA"/>
    <w:rsid w:val="00461E40"/>
    <w:rsid w:val="004632F8"/>
    <w:rsid w:val="00463FFA"/>
    <w:rsid w:val="00466AAD"/>
    <w:rsid w:val="00466F63"/>
    <w:rsid w:val="00467896"/>
    <w:rsid w:val="00467A00"/>
    <w:rsid w:val="00467BA2"/>
    <w:rsid w:val="004717EB"/>
    <w:rsid w:val="00471AB9"/>
    <w:rsid w:val="00474051"/>
    <w:rsid w:val="004742F0"/>
    <w:rsid w:val="00476675"/>
    <w:rsid w:val="00480549"/>
    <w:rsid w:val="00480BD1"/>
    <w:rsid w:val="00481B53"/>
    <w:rsid w:val="00482B76"/>
    <w:rsid w:val="00482E68"/>
    <w:rsid w:val="00483919"/>
    <w:rsid w:val="00484C96"/>
    <w:rsid w:val="004900D7"/>
    <w:rsid w:val="00490C5E"/>
    <w:rsid w:val="0049316F"/>
    <w:rsid w:val="004933C9"/>
    <w:rsid w:val="00494A71"/>
    <w:rsid w:val="00494DE9"/>
    <w:rsid w:val="00495361"/>
    <w:rsid w:val="00495478"/>
    <w:rsid w:val="004963CE"/>
    <w:rsid w:val="00496AA5"/>
    <w:rsid w:val="00497696"/>
    <w:rsid w:val="004A05DF"/>
    <w:rsid w:val="004A0FBE"/>
    <w:rsid w:val="004A161C"/>
    <w:rsid w:val="004A1995"/>
    <w:rsid w:val="004A4037"/>
    <w:rsid w:val="004A4A72"/>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159E"/>
    <w:rsid w:val="004C2607"/>
    <w:rsid w:val="004C337E"/>
    <w:rsid w:val="004C36E2"/>
    <w:rsid w:val="004C3960"/>
    <w:rsid w:val="004C4A44"/>
    <w:rsid w:val="004C5252"/>
    <w:rsid w:val="004C7D1F"/>
    <w:rsid w:val="004D0367"/>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E71E5"/>
    <w:rsid w:val="004F11A6"/>
    <w:rsid w:val="004F1ABB"/>
    <w:rsid w:val="004F3037"/>
    <w:rsid w:val="004F339A"/>
    <w:rsid w:val="004F492F"/>
    <w:rsid w:val="004F6220"/>
    <w:rsid w:val="004F6FA1"/>
    <w:rsid w:val="00502B9D"/>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2DCE"/>
    <w:rsid w:val="00523784"/>
    <w:rsid w:val="00524302"/>
    <w:rsid w:val="005254F7"/>
    <w:rsid w:val="0052606F"/>
    <w:rsid w:val="0052630A"/>
    <w:rsid w:val="00526DAD"/>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4447"/>
    <w:rsid w:val="00546779"/>
    <w:rsid w:val="00550877"/>
    <w:rsid w:val="00550DE0"/>
    <w:rsid w:val="0055130A"/>
    <w:rsid w:val="00551433"/>
    <w:rsid w:val="00553E8C"/>
    <w:rsid w:val="00555EBB"/>
    <w:rsid w:val="005560B1"/>
    <w:rsid w:val="00557986"/>
    <w:rsid w:val="00560D97"/>
    <w:rsid w:val="00560FD9"/>
    <w:rsid w:val="00561424"/>
    <w:rsid w:val="00561C5E"/>
    <w:rsid w:val="005625A8"/>
    <w:rsid w:val="00564CB4"/>
    <w:rsid w:val="00565000"/>
    <w:rsid w:val="00565288"/>
    <w:rsid w:val="00565A09"/>
    <w:rsid w:val="00566929"/>
    <w:rsid w:val="0056737B"/>
    <w:rsid w:val="00570985"/>
    <w:rsid w:val="00573C24"/>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961D2"/>
    <w:rsid w:val="005A0BE3"/>
    <w:rsid w:val="005A106C"/>
    <w:rsid w:val="005A36FE"/>
    <w:rsid w:val="005A3E7C"/>
    <w:rsid w:val="005A620A"/>
    <w:rsid w:val="005A7236"/>
    <w:rsid w:val="005A7FA3"/>
    <w:rsid w:val="005B0B71"/>
    <w:rsid w:val="005B0C15"/>
    <w:rsid w:val="005B1497"/>
    <w:rsid w:val="005B1D37"/>
    <w:rsid w:val="005B26DA"/>
    <w:rsid w:val="005B335A"/>
    <w:rsid w:val="005B390F"/>
    <w:rsid w:val="005B42A0"/>
    <w:rsid w:val="005B67D2"/>
    <w:rsid w:val="005C2495"/>
    <w:rsid w:val="005C30A9"/>
    <w:rsid w:val="005C3627"/>
    <w:rsid w:val="005C3C11"/>
    <w:rsid w:val="005C4385"/>
    <w:rsid w:val="005C5BFE"/>
    <w:rsid w:val="005C6D5F"/>
    <w:rsid w:val="005C76C6"/>
    <w:rsid w:val="005D13CF"/>
    <w:rsid w:val="005D216A"/>
    <w:rsid w:val="005D2604"/>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266"/>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63F"/>
    <w:rsid w:val="00632978"/>
    <w:rsid w:val="006339FE"/>
    <w:rsid w:val="006340B8"/>
    <w:rsid w:val="0064091A"/>
    <w:rsid w:val="006412A2"/>
    <w:rsid w:val="006421AC"/>
    <w:rsid w:val="0064222B"/>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2BBD"/>
    <w:rsid w:val="00675AF6"/>
    <w:rsid w:val="00677926"/>
    <w:rsid w:val="00677CD9"/>
    <w:rsid w:val="00677DE9"/>
    <w:rsid w:val="0068061A"/>
    <w:rsid w:val="0068100A"/>
    <w:rsid w:val="006812BB"/>
    <w:rsid w:val="006821E3"/>
    <w:rsid w:val="006823A8"/>
    <w:rsid w:val="00683CD4"/>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05F7"/>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2E9C"/>
    <w:rsid w:val="006C31B5"/>
    <w:rsid w:val="006C418B"/>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D76C2"/>
    <w:rsid w:val="006E01F2"/>
    <w:rsid w:val="006E0FFC"/>
    <w:rsid w:val="006E4732"/>
    <w:rsid w:val="006E5082"/>
    <w:rsid w:val="006E618E"/>
    <w:rsid w:val="006F0043"/>
    <w:rsid w:val="006F19F8"/>
    <w:rsid w:val="006F2C02"/>
    <w:rsid w:val="006F3136"/>
    <w:rsid w:val="006F51B3"/>
    <w:rsid w:val="006F578F"/>
    <w:rsid w:val="006F6086"/>
    <w:rsid w:val="006F63DD"/>
    <w:rsid w:val="006F6607"/>
    <w:rsid w:val="006F6B85"/>
    <w:rsid w:val="006F6C65"/>
    <w:rsid w:val="006F732F"/>
    <w:rsid w:val="006F7EF1"/>
    <w:rsid w:val="00700AC1"/>
    <w:rsid w:val="007018C9"/>
    <w:rsid w:val="00701FC5"/>
    <w:rsid w:val="00702C9D"/>
    <w:rsid w:val="00703174"/>
    <w:rsid w:val="00703B7B"/>
    <w:rsid w:val="007042A2"/>
    <w:rsid w:val="00705C78"/>
    <w:rsid w:val="00705FBE"/>
    <w:rsid w:val="0070634D"/>
    <w:rsid w:val="00706C62"/>
    <w:rsid w:val="007075CF"/>
    <w:rsid w:val="00707B71"/>
    <w:rsid w:val="00707FC2"/>
    <w:rsid w:val="0071009E"/>
    <w:rsid w:val="00711BCB"/>
    <w:rsid w:val="00711DEF"/>
    <w:rsid w:val="00711FCB"/>
    <w:rsid w:val="007149E7"/>
    <w:rsid w:val="00715E83"/>
    <w:rsid w:val="00716509"/>
    <w:rsid w:val="00717BC4"/>
    <w:rsid w:val="00720374"/>
    <w:rsid w:val="00720501"/>
    <w:rsid w:val="00720D4E"/>
    <w:rsid w:val="0072180C"/>
    <w:rsid w:val="007218FB"/>
    <w:rsid w:val="0072318D"/>
    <w:rsid w:val="00725C9C"/>
    <w:rsid w:val="007264A6"/>
    <w:rsid w:val="00727295"/>
    <w:rsid w:val="00733E09"/>
    <w:rsid w:val="00734567"/>
    <w:rsid w:val="00734B06"/>
    <w:rsid w:val="00736DFF"/>
    <w:rsid w:val="0074082C"/>
    <w:rsid w:val="00741D98"/>
    <w:rsid w:val="00742702"/>
    <w:rsid w:val="0074441D"/>
    <w:rsid w:val="00744BD4"/>
    <w:rsid w:val="00745776"/>
    <w:rsid w:val="007465A9"/>
    <w:rsid w:val="0074776A"/>
    <w:rsid w:val="007477E8"/>
    <w:rsid w:val="00751FD9"/>
    <w:rsid w:val="00752C95"/>
    <w:rsid w:val="0075325A"/>
    <w:rsid w:val="007546D4"/>
    <w:rsid w:val="007550B5"/>
    <w:rsid w:val="007560EC"/>
    <w:rsid w:val="00756E9C"/>
    <w:rsid w:val="007601C3"/>
    <w:rsid w:val="00760704"/>
    <w:rsid w:val="00761E29"/>
    <w:rsid w:val="00762790"/>
    <w:rsid w:val="007628EA"/>
    <w:rsid w:val="00763401"/>
    <w:rsid w:val="007637A7"/>
    <w:rsid w:val="00764F18"/>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357D"/>
    <w:rsid w:val="0079403A"/>
    <w:rsid w:val="00794C58"/>
    <w:rsid w:val="00795AA8"/>
    <w:rsid w:val="00796599"/>
    <w:rsid w:val="00796AC7"/>
    <w:rsid w:val="00797E29"/>
    <w:rsid w:val="007A04EC"/>
    <w:rsid w:val="007A1D74"/>
    <w:rsid w:val="007A1DBE"/>
    <w:rsid w:val="007A21E3"/>
    <w:rsid w:val="007A27FC"/>
    <w:rsid w:val="007A3F34"/>
    <w:rsid w:val="007A3F45"/>
    <w:rsid w:val="007B3ED9"/>
    <w:rsid w:val="007C043A"/>
    <w:rsid w:val="007C0654"/>
    <w:rsid w:val="007C0F45"/>
    <w:rsid w:val="007C24E5"/>
    <w:rsid w:val="007C25C1"/>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487"/>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39C3"/>
    <w:rsid w:val="00804845"/>
    <w:rsid w:val="00805085"/>
    <w:rsid w:val="008057A7"/>
    <w:rsid w:val="00806600"/>
    <w:rsid w:val="00807018"/>
    <w:rsid w:val="00807945"/>
    <w:rsid w:val="008101F8"/>
    <w:rsid w:val="00811361"/>
    <w:rsid w:val="00811DF2"/>
    <w:rsid w:val="0081230C"/>
    <w:rsid w:val="008130D1"/>
    <w:rsid w:val="008156D6"/>
    <w:rsid w:val="00815898"/>
    <w:rsid w:val="00816DC0"/>
    <w:rsid w:val="00817526"/>
    <w:rsid w:val="00820996"/>
    <w:rsid w:val="008223F2"/>
    <w:rsid w:val="008268FC"/>
    <w:rsid w:val="008270D4"/>
    <w:rsid w:val="00827C48"/>
    <w:rsid w:val="00830188"/>
    <w:rsid w:val="008318C9"/>
    <w:rsid w:val="00832127"/>
    <w:rsid w:val="00832A12"/>
    <w:rsid w:val="00832B1F"/>
    <w:rsid w:val="00833FCD"/>
    <w:rsid w:val="0083438B"/>
    <w:rsid w:val="00834895"/>
    <w:rsid w:val="00834F76"/>
    <w:rsid w:val="00834FD1"/>
    <w:rsid w:val="00835652"/>
    <w:rsid w:val="00836BFC"/>
    <w:rsid w:val="00837544"/>
    <w:rsid w:val="00840174"/>
    <w:rsid w:val="0084030D"/>
    <w:rsid w:val="008410A2"/>
    <w:rsid w:val="00841289"/>
    <w:rsid w:val="00842550"/>
    <w:rsid w:val="00843971"/>
    <w:rsid w:val="00843C3F"/>
    <w:rsid w:val="008455A1"/>
    <w:rsid w:val="00845B1D"/>
    <w:rsid w:val="00846420"/>
    <w:rsid w:val="00851C58"/>
    <w:rsid w:val="00851D51"/>
    <w:rsid w:val="00852976"/>
    <w:rsid w:val="008532FD"/>
    <w:rsid w:val="00853F06"/>
    <w:rsid w:val="0085400B"/>
    <w:rsid w:val="00855736"/>
    <w:rsid w:val="0085576C"/>
    <w:rsid w:val="00855EBD"/>
    <w:rsid w:val="008600C7"/>
    <w:rsid w:val="008602AF"/>
    <w:rsid w:val="00860B18"/>
    <w:rsid w:val="00860F4F"/>
    <w:rsid w:val="00861A49"/>
    <w:rsid w:val="00861D6B"/>
    <w:rsid w:val="008634B1"/>
    <w:rsid w:val="008647F3"/>
    <w:rsid w:val="00865009"/>
    <w:rsid w:val="0086546E"/>
    <w:rsid w:val="00865CD8"/>
    <w:rsid w:val="0086769E"/>
    <w:rsid w:val="00867E8A"/>
    <w:rsid w:val="0087012A"/>
    <w:rsid w:val="00870A31"/>
    <w:rsid w:val="008739CB"/>
    <w:rsid w:val="008757D1"/>
    <w:rsid w:val="00875DCB"/>
    <w:rsid w:val="00876520"/>
    <w:rsid w:val="00882AB1"/>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A78DA"/>
    <w:rsid w:val="008B29CE"/>
    <w:rsid w:val="008B35CD"/>
    <w:rsid w:val="008B3EB3"/>
    <w:rsid w:val="008B4297"/>
    <w:rsid w:val="008B6A0C"/>
    <w:rsid w:val="008B789F"/>
    <w:rsid w:val="008C258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1CE0"/>
    <w:rsid w:val="008F207C"/>
    <w:rsid w:val="008F446E"/>
    <w:rsid w:val="008F4D95"/>
    <w:rsid w:val="008F5AD3"/>
    <w:rsid w:val="008F5F39"/>
    <w:rsid w:val="008F63EF"/>
    <w:rsid w:val="008F70D7"/>
    <w:rsid w:val="008F76F0"/>
    <w:rsid w:val="008F77C1"/>
    <w:rsid w:val="008F7D29"/>
    <w:rsid w:val="009008A5"/>
    <w:rsid w:val="00901085"/>
    <w:rsid w:val="009014C5"/>
    <w:rsid w:val="00901C65"/>
    <w:rsid w:val="00901DCC"/>
    <w:rsid w:val="00903283"/>
    <w:rsid w:val="009054A2"/>
    <w:rsid w:val="00905E7B"/>
    <w:rsid w:val="009068EE"/>
    <w:rsid w:val="009075FF"/>
    <w:rsid w:val="009120A7"/>
    <w:rsid w:val="00914639"/>
    <w:rsid w:val="00914D97"/>
    <w:rsid w:val="009155AD"/>
    <w:rsid w:val="0091588E"/>
    <w:rsid w:val="0091740E"/>
    <w:rsid w:val="00920E5F"/>
    <w:rsid w:val="00921025"/>
    <w:rsid w:val="0092130C"/>
    <w:rsid w:val="00923F85"/>
    <w:rsid w:val="00924D42"/>
    <w:rsid w:val="00925192"/>
    <w:rsid w:val="009302DE"/>
    <w:rsid w:val="0093121F"/>
    <w:rsid w:val="00931CD8"/>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56638"/>
    <w:rsid w:val="009601B2"/>
    <w:rsid w:val="00961018"/>
    <w:rsid w:val="009627FB"/>
    <w:rsid w:val="00962C33"/>
    <w:rsid w:val="00963889"/>
    <w:rsid w:val="009641D2"/>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77D88"/>
    <w:rsid w:val="00981A56"/>
    <w:rsid w:val="00983A8A"/>
    <w:rsid w:val="00986484"/>
    <w:rsid w:val="00986FE8"/>
    <w:rsid w:val="00990BF3"/>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2917"/>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5237"/>
    <w:rsid w:val="009F6390"/>
    <w:rsid w:val="00A0089A"/>
    <w:rsid w:val="00A0108A"/>
    <w:rsid w:val="00A01BF7"/>
    <w:rsid w:val="00A026C1"/>
    <w:rsid w:val="00A030CF"/>
    <w:rsid w:val="00A03DE5"/>
    <w:rsid w:val="00A04397"/>
    <w:rsid w:val="00A06453"/>
    <w:rsid w:val="00A0667C"/>
    <w:rsid w:val="00A10415"/>
    <w:rsid w:val="00A109C8"/>
    <w:rsid w:val="00A10AAA"/>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281"/>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371C2"/>
    <w:rsid w:val="00A402B0"/>
    <w:rsid w:val="00A40E7B"/>
    <w:rsid w:val="00A41A21"/>
    <w:rsid w:val="00A41C0E"/>
    <w:rsid w:val="00A429AF"/>
    <w:rsid w:val="00A4483A"/>
    <w:rsid w:val="00A44BB5"/>
    <w:rsid w:val="00A46A98"/>
    <w:rsid w:val="00A46C70"/>
    <w:rsid w:val="00A47090"/>
    <w:rsid w:val="00A470DE"/>
    <w:rsid w:val="00A474A8"/>
    <w:rsid w:val="00A47D0D"/>
    <w:rsid w:val="00A47FB8"/>
    <w:rsid w:val="00A51D44"/>
    <w:rsid w:val="00A520A2"/>
    <w:rsid w:val="00A525AE"/>
    <w:rsid w:val="00A528EA"/>
    <w:rsid w:val="00A5294C"/>
    <w:rsid w:val="00A52A70"/>
    <w:rsid w:val="00A52FE0"/>
    <w:rsid w:val="00A551BC"/>
    <w:rsid w:val="00A56D9C"/>
    <w:rsid w:val="00A617B7"/>
    <w:rsid w:val="00A62296"/>
    <w:rsid w:val="00A623C7"/>
    <w:rsid w:val="00A62D3B"/>
    <w:rsid w:val="00A635C6"/>
    <w:rsid w:val="00A64EB5"/>
    <w:rsid w:val="00A66BFD"/>
    <w:rsid w:val="00A67AC2"/>
    <w:rsid w:val="00A67CDC"/>
    <w:rsid w:val="00A71235"/>
    <w:rsid w:val="00A72353"/>
    <w:rsid w:val="00A72972"/>
    <w:rsid w:val="00A72E4D"/>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3332"/>
    <w:rsid w:val="00AA55C5"/>
    <w:rsid w:val="00AA757C"/>
    <w:rsid w:val="00AA786C"/>
    <w:rsid w:val="00AB0DD6"/>
    <w:rsid w:val="00AB1DD8"/>
    <w:rsid w:val="00AB2314"/>
    <w:rsid w:val="00AB295F"/>
    <w:rsid w:val="00AB3EA7"/>
    <w:rsid w:val="00AB435A"/>
    <w:rsid w:val="00AB454A"/>
    <w:rsid w:val="00AB51F3"/>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44"/>
    <w:rsid w:val="00AD5DF8"/>
    <w:rsid w:val="00AD61E4"/>
    <w:rsid w:val="00AE2A15"/>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81D"/>
    <w:rsid w:val="00B05D5A"/>
    <w:rsid w:val="00B06CB0"/>
    <w:rsid w:val="00B07E7F"/>
    <w:rsid w:val="00B13EBD"/>
    <w:rsid w:val="00B15855"/>
    <w:rsid w:val="00B15E92"/>
    <w:rsid w:val="00B1627F"/>
    <w:rsid w:val="00B16706"/>
    <w:rsid w:val="00B1718B"/>
    <w:rsid w:val="00B20399"/>
    <w:rsid w:val="00B20A54"/>
    <w:rsid w:val="00B20D93"/>
    <w:rsid w:val="00B21048"/>
    <w:rsid w:val="00B21475"/>
    <w:rsid w:val="00B23F28"/>
    <w:rsid w:val="00B248D8"/>
    <w:rsid w:val="00B24976"/>
    <w:rsid w:val="00B25537"/>
    <w:rsid w:val="00B25E78"/>
    <w:rsid w:val="00B25FCF"/>
    <w:rsid w:val="00B27BC0"/>
    <w:rsid w:val="00B30F22"/>
    <w:rsid w:val="00B31ECB"/>
    <w:rsid w:val="00B32861"/>
    <w:rsid w:val="00B33261"/>
    <w:rsid w:val="00B34757"/>
    <w:rsid w:val="00B34992"/>
    <w:rsid w:val="00B357C6"/>
    <w:rsid w:val="00B36DC4"/>
    <w:rsid w:val="00B372E9"/>
    <w:rsid w:val="00B37429"/>
    <w:rsid w:val="00B40DFF"/>
    <w:rsid w:val="00B40EDE"/>
    <w:rsid w:val="00B40FE0"/>
    <w:rsid w:val="00B43268"/>
    <w:rsid w:val="00B43BDD"/>
    <w:rsid w:val="00B459EF"/>
    <w:rsid w:val="00B45E1C"/>
    <w:rsid w:val="00B47A14"/>
    <w:rsid w:val="00B5049E"/>
    <w:rsid w:val="00B50683"/>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B37"/>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6D1F"/>
    <w:rsid w:val="00BA766B"/>
    <w:rsid w:val="00BA772E"/>
    <w:rsid w:val="00BA7FF6"/>
    <w:rsid w:val="00BB190E"/>
    <w:rsid w:val="00BB1946"/>
    <w:rsid w:val="00BB2ABB"/>
    <w:rsid w:val="00BB3C84"/>
    <w:rsid w:val="00BB4113"/>
    <w:rsid w:val="00BB79C3"/>
    <w:rsid w:val="00BC0A4C"/>
    <w:rsid w:val="00BC27BC"/>
    <w:rsid w:val="00BC2D84"/>
    <w:rsid w:val="00BC33EF"/>
    <w:rsid w:val="00BC3799"/>
    <w:rsid w:val="00BC4375"/>
    <w:rsid w:val="00BC517B"/>
    <w:rsid w:val="00BC7A79"/>
    <w:rsid w:val="00BD00A0"/>
    <w:rsid w:val="00BD0518"/>
    <w:rsid w:val="00BD0788"/>
    <w:rsid w:val="00BD160E"/>
    <w:rsid w:val="00BD1FEB"/>
    <w:rsid w:val="00BD30D8"/>
    <w:rsid w:val="00BD7162"/>
    <w:rsid w:val="00BD7B95"/>
    <w:rsid w:val="00BE040B"/>
    <w:rsid w:val="00BE1A90"/>
    <w:rsid w:val="00BE28D6"/>
    <w:rsid w:val="00BE2FE5"/>
    <w:rsid w:val="00BE3B77"/>
    <w:rsid w:val="00BE6374"/>
    <w:rsid w:val="00BE6A7B"/>
    <w:rsid w:val="00BF02B1"/>
    <w:rsid w:val="00BF0BEA"/>
    <w:rsid w:val="00BF10F0"/>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16E"/>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27D2C"/>
    <w:rsid w:val="00C30D5B"/>
    <w:rsid w:val="00C318F2"/>
    <w:rsid w:val="00C33EC6"/>
    <w:rsid w:val="00C341C0"/>
    <w:rsid w:val="00C346C2"/>
    <w:rsid w:val="00C34F47"/>
    <w:rsid w:val="00C35C79"/>
    <w:rsid w:val="00C35DD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82F"/>
    <w:rsid w:val="00C77A44"/>
    <w:rsid w:val="00C80A8D"/>
    <w:rsid w:val="00C8194A"/>
    <w:rsid w:val="00C82FB6"/>
    <w:rsid w:val="00C83FCE"/>
    <w:rsid w:val="00C84E4B"/>
    <w:rsid w:val="00C85142"/>
    <w:rsid w:val="00C854D9"/>
    <w:rsid w:val="00C85D9F"/>
    <w:rsid w:val="00C911AC"/>
    <w:rsid w:val="00C91468"/>
    <w:rsid w:val="00C9282D"/>
    <w:rsid w:val="00C92EAE"/>
    <w:rsid w:val="00C93174"/>
    <w:rsid w:val="00C945C7"/>
    <w:rsid w:val="00C95A63"/>
    <w:rsid w:val="00C95AFC"/>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1BA"/>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0300"/>
    <w:rsid w:val="00D01625"/>
    <w:rsid w:val="00D021E5"/>
    <w:rsid w:val="00D03BA1"/>
    <w:rsid w:val="00D048A8"/>
    <w:rsid w:val="00D05AAC"/>
    <w:rsid w:val="00D0642C"/>
    <w:rsid w:val="00D0672B"/>
    <w:rsid w:val="00D10C3E"/>
    <w:rsid w:val="00D11364"/>
    <w:rsid w:val="00D13734"/>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46E1D"/>
    <w:rsid w:val="00D50BB4"/>
    <w:rsid w:val="00D53046"/>
    <w:rsid w:val="00D5310D"/>
    <w:rsid w:val="00D55B88"/>
    <w:rsid w:val="00D56A48"/>
    <w:rsid w:val="00D57668"/>
    <w:rsid w:val="00D57DA7"/>
    <w:rsid w:val="00D6172D"/>
    <w:rsid w:val="00D61798"/>
    <w:rsid w:val="00D61B75"/>
    <w:rsid w:val="00D62669"/>
    <w:rsid w:val="00D63DC5"/>
    <w:rsid w:val="00D63EB7"/>
    <w:rsid w:val="00D651D5"/>
    <w:rsid w:val="00D67943"/>
    <w:rsid w:val="00D716D2"/>
    <w:rsid w:val="00D722C6"/>
    <w:rsid w:val="00D73002"/>
    <w:rsid w:val="00D73CA2"/>
    <w:rsid w:val="00D745A6"/>
    <w:rsid w:val="00D74D50"/>
    <w:rsid w:val="00D7564A"/>
    <w:rsid w:val="00D809A1"/>
    <w:rsid w:val="00D80D60"/>
    <w:rsid w:val="00D80F40"/>
    <w:rsid w:val="00D81584"/>
    <w:rsid w:val="00D82F60"/>
    <w:rsid w:val="00D84409"/>
    <w:rsid w:val="00D84C63"/>
    <w:rsid w:val="00D8505D"/>
    <w:rsid w:val="00D87824"/>
    <w:rsid w:val="00D87C9B"/>
    <w:rsid w:val="00D91EA8"/>
    <w:rsid w:val="00D91ED3"/>
    <w:rsid w:val="00D92737"/>
    <w:rsid w:val="00D9273F"/>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4"/>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586D"/>
    <w:rsid w:val="00DE7AFB"/>
    <w:rsid w:val="00DF0814"/>
    <w:rsid w:val="00DF0E24"/>
    <w:rsid w:val="00DF222B"/>
    <w:rsid w:val="00DF27E1"/>
    <w:rsid w:val="00DF3A75"/>
    <w:rsid w:val="00DF5484"/>
    <w:rsid w:val="00DF6E1D"/>
    <w:rsid w:val="00DF75A5"/>
    <w:rsid w:val="00DF7874"/>
    <w:rsid w:val="00E00141"/>
    <w:rsid w:val="00E00AFA"/>
    <w:rsid w:val="00E00E4E"/>
    <w:rsid w:val="00E00E8E"/>
    <w:rsid w:val="00E00F74"/>
    <w:rsid w:val="00E0290B"/>
    <w:rsid w:val="00E03203"/>
    <w:rsid w:val="00E03710"/>
    <w:rsid w:val="00E0377D"/>
    <w:rsid w:val="00E03FBE"/>
    <w:rsid w:val="00E0443B"/>
    <w:rsid w:val="00E05B4F"/>
    <w:rsid w:val="00E06BC3"/>
    <w:rsid w:val="00E07A44"/>
    <w:rsid w:val="00E10502"/>
    <w:rsid w:val="00E11696"/>
    <w:rsid w:val="00E11A1E"/>
    <w:rsid w:val="00E1203B"/>
    <w:rsid w:val="00E13F94"/>
    <w:rsid w:val="00E1542F"/>
    <w:rsid w:val="00E15BD7"/>
    <w:rsid w:val="00E15F6E"/>
    <w:rsid w:val="00E17586"/>
    <w:rsid w:val="00E17797"/>
    <w:rsid w:val="00E219EC"/>
    <w:rsid w:val="00E22625"/>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57F36"/>
    <w:rsid w:val="00E60111"/>
    <w:rsid w:val="00E602A8"/>
    <w:rsid w:val="00E61C4B"/>
    <w:rsid w:val="00E62B32"/>
    <w:rsid w:val="00E62E72"/>
    <w:rsid w:val="00E6497B"/>
    <w:rsid w:val="00E64ADF"/>
    <w:rsid w:val="00E64B47"/>
    <w:rsid w:val="00E65174"/>
    <w:rsid w:val="00E65297"/>
    <w:rsid w:val="00E65BAE"/>
    <w:rsid w:val="00E66158"/>
    <w:rsid w:val="00E71751"/>
    <w:rsid w:val="00E7210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06"/>
    <w:rsid w:val="00E910D1"/>
    <w:rsid w:val="00E93B10"/>
    <w:rsid w:val="00E946B8"/>
    <w:rsid w:val="00E95860"/>
    <w:rsid w:val="00E96CE4"/>
    <w:rsid w:val="00E971E2"/>
    <w:rsid w:val="00E97205"/>
    <w:rsid w:val="00EA0585"/>
    <w:rsid w:val="00EA30EF"/>
    <w:rsid w:val="00EA31F3"/>
    <w:rsid w:val="00EA6335"/>
    <w:rsid w:val="00EA6444"/>
    <w:rsid w:val="00EA79B6"/>
    <w:rsid w:val="00EB0034"/>
    <w:rsid w:val="00EB0151"/>
    <w:rsid w:val="00EB040A"/>
    <w:rsid w:val="00EB10EA"/>
    <w:rsid w:val="00EB1816"/>
    <w:rsid w:val="00EB3A76"/>
    <w:rsid w:val="00EB558D"/>
    <w:rsid w:val="00EB669D"/>
    <w:rsid w:val="00EB715B"/>
    <w:rsid w:val="00EC2371"/>
    <w:rsid w:val="00EC3B4F"/>
    <w:rsid w:val="00EC66E7"/>
    <w:rsid w:val="00EC7148"/>
    <w:rsid w:val="00ED0A3F"/>
    <w:rsid w:val="00ED0EF3"/>
    <w:rsid w:val="00ED105A"/>
    <w:rsid w:val="00ED1EFA"/>
    <w:rsid w:val="00ED212F"/>
    <w:rsid w:val="00ED24D1"/>
    <w:rsid w:val="00ED308B"/>
    <w:rsid w:val="00ED444C"/>
    <w:rsid w:val="00ED497D"/>
    <w:rsid w:val="00ED49E3"/>
    <w:rsid w:val="00ED626A"/>
    <w:rsid w:val="00ED67E2"/>
    <w:rsid w:val="00ED6FEC"/>
    <w:rsid w:val="00EE0284"/>
    <w:rsid w:val="00EE0646"/>
    <w:rsid w:val="00EE111B"/>
    <w:rsid w:val="00EE23E6"/>
    <w:rsid w:val="00EE3BA2"/>
    <w:rsid w:val="00EE3DEB"/>
    <w:rsid w:val="00EE4457"/>
    <w:rsid w:val="00EE547F"/>
    <w:rsid w:val="00EE5D2F"/>
    <w:rsid w:val="00EE7957"/>
    <w:rsid w:val="00EE7F78"/>
    <w:rsid w:val="00EF09F3"/>
    <w:rsid w:val="00EF1208"/>
    <w:rsid w:val="00EF1793"/>
    <w:rsid w:val="00EF1874"/>
    <w:rsid w:val="00EF2A13"/>
    <w:rsid w:val="00EF2C8D"/>
    <w:rsid w:val="00EF3294"/>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28A"/>
    <w:rsid w:val="00F279D5"/>
    <w:rsid w:val="00F3086C"/>
    <w:rsid w:val="00F3151F"/>
    <w:rsid w:val="00F31E44"/>
    <w:rsid w:val="00F324CA"/>
    <w:rsid w:val="00F3278E"/>
    <w:rsid w:val="00F342DE"/>
    <w:rsid w:val="00F358AA"/>
    <w:rsid w:val="00F402EF"/>
    <w:rsid w:val="00F40C31"/>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59E"/>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51D"/>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454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36BA"/>
    <w:rsid w:val="00FD3F03"/>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5D0FA"/>
  <w15:docId w15:val="{25166040-060E-4A26-8C9C-BC197E0E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BE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 w:type="character" w:customStyle="1" w:styleId="Mencinsinresolver1">
    <w:name w:val="Mención sin resolver1"/>
    <w:basedOn w:val="Fuentedeprrafopredeter"/>
    <w:uiPriority w:val="99"/>
    <w:semiHidden/>
    <w:unhideWhenUsed/>
    <w:rsid w:val="00E1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 w:id="668406014">
      <w:bodyDiv w:val="1"/>
      <w:marLeft w:val="0"/>
      <w:marRight w:val="0"/>
      <w:marTop w:val="0"/>
      <w:marBottom w:val="0"/>
      <w:divBdr>
        <w:top w:val="none" w:sz="0" w:space="0" w:color="auto"/>
        <w:left w:val="none" w:sz="0" w:space="0" w:color="auto"/>
        <w:bottom w:val="none" w:sz="0" w:space="0" w:color="auto"/>
        <w:right w:val="none" w:sz="0" w:space="0" w:color="auto"/>
      </w:divBdr>
      <w:divsChild>
        <w:div w:id="2014531604">
          <w:marLeft w:val="0"/>
          <w:marRight w:val="0"/>
          <w:marTop w:val="0"/>
          <w:marBottom w:val="0"/>
          <w:divBdr>
            <w:top w:val="none" w:sz="0" w:space="0" w:color="auto"/>
            <w:left w:val="none" w:sz="0" w:space="0" w:color="auto"/>
            <w:bottom w:val="none" w:sz="0" w:space="0" w:color="auto"/>
            <w:right w:val="none" w:sz="0" w:space="0" w:color="auto"/>
          </w:divBdr>
          <w:divsChild>
            <w:div w:id="721635663">
              <w:marLeft w:val="0"/>
              <w:marRight w:val="0"/>
              <w:marTop w:val="0"/>
              <w:marBottom w:val="0"/>
              <w:divBdr>
                <w:top w:val="none" w:sz="0" w:space="0" w:color="auto"/>
                <w:left w:val="none" w:sz="0" w:space="0" w:color="auto"/>
                <w:bottom w:val="none" w:sz="0" w:space="0" w:color="auto"/>
                <w:right w:val="none" w:sz="0" w:space="0" w:color="auto"/>
              </w:divBdr>
              <w:divsChild>
                <w:div w:id="1633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725">
      <w:bodyDiv w:val="1"/>
      <w:marLeft w:val="0"/>
      <w:marRight w:val="0"/>
      <w:marTop w:val="0"/>
      <w:marBottom w:val="0"/>
      <w:divBdr>
        <w:top w:val="none" w:sz="0" w:space="0" w:color="auto"/>
        <w:left w:val="none" w:sz="0" w:space="0" w:color="auto"/>
        <w:bottom w:val="none" w:sz="0" w:space="0" w:color="auto"/>
        <w:right w:val="none" w:sz="0" w:space="0" w:color="auto"/>
      </w:divBdr>
      <w:divsChild>
        <w:div w:id="1441222497">
          <w:marLeft w:val="0"/>
          <w:marRight w:val="0"/>
          <w:marTop w:val="0"/>
          <w:marBottom w:val="0"/>
          <w:divBdr>
            <w:top w:val="none" w:sz="0" w:space="0" w:color="auto"/>
            <w:left w:val="none" w:sz="0" w:space="0" w:color="auto"/>
            <w:bottom w:val="none" w:sz="0" w:space="0" w:color="auto"/>
            <w:right w:val="none" w:sz="0" w:space="0" w:color="auto"/>
          </w:divBdr>
          <w:divsChild>
            <w:div w:id="245960157">
              <w:marLeft w:val="0"/>
              <w:marRight w:val="0"/>
              <w:marTop w:val="0"/>
              <w:marBottom w:val="0"/>
              <w:divBdr>
                <w:top w:val="none" w:sz="0" w:space="0" w:color="auto"/>
                <w:left w:val="none" w:sz="0" w:space="0" w:color="auto"/>
                <w:bottom w:val="none" w:sz="0" w:space="0" w:color="auto"/>
                <w:right w:val="none" w:sz="0" w:space="0" w:color="auto"/>
              </w:divBdr>
              <w:divsChild>
                <w:div w:id="1685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2/02/cxlvii-24-240222F.pdf" TargetMode="External"/><Relationship Id="rId299" Type="http://schemas.openxmlformats.org/officeDocument/2006/relationships/hyperlink" Target="https://po.tamaulipas.gob.mx/wp-content/uploads/2023/07/cxlviii-Ext.No_.14-080723.pdf" TargetMode="External"/><Relationship Id="rId21" Type="http://schemas.openxmlformats.org/officeDocument/2006/relationships/hyperlink" Target="https://po.tamaulipas.gob.mx/wp-content/uploads/2024/11/cxlix-141-211124-EV.pdf" TargetMode="External"/><Relationship Id="rId63" Type="http://schemas.openxmlformats.org/officeDocument/2006/relationships/hyperlink" Target="https://po.tamaulipas.gob.mx/wp-content/uploads/2024/11/cxlix-141-211124-EV.pdf" TargetMode="External"/><Relationship Id="rId159" Type="http://schemas.openxmlformats.org/officeDocument/2006/relationships/hyperlink" Target="https://po.tamaulipas.gob.mx/wp-content/uploads/2024/11/cxlix-141-211124-EV.pdf" TargetMode="External"/><Relationship Id="rId324" Type="http://schemas.openxmlformats.org/officeDocument/2006/relationships/hyperlink" Target="https://po.tamaulipas.gob.mx/wp-content/uploads/2024/11/cxlix-141-211124-EV.pdf" TargetMode="External"/><Relationship Id="rId170" Type="http://schemas.openxmlformats.org/officeDocument/2006/relationships/hyperlink" Target="https://po.tamaulipas.gob.mx/wp-content/uploads/2024/08/cxlix-100-200824.pdf" TargetMode="External"/><Relationship Id="rId226" Type="http://schemas.openxmlformats.org/officeDocument/2006/relationships/hyperlink" Target="https://po.tamaulipas.gob.mx/wp-content/uploads/2022/02/cxlvii-24-240222F.pdf" TargetMode="External"/><Relationship Id="rId268" Type="http://schemas.openxmlformats.org/officeDocument/2006/relationships/hyperlink" Target="https://www.congresotamaulipas.gob.mx/Parlamentario/Archivos/Decretos/DECRETO%2065-887%20ley%20interna%20%20unificado%20FINAL%20150824.pdf" TargetMode="External"/><Relationship Id="rId32" Type="http://schemas.openxmlformats.org/officeDocument/2006/relationships/hyperlink" Target="https://po.tamaulipas.gob.mx/wp-content/uploads/2022/06/cxlvii-70-140622F.pdf" TargetMode="External"/><Relationship Id="rId74" Type="http://schemas.openxmlformats.org/officeDocument/2006/relationships/hyperlink" Target="https://po.tamaulipas.gob.mx/wp-content/uploads/2024/11/cxlix-141-211124-EV.pdf" TargetMode="External"/><Relationship Id="rId128" Type="http://schemas.openxmlformats.org/officeDocument/2006/relationships/hyperlink" Target="https://po.tamaulipas.gob.mx/wp-content/uploads/2024/11/cxlix-141-211124-EV.pdf" TargetMode="External"/><Relationship Id="rId5" Type="http://schemas.openxmlformats.org/officeDocument/2006/relationships/webSettings" Target="webSettings.xml"/><Relationship Id="rId181" Type="http://schemas.openxmlformats.org/officeDocument/2006/relationships/hyperlink" Target="https://po.tamaulipas.gob.mx/wp-content/uploads/2023/07/cxlviii-Ext.No_.14-080723.pdf" TargetMode="External"/><Relationship Id="rId237" Type="http://schemas.openxmlformats.org/officeDocument/2006/relationships/hyperlink" Target="https://www.congresotamaulipas.gob.mx/Parlamentario/Archivos/Decretos/DECRETO%2065-887%20ley%20interna%20%20unificado%20FINAL%20150824.pdf" TargetMode="External"/><Relationship Id="rId279" Type="http://schemas.openxmlformats.org/officeDocument/2006/relationships/hyperlink" Target="https://po.tamaulipas.gob.mx/wp-content/uploads/2024/11/cxlix-141-211124-EV.pdf" TargetMode="External"/><Relationship Id="rId43" Type="http://schemas.openxmlformats.org/officeDocument/2006/relationships/hyperlink" Target="https://po.tamaulipas.gob.mx/wp-content/uploads/2023/01/cxlviii-Ext-1-130123.pdf" TargetMode="External"/><Relationship Id="rId139" Type="http://schemas.openxmlformats.org/officeDocument/2006/relationships/hyperlink" Target="https://po.tamaulipas.gob.mx/wp-content/uploads/2024/08/cxlix-100-200824.pdf" TargetMode="External"/><Relationship Id="rId290" Type="http://schemas.openxmlformats.org/officeDocument/2006/relationships/hyperlink" Target="https://www.congresotamaulipas.gob.mx/Parlamentario/Archivos/Decretos/DECRETO%2065-887%20ley%20interna%20%20unificado%20FINAL%20150824.pdf" TargetMode="External"/><Relationship Id="rId304" Type="http://schemas.openxmlformats.org/officeDocument/2006/relationships/hyperlink" Target="https://po.tamaulipas.gob.mx/wp-content/uploads/2024/11/cxlix-141-211124-EV.pdf" TargetMode="External"/><Relationship Id="rId85" Type="http://schemas.openxmlformats.org/officeDocument/2006/relationships/hyperlink" Target="https://po.tamaulipas.gob.mx/wp-content/uploads/2023/07/cxlviii-81-060723-EV.pdf" TargetMode="External"/><Relationship Id="rId150" Type="http://schemas.openxmlformats.org/officeDocument/2006/relationships/hyperlink" Target="https://po.tamaulipas.gob.mx/wp-content/uploads/2021/11/cxlvi-130-021121F.pdf" TargetMode="External"/><Relationship Id="rId192" Type="http://schemas.openxmlformats.org/officeDocument/2006/relationships/hyperlink" Target="https://po.tamaulipas.gob.mx/wp-content/uploads/2022/12/cxlvii-145-061222.pdf" TargetMode="External"/><Relationship Id="rId206" Type="http://schemas.openxmlformats.org/officeDocument/2006/relationships/hyperlink" Target="https://po.tamaulipas.gob.mx/wp-content/uploads/2023/07/cxlviii-Ext.No_.14-080723.pdf" TargetMode="External"/><Relationship Id="rId248" Type="http://schemas.openxmlformats.org/officeDocument/2006/relationships/hyperlink" Target="https://www.congresotamaulipas.gob.mx/Parlamentario/Archivos/Decretos/DECRETO%2065-887%20ley%20interna%20%20unificado%20FINAL%20150824.pdf" TargetMode="External"/><Relationship Id="rId12" Type="http://schemas.openxmlformats.org/officeDocument/2006/relationships/hyperlink" Target="https://po.tamaulipas.gob.mx/wp-content/uploads/2024/09/cxlix-115-240924-EV.pdf" TargetMode="External"/><Relationship Id="rId108" Type="http://schemas.openxmlformats.org/officeDocument/2006/relationships/hyperlink" Target="https://po.tamaulipas.gob.mx/wp-content/uploads/2024/11/cxlix-141-211124-EV.pdf" TargetMode="External"/><Relationship Id="rId315" Type="http://schemas.openxmlformats.org/officeDocument/2006/relationships/hyperlink" Target="https://po.tamaulipas.gob.mx/wp-content/uploads/2025/02/cl-19-120225.pdf" TargetMode="External"/><Relationship Id="rId54" Type="http://schemas.openxmlformats.org/officeDocument/2006/relationships/hyperlink" Target="https://po.tamaulipas.gob.mx/wp-content/uploads/2024/11/cxlix-141-211124-EV.pdf" TargetMode="External"/><Relationship Id="rId96" Type="http://schemas.openxmlformats.org/officeDocument/2006/relationships/hyperlink" Target="https://po.tamaulipas.gob.mx/wp-content/uploads/2024/08/cxlix-100-200824.pdf" TargetMode="External"/><Relationship Id="rId161" Type="http://schemas.openxmlformats.org/officeDocument/2006/relationships/hyperlink" Target="https://po.tamaulipas.gob.mx/wp-content/uploads/2024/08/cxlix-100-200824.pdf" TargetMode="External"/><Relationship Id="rId217" Type="http://schemas.openxmlformats.org/officeDocument/2006/relationships/hyperlink" Target="https://po.tamaulipas.gob.mx/wp-content/uploads/2022/02/cxlvii-24-240222F.pdf" TargetMode="External"/><Relationship Id="rId259" Type="http://schemas.openxmlformats.org/officeDocument/2006/relationships/hyperlink" Target="https://po.tamaulipas.gob.mx/wp-content/uploads/2024/11/cxlix-141-211124-EV.pdf" TargetMode="External"/><Relationship Id="rId23" Type="http://schemas.openxmlformats.org/officeDocument/2006/relationships/hyperlink" Target="https://po.tamaulipas.gob.mx/wp-content/uploads/2024/12/cxlix-Ext.No_.40-161224.pdf" TargetMode="External"/><Relationship Id="rId119" Type="http://schemas.openxmlformats.org/officeDocument/2006/relationships/hyperlink" Target="https://po.tamaulipas.gob.mx/wp-content/uploads/2024/08/cxlix-100-200824.pdf" TargetMode="External"/><Relationship Id="rId270" Type="http://schemas.openxmlformats.org/officeDocument/2006/relationships/hyperlink" Target="https://po.tamaulipas.gob.mx/wp-content/uploads/2023/07/cxlviii-Ext.No_.14-080723.pdf" TargetMode="External"/><Relationship Id="rId326" Type="http://schemas.openxmlformats.org/officeDocument/2006/relationships/header" Target="header1.xml"/><Relationship Id="rId65" Type="http://schemas.openxmlformats.org/officeDocument/2006/relationships/hyperlink" Target="https://po.tamaulipas.gob.mx/wp-content/uploads/2024/11/cxlix-141-211124-EV.pdf" TargetMode="External"/><Relationship Id="rId130" Type="http://schemas.openxmlformats.org/officeDocument/2006/relationships/hyperlink" Target="https://po.tamaulipas.gob.mx/wp-content/uploads/2023/06/cxlviii-67-060623.pdf" TargetMode="External"/><Relationship Id="rId172" Type="http://schemas.openxmlformats.org/officeDocument/2006/relationships/hyperlink" Target="https://po.tamaulipas.gob.mx/wp-content/uploads/2024/11/cxlix-141-211124-EV.pdf" TargetMode="External"/><Relationship Id="rId228" Type="http://schemas.openxmlformats.org/officeDocument/2006/relationships/hyperlink" Target="https://po.tamaulipas.gob.mx/wp-content/uploads/2023/07/cxlviii-Ext.No_.14-080723.pdf" TargetMode="External"/><Relationship Id="rId281" Type="http://schemas.openxmlformats.org/officeDocument/2006/relationships/hyperlink" Target="https://www.congresotamaulipas.gob.mx/Parlamentario/Archivos/Decretos/DECRETO%2065-887%20ley%20interna%20%20unificado%20FINAL%20150824.pdf" TargetMode="External"/><Relationship Id="rId34" Type="http://schemas.openxmlformats.org/officeDocument/2006/relationships/hyperlink" Target="https://po.tamaulipas.gob.mx/wp-content/uploads/2024/08/cxlix-100-200824.pdf" TargetMode="External"/><Relationship Id="rId76" Type="http://schemas.openxmlformats.org/officeDocument/2006/relationships/hyperlink" Target="https://po.tamaulipas.gob.mx/wp-content/uploads/2024/08/cxlix-100-200824.pdf" TargetMode="External"/><Relationship Id="rId141" Type="http://schemas.openxmlformats.org/officeDocument/2006/relationships/hyperlink" Target="https://po.tamaulipas.gob.mx/wp-content/uploads/2024/08/cxlix-100-200824.pdf" TargetMode="External"/><Relationship Id="rId7" Type="http://schemas.openxmlformats.org/officeDocument/2006/relationships/endnotes" Target="endnotes.xml"/><Relationship Id="rId183" Type="http://schemas.openxmlformats.org/officeDocument/2006/relationships/hyperlink" Target="https://po.tamaulipas.gob.mx/wp-content/uploads/2024/11/cxlix-141-211124-EV.pdf" TargetMode="External"/><Relationship Id="rId239" Type="http://schemas.openxmlformats.org/officeDocument/2006/relationships/hyperlink" Target="https://www.congresotamaulipas.gob.mx/Parlamentario/Archivos/Decretos/DECRETO%2065-887%20ley%20interna%20%20unificado%20FINAL%20150824.pdf" TargetMode="External"/><Relationship Id="rId250" Type="http://schemas.openxmlformats.org/officeDocument/2006/relationships/hyperlink" Target="https://po.tamaulipas.gob.mx/wp-content/uploads/2023/07/cxlviii-Ext.No_.14-080723.pdf" TargetMode="External"/><Relationship Id="rId271" Type="http://schemas.openxmlformats.org/officeDocument/2006/relationships/hyperlink" Target="https://www.congresotamaulipas.gob.mx/Parlamentario/Archivos/Decretos/DECRETO%2065-887%20ley%20interna%20%20unificado%20FINAL%20150824.pdf" TargetMode="External"/><Relationship Id="rId292" Type="http://schemas.openxmlformats.org/officeDocument/2006/relationships/hyperlink" Target="https://po.tamaulipas.gob.mx/wp-content/uploads/2023/07/cxlviii-Ext.No_.14-080723.pdf" TargetMode="External"/><Relationship Id="rId306" Type="http://schemas.openxmlformats.org/officeDocument/2006/relationships/hyperlink" Target="https://www.congresotamaulipas.gob.mx/Parlamentario/Archivos/Decretos/DECRETO%2065-887%20ley%20interna%20%20unificado%20FINAL%20150824.pdf" TargetMode="External"/><Relationship Id="rId24" Type="http://schemas.openxmlformats.org/officeDocument/2006/relationships/hyperlink" Target="https://po.tamaulipas.gob.mx/wp-content/uploads/2024/11/cxlix-141-211124-EV.pdf" TargetMode="External"/><Relationship Id="rId45" Type="http://schemas.openxmlformats.org/officeDocument/2006/relationships/hyperlink" Target="https://po.tamaulipas.gob.mx/wp-content/uploads/2023/07/cxlviii-Ext.No_.14-080723.pdf" TargetMode="External"/><Relationship Id="rId66" Type="http://schemas.openxmlformats.org/officeDocument/2006/relationships/hyperlink" Target="https://po.tamaulipas.gob.mx/wp-content/uploads/2024/11/cxlix-141-211124-EV.pdf" TargetMode="External"/><Relationship Id="rId87" Type="http://schemas.openxmlformats.org/officeDocument/2006/relationships/hyperlink" Target="https://po.tamaulipas.gob.mx/wp-content/uploads/2024/11/cxlix-141-211124-EV.pdf" TargetMode="External"/><Relationship Id="rId110" Type="http://schemas.openxmlformats.org/officeDocument/2006/relationships/hyperlink" Target="https://po.tamaulipas.gob.mx/wp-content/uploads/2023/07/cxlviii-Ext.No_.14-080723.pdf" TargetMode="External"/><Relationship Id="rId131" Type="http://schemas.openxmlformats.org/officeDocument/2006/relationships/hyperlink" Target="https://po.tamaulipas.gob.mx/wp-content/uploads/2024/08/cxlix-100-200824.pdf" TargetMode="External"/><Relationship Id="rId327" Type="http://schemas.openxmlformats.org/officeDocument/2006/relationships/footer" Target="footer1.xml"/><Relationship Id="rId152" Type="http://schemas.openxmlformats.org/officeDocument/2006/relationships/hyperlink" Target="https://po.tamaulipas.gob.mx/wp-content/uploads/2021/12/cxlvi-148-141221F.pdf" TargetMode="External"/><Relationship Id="rId173" Type="http://schemas.openxmlformats.org/officeDocument/2006/relationships/hyperlink" Target="https://po.tamaulipas.gob.mx/wp-content/uploads/2021/11/cxlvi-130-021121F.pdf" TargetMode="External"/><Relationship Id="rId194" Type="http://schemas.openxmlformats.org/officeDocument/2006/relationships/hyperlink" Target="https://po.tamaulipas.gob.mx/wp-content/uploads/2023/07/cxlviii-Ext.No_.14-080723.pdf" TargetMode="External"/><Relationship Id="rId208" Type="http://schemas.openxmlformats.org/officeDocument/2006/relationships/hyperlink" Target="https://po.tamaulipas.gob.mx/wp-content/uploads/2024/11/cxlix-141-211124-EV.pdf" TargetMode="External"/><Relationship Id="rId229" Type="http://schemas.openxmlformats.org/officeDocument/2006/relationships/hyperlink" Target="https://www.congresotamaulipas.gob.mx/Parlamentario/Archivos/Decretos/DECRETO%2065-887%20ley%20interna%20%20unificado%20FINAL%20150824.pdf" TargetMode="External"/><Relationship Id="rId240" Type="http://schemas.openxmlformats.org/officeDocument/2006/relationships/hyperlink" Target="https://po.tamaulipas.gob.mx/wp-content/uploads/2024/11/cxlix-141-211124-EV.pdf" TargetMode="External"/><Relationship Id="rId261" Type="http://schemas.openxmlformats.org/officeDocument/2006/relationships/hyperlink" Target="https://www.congresotamaulipas.gob.mx/Parlamentario/Archivos/Decretos/DECRETO%2065-887%20ley%20interna%20%20unificado%20FINAL%20150824.pdf" TargetMode="External"/><Relationship Id="rId14" Type="http://schemas.openxmlformats.org/officeDocument/2006/relationships/hyperlink" Target="https://po.tamaulipas.gob.mx/wp-content/uploads/2024/09/cxlix-115-240924-EV.pdf" TargetMode="External"/><Relationship Id="rId35" Type="http://schemas.openxmlformats.org/officeDocument/2006/relationships/hyperlink" Target="https://po.tamaulipas.gob.mx/wp-content/uploads/2024/11/cxlix-141-211124-EV.pdf" TargetMode="External"/><Relationship Id="rId56" Type="http://schemas.openxmlformats.org/officeDocument/2006/relationships/hyperlink" Target="https://po.tamaulipas.gob.mx/wp-content/uploads/2024/11/cxlix-141-211124-EV.pdf" TargetMode="External"/><Relationship Id="rId77" Type="http://schemas.openxmlformats.org/officeDocument/2006/relationships/hyperlink" Target="https://po.tamaulipas.gob.mx/wp-content/uploads/2024/11/cxlix-141-211124-EV.pdf" TargetMode="External"/><Relationship Id="rId100" Type="http://schemas.openxmlformats.org/officeDocument/2006/relationships/hyperlink" Target="https://po.tamaulipas.gob.mx/wp-content/uploads/2024/11/cxlix-141-211124-EV.pdf" TargetMode="External"/><Relationship Id="rId282" Type="http://schemas.openxmlformats.org/officeDocument/2006/relationships/hyperlink" Target="https://po.tamaulipas.gob.mx/wp-content/uploads/2025/02/cl-19-120225.pdf" TargetMode="External"/><Relationship Id="rId317" Type="http://schemas.openxmlformats.org/officeDocument/2006/relationships/hyperlink" Target="https://po.tamaulipas.gob.mx/wp-content/uploads/2021/10/cxlvi-126-211021F.pdf" TargetMode="External"/><Relationship Id="rId8" Type="http://schemas.openxmlformats.org/officeDocument/2006/relationships/image" Target="media/image1.jpeg"/><Relationship Id="rId98" Type="http://schemas.openxmlformats.org/officeDocument/2006/relationships/hyperlink" Target="https://po.tamaulipas.gob.mx/wp-content/uploads/2023/07/cxlviii-Ext.No_.14-080723.pdf" TargetMode="External"/><Relationship Id="rId121" Type="http://schemas.openxmlformats.org/officeDocument/2006/relationships/hyperlink" Target="https://po.tamaulipas.gob.mx/wp-content/uploads/2024/08/cxlix-100-200824.pdf" TargetMode="External"/><Relationship Id="rId142" Type="http://schemas.openxmlformats.org/officeDocument/2006/relationships/hyperlink" Target="https://po.tamaulipas.gob.mx/wp-content/uploads/2024/11/cxlix-141-211124-EV.pdf" TargetMode="External"/><Relationship Id="rId163" Type="http://schemas.openxmlformats.org/officeDocument/2006/relationships/hyperlink" Target="https://po.tamaulipas.gob.mx/wp-content/uploads/2021/11/cxlvi-134-101121F.pdf" TargetMode="External"/><Relationship Id="rId184" Type="http://schemas.openxmlformats.org/officeDocument/2006/relationships/hyperlink" Target="https://po.tamaulipas.gob.mx/wp-content/uploads/2023/07/cxlviii-Ext.No_.14-080723.pdf" TargetMode="External"/><Relationship Id="rId219" Type="http://schemas.openxmlformats.org/officeDocument/2006/relationships/hyperlink" Target="https://po.tamaulipas.gob.mx/wp-content/uploads/2024/08/cxlix-100-200824.pdf" TargetMode="External"/><Relationship Id="rId230" Type="http://schemas.openxmlformats.org/officeDocument/2006/relationships/hyperlink" Target="https://po.tamaulipas.gob.mx/wp-content/uploads/2024/11/cxlix-141-211124-EV.pdf" TargetMode="External"/><Relationship Id="rId251" Type="http://schemas.openxmlformats.org/officeDocument/2006/relationships/hyperlink" Target="https://www.congresotamaulipas.gob.mx/Parlamentario/Archivos/Decretos/DECRETO%2065-887%20ley%20interna%20%20unificado%20FINAL%20150824.pdf" TargetMode="External"/><Relationship Id="rId25" Type="http://schemas.openxmlformats.org/officeDocument/2006/relationships/hyperlink" Target="https://po.tamaulipas.gob.mx/wp-content/uploads/2024/11/cxlix-141-211124-EV.pdf" TargetMode="External"/><Relationship Id="rId46" Type="http://schemas.openxmlformats.org/officeDocument/2006/relationships/hyperlink" Target="https://po.tamaulipas.gob.mx/wp-content/uploads/2024/08/cxlix-100-200824.pdf" TargetMode="External"/><Relationship Id="rId67" Type="http://schemas.openxmlformats.org/officeDocument/2006/relationships/hyperlink" Target="https://po.tamaulipas.gob.mx/wp-content/uploads/2024/11/cxlix-141-211124-EV.pdf" TargetMode="External"/><Relationship Id="rId272" Type="http://schemas.openxmlformats.org/officeDocument/2006/relationships/hyperlink" Target="https://po.tamaulipas.gob.mx/wp-content/uploads/2024/11/cxlix-141-211124-EV.pdf" TargetMode="External"/><Relationship Id="rId293" Type="http://schemas.openxmlformats.org/officeDocument/2006/relationships/hyperlink" Target="https://www.congresotamaulipas.gob.mx/Parlamentario/Archivos/Decretos/DECRETO%2065-887%20ley%20interna%20%20unificado%20FINAL%20150824.pdf" TargetMode="External"/><Relationship Id="rId307" Type="http://schemas.openxmlformats.org/officeDocument/2006/relationships/hyperlink" Target="https://po.tamaulipas.gob.mx/wp-content/uploads/2024/11/cxlix-141-211124-EV.pdf" TargetMode="External"/><Relationship Id="rId328" Type="http://schemas.openxmlformats.org/officeDocument/2006/relationships/footer" Target="footer2.xml"/><Relationship Id="rId88" Type="http://schemas.openxmlformats.org/officeDocument/2006/relationships/hyperlink" Target="https://po.tamaulipas.gob.mx/wp-content/uploads/2024/11/cxlix-141-211124-EV.pdf" TargetMode="External"/><Relationship Id="rId111" Type="http://schemas.openxmlformats.org/officeDocument/2006/relationships/hyperlink" Target="https://po.tamaulipas.gob.mx/wp-content/uploads/2024/08/cxlix-100-200824.pdf" TargetMode="External"/><Relationship Id="rId132" Type="http://schemas.openxmlformats.org/officeDocument/2006/relationships/hyperlink" Target="https://po.tamaulipas.gob.mx/wp-content/uploads/2024/11/cxlix-141-211124-EV.pdf" TargetMode="External"/><Relationship Id="rId153" Type="http://schemas.openxmlformats.org/officeDocument/2006/relationships/hyperlink" Target="https://po.tamaulipas.gob.mx/wp-content/uploads/2024/08/cxlix-100-200824.pdf" TargetMode="External"/><Relationship Id="rId174" Type="http://schemas.openxmlformats.org/officeDocument/2006/relationships/hyperlink" Target="https://po.tamaulipas.gob.mx/wp-content/uploads/2024/08/cxlix-100-200824.pdf" TargetMode="External"/><Relationship Id="rId195" Type="http://schemas.openxmlformats.org/officeDocument/2006/relationships/hyperlink" Target="https://po.tamaulipas.gob.mx/wp-content/uploads/2024/08/cxlix-100-200824.pdf" TargetMode="External"/><Relationship Id="rId209" Type="http://schemas.openxmlformats.org/officeDocument/2006/relationships/hyperlink" Target="https://po.tamaulipas.gob.mx/wp-content/uploads/2023/07/cxlviii-Ext.No_.14-080723.pdf" TargetMode="External"/><Relationship Id="rId220" Type="http://schemas.openxmlformats.org/officeDocument/2006/relationships/hyperlink" Target="https://po.tamaulipas.gob.mx/wp-content/uploads/2024/11/cxlix-141-211124-EV.pdf" TargetMode="External"/><Relationship Id="rId241" Type="http://schemas.openxmlformats.org/officeDocument/2006/relationships/hyperlink" Target="https://www.congresotamaulipas.gob.mx/Parlamentario/Archivos/Decretos/DECRETO%2065-887%20ley%20interna%20%20unificado%20FINAL%20150824.pdf" TargetMode="External"/><Relationship Id="rId15" Type="http://schemas.openxmlformats.org/officeDocument/2006/relationships/hyperlink" Target="https://po.tamaulipas.gob.mx/wp-content/uploads/2024/09/cxlix-115-240924-EV.pdf" TargetMode="External"/><Relationship Id="rId36"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3/07/cxlviii-Ext.No_.14-080723.pdf" TargetMode="External"/><Relationship Id="rId262" Type="http://schemas.openxmlformats.org/officeDocument/2006/relationships/hyperlink" Target="https://po.tamaulipas.gob.mx/wp-content/uploads/2024/11/cxlix-141-211124-EV.pdf" TargetMode="External"/><Relationship Id="rId283" Type="http://schemas.openxmlformats.org/officeDocument/2006/relationships/hyperlink" Target="https://po.tamaulipas.gob.mx/wp-content/uploads/2023/07/cxlviii-Ext.No_.14-080723.pdf" TargetMode="External"/><Relationship Id="rId318" Type="http://schemas.openxmlformats.org/officeDocument/2006/relationships/hyperlink" Target="https://po.tamaulipas.gob.mx/wp-content/uploads/2022/02/cxlvii-24-240222F.pdf" TargetMode="External"/><Relationship Id="rId78" Type="http://schemas.openxmlformats.org/officeDocument/2006/relationships/hyperlink" Target="https://po.tamaulipas.gob.mx/wp-content/uploads/2024/08/cxlix-100-200824.pdf" TargetMode="External"/><Relationship Id="rId99" Type="http://schemas.openxmlformats.org/officeDocument/2006/relationships/hyperlink" Target="https://po.tamaulipas.gob.mx/wp-content/uploads/2024/08/cxlix-100-200824.pdf" TargetMode="External"/><Relationship Id="rId101" Type="http://schemas.openxmlformats.org/officeDocument/2006/relationships/hyperlink" Target="https://po.tamaulipas.gob.mx/wp-content/uploads/2025/02/cl-19-120225.pdf" TargetMode="External"/><Relationship Id="rId122" Type="http://schemas.openxmlformats.org/officeDocument/2006/relationships/hyperlink" Target="https://po.tamaulipas.gob.mx/wp-content/uploads/2024/11/cxlix-141-211124-EV.pdf" TargetMode="External"/><Relationship Id="rId143" Type="http://schemas.openxmlformats.org/officeDocument/2006/relationships/hyperlink" Target="https://po.tamaulipas.gob.mx/wp-content/uploads/2023/10/cxlviii-123-121023.pdf" TargetMode="External"/><Relationship Id="rId164" Type="http://schemas.openxmlformats.org/officeDocument/2006/relationships/hyperlink" Target="https://po.tamaulipas.gob.mx/wp-content/uploads/2021/11/cxlvi-134-101121F.pdf" TargetMode="External"/><Relationship Id="rId185" Type="http://schemas.openxmlformats.org/officeDocument/2006/relationships/hyperlink" Target="https://po.tamaulipas.gob.mx/wp-content/uploads/2024/08/cxlix-100-200824.pdf" TargetMode="External"/><Relationship Id="rId9" Type="http://schemas.openxmlformats.org/officeDocument/2006/relationships/hyperlink" Target="https://po.tamaulipas.gob.mx/wp-content/uploads/2022/06/cxlvii-71-150622F-EV.pdf" TargetMode="External"/><Relationship Id="rId210" Type="http://schemas.openxmlformats.org/officeDocument/2006/relationships/hyperlink" Target="https://po.tamaulipas.gob.mx/wp-content/uploads/2024/08/cxlix-100-200824.pdf" TargetMode="External"/><Relationship Id="rId26" Type="http://schemas.openxmlformats.org/officeDocument/2006/relationships/hyperlink" Target="https://po.tamaulipas.gob.mx/wp-content/uploads/2022/02/cxlvii-24-240222F.pdf" TargetMode="External"/><Relationship Id="rId231" Type="http://schemas.openxmlformats.org/officeDocument/2006/relationships/hyperlink" Target="https://po.tamaulipas.gob.mx/wp-content/uploads/2025/02/cl-19-120225.pdf" TargetMode="External"/><Relationship Id="rId252" Type="http://schemas.openxmlformats.org/officeDocument/2006/relationships/hyperlink" Target="https://po.tamaulipas.gob.mx/wp-content/uploads/2024/11/cxlix-141-211124-EV.pdf" TargetMode="External"/><Relationship Id="rId273" Type="http://schemas.openxmlformats.org/officeDocument/2006/relationships/hyperlink" Target="https://po.tamaulipas.gob.mx/wp-content/uploads/2021/11/cxlvi-134-101121F.pdf" TargetMode="External"/><Relationship Id="rId294" Type="http://schemas.openxmlformats.org/officeDocument/2006/relationships/hyperlink" Target="https://po.tamaulipas.gob.mx/wp-content/uploads/2024/11/cxlix-141-211124-EV.pdf" TargetMode="External"/><Relationship Id="rId308" Type="http://schemas.openxmlformats.org/officeDocument/2006/relationships/hyperlink" Target="https://po.tamaulipas.gob.mx/wp-content/uploads/2021/12/cxlvi-143-011221F.pdf" TargetMode="External"/><Relationship Id="rId329" Type="http://schemas.openxmlformats.org/officeDocument/2006/relationships/fontTable" Target="fontTable.xml"/><Relationship Id="rId47" Type="http://schemas.openxmlformats.org/officeDocument/2006/relationships/hyperlink" Target="https://po.tamaulipas.gob.mx/wp-content/uploads/2024/11/cxlix-141-211124-EV.pdf" TargetMode="External"/><Relationship Id="rId68" Type="http://schemas.openxmlformats.org/officeDocument/2006/relationships/hyperlink" Target="https://po.tamaulipas.gob.mx/wp-content/uploads/2024/11/cxlix-141-211124-EV.pdf" TargetMode="External"/><Relationship Id="rId89" Type="http://schemas.openxmlformats.org/officeDocument/2006/relationships/hyperlink" Target="https://po.tamaulipas.gob.mx/wp-content/uploads/2024/11/cxlix-141-211124-EV.pdf" TargetMode="External"/><Relationship Id="rId112" Type="http://schemas.openxmlformats.org/officeDocument/2006/relationships/hyperlink" Target="https://po.tamaulipas.gob.mx/wp-content/uploads/2024/11/cxlix-141-211124-EV.pdf" TargetMode="External"/><Relationship Id="rId133" Type="http://schemas.openxmlformats.org/officeDocument/2006/relationships/hyperlink" Target="https://po.tamaulipas.gob.mx/wp-content/uploads/2021/11/cxlvi-134-101121F.pdf" TargetMode="External"/><Relationship Id="rId154" Type="http://schemas.openxmlformats.org/officeDocument/2006/relationships/hyperlink" Target="https://po.tamaulipas.gob.mx/wp-content/uploads/2024/11/cxlix-141-211124-EV.pdf" TargetMode="External"/><Relationship Id="rId175" Type="http://schemas.openxmlformats.org/officeDocument/2006/relationships/hyperlink" Target="https://po.tamaulipas.gob.mx/wp-content/uploads/2024/11/cxlix-141-211124-EV.pdf" TargetMode="External"/><Relationship Id="rId196" Type="http://schemas.openxmlformats.org/officeDocument/2006/relationships/hyperlink" Target="https://po.tamaulipas.gob.mx/wp-content/uploads/2024/11/cxlix-141-211124-EV.pdf" TargetMode="External"/><Relationship Id="rId200" Type="http://schemas.openxmlformats.org/officeDocument/2006/relationships/hyperlink" Target="https://po.tamaulipas.gob.mx/wp-content/uploads/2024/08/cxlix-100-200824.pdf" TargetMode="External"/><Relationship Id="rId16" Type="http://schemas.openxmlformats.org/officeDocument/2006/relationships/hyperlink" Target="https://po.tamaulipas.gob.mx/wp-content/uploads/2024/09/cxlix-115-240924-EV.pdf" TargetMode="External"/><Relationship Id="rId221" Type="http://schemas.openxmlformats.org/officeDocument/2006/relationships/hyperlink" Target="https://po.tamaulipas.gob.mx/wp-content/uploads/2022/02/cxlvii-24-240222F.pdf" TargetMode="External"/><Relationship Id="rId242" Type="http://schemas.openxmlformats.org/officeDocument/2006/relationships/hyperlink" Target="https://www.congresotamaulipas.gob.mx/Parlamentario/Archivos/Decretos/DECRETO%2065-887%20ley%20interna%20%20unificado%20FINAL%20150824.pdf" TargetMode="External"/><Relationship Id="rId263" Type="http://schemas.openxmlformats.org/officeDocument/2006/relationships/hyperlink" Target="https://po.tamaulipas.gob.mx/wp-content/uploads/2022/02/cxlvii-24-240222F.pdf" TargetMode="External"/><Relationship Id="rId284" Type="http://schemas.openxmlformats.org/officeDocument/2006/relationships/hyperlink" Target="https://www.congresotamaulipas.gob.mx/Parlamentario/Archivos/Decretos/DECRETO%2065-887%20ley%20interna%20%20unificado%20FINAL%20150824.pdf" TargetMode="External"/><Relationship Id="rId319" Type="http://schemas.openxmlformats.org/officeDocument/2006/relationships/hyperlink" Target="https://po.tamaulipas.gob.mx/wp-content/uploads/2023/07/cxlviii-Ext.No_.14-080723.pdf" TargetMode="External"/><Relationship Id="rId37" Type="http://schemas.openxmlformats.org/officeDocument/2006/relationships/hyperlink" Target="https://po.tamaulipas.gob.mx/wp-content/uploads/2023/10/cxlviii-123-121023.pdf" TargetMode="External"/><Relationship Id="rId58" Type="http://schemas.openxmlformats.org/officeDocument/2006/relationships/hyperlink" Target="https://po.tamaulipas.gob.mx/wp-content/uploads/2024/08/cxlix-100-200824.pdf" TargetMode="External"/><Relationship Id="rId79" Type="http://schemas.openxmlformats.org/officeDocument/2006/relationships/hyperlink" Target="https://po.tamaulipas.gob.mx/wp-content/uploads/2024/11/cxlix-141-211124-EV.pdf" TargetMode="External"/><Relationship Id="rId102" Type="http://schemas.openxmlformats.org/officeDocument/2006/relationships/hyperlink" Target="https://po.tamaulipas.gob.mx/wp-content/uploads/2022/01/cxlvii-01-040122F.pdf" TargetMode="External"/><Relationship Id="rId123" Type="http://schemas.openxmlformats.org/officeDocument/2006/relationships/hyperlink" Target="https://po.tamaulipas.gob.mx/wp-content/uploads/2022/02/cxlvii-24-240222F.pdf" TargetMode="External"/><Relationship Id="rId144" Type="http://schemas.openxmlformats.org/officeDocument/2006/relationships/hyperlink" Target="https://po.tamaulipas.gob.mx/wp-content/uploads/2024/08/cxlix-100-200824.pdf" TargetMode="External"/><Relationship Id="rId330" Type="http://schemas.openxmlformats.org/officeDocument/2006/relationships/theme" Target="theme/theme1.xml"/><Relationship Id="rId90" Type="http://schemas.openxmlformats.org/officeDocument/2006/relationships/hyperlink" Target="https://po.tamaulipas.gob.mx/wp-content/uploads/2024/08/cxlix-100-200824.pdf" TargetMode="External"/><Relationship Id="rId165" Type="http://schemas.openxmlformats.org/officeDocument/2006/relationships/hyperlink" Target="https://po.tamaulipas.gob.mx/wp-content/uploads/2021/11/cxlvi-130-021121F.pdf" TargetMode="External"/><Relationship Id="rId186" Type="http://schemas.openxmlformats.org/officeDocument/2006/relationships/hyperlink" Target="https://po.tamaulipas.gob.mx/wp-content/uploads/2024/11/cxlix-141-211124-EV.pdf" TargetMode="External"/><Relationship Id="rId211" Type="http://schemas.openxmlformats.org/officeDocument/2006/relationships/hyperlink" Target="https://po.tamaulipas.gob.mx/wp-content/uploads/2024/11/cxlix-141-211124-EV.pdf" TargetMode="External"/><Relationship Id="rId232" Type="http://schemas.openxmlformats.org/officeDocument/2006/relationships/hyperlink" Target="https://po.tamaulipas.gob.mx/wp-content/uploads/2025/02/cl-19-120225.pdf" TargetMode="External"/><Relationship Id="rId253" Type="http://schemas.openxmlformats.org/officeDocument/2006/relationships/hyperlink" Target="https://www.congresotamaulipas.gob.mx/Parlamentario/Archivos/Decretos/DECRETO%2065-887%20ley%20interna%20%20unificado%20FINAL%20150824.pdf" TargetMode="External"/><Relationship Id="rId274" Type="http://schemas.openxmlformats.org/officeDocument/2006/relationships/hyperlink" Target="https://www.congresotamaulipas.gob.mx/Parlamentario/Archivos/Decretos/DECRETO%2065-887%20ley%20interna%20%20unificado%20FINAL%20150824.pdf" TargetMode="External"/><Relationship Id="rId295" Type="http://schemas.openxmlformats.org/officeDocument/2006/relationships/hyperlink" Target="https://po.tamaulipas.gob.mx/wp-content/uploads/2023/07/cxlviii-Ext.No_.14-080723.pdf" TargetMode="External"/><Relationship Id="rId309" Type="http://schemas.openxmlformats.org/officeDocument/2006/relationships/hyperlink" Target="https://po.tamaulipas.gob.mx/wp-content/uploads/2021/12/cxlvi-143-011221F.pdf" TargetMode="External"/><Relationship Id="rId27" Type="http://schemas.openxmlformats.org/officeDocument/2006/relationships/hyperlink" Target="https://po.tamaulipas.gob.mx/wp-content/uploads/2024/08/cxlix-100-200824.pdf" TargetMode="External"/><Relationship Id="rId48" Type="http://schemas.openxmlformats.org/officeDocument/2006/relationships/hyperlink" Target="https://po.tamaulipas.gob.mx/wp-content/uploads/2023/07/cxlviii-Ext.No_.14-080723.pdf" TargetMode="External"/><Relationship Id="rId69" Type="http://schemas.openxmlformats.org/officeDocument/2006/relationships/hyperlink" Target="https://po.tamaulipas.gob.mx/wp-content/uploads/2024/10/cxlix-124-151024-EV.pdf" TargetMode="External"/><Relationship Id="rId113" Type="http://schemas.openxmlformats.org/officeDocument/2006/relationships/hyperlink" Target="https://po.tamaulipas.gob.mx/wp-content/uploads/2024/08/cxlix-100-200824.pdf" TargetMode="External"/><Relationship Id="rId134" Type="http://schemas.openxmlformats.org/officeDocument/2006/relationships/hyperlink" Target="https://po.tamaulipas.gob.mx/wp-content/uploads/2023/07/cxlviii-Ext.No_.14-080723.pdf" TargetMode="External"/><Relationship Id="rId320" Type="http://schemas.openxmlformats.org/officeDocument/2006/relationships/hyperlink" Target="https://www.congresotamaulipas.gob.mx/Parlamentario/Archivos/Decretos/DECRETO%2065-887%20ley%20interna%20%20unificado%20FINAL%20150824.pdf" TargetMode="External"/><Relationship Id="rId80" Type="http://schemas.openxmlformats.org/officeDocument/2006/relationships/hyperlink" Target="https://po.tamaulipas.gob.mx/wp-content/uploads/2024/11/cxlix-141-211124-EV.pdf" TargetMode="External"/><Relationship Id="rId155" Type="http://schemas.openxmlformats.org/officeDocument/2006/relationships/hyperlink" Target="https://po.tamaulipas.gob.mx/wp-content/uploads/2023/07/cxlviii-Ext.No_.14-080723.pdf" TargetMode="External"/><Relationship Id="rId176" Type="http://schemas.openxmlformats.org/officeDocument/2006/relationships/hyperlink" Target="https://po.tamaulipas.gob.mx/wp-content/uploads/2024/08/cxlix-100-200824.pdf" TargetMode="External"/><Relationship Id="rId197" Type="http://schemas.openxmlformats.org/officeDocument/2006/relationships/hyperlink" Target="https://po.tamaulipas.gob.mx/wp-content/uploads/2024/08/cxlix-100-200824.pdf" TargetMode="External"/><Relationship Id="rId201" Type="http://schemas.openxmlformats.org/officeDocument/2006/relationships/hyperlink" Target="https://po.tamaulipas.gob.mx/wp-content/uploads/2024/11/cxlix-141-211124-EV.pdf" TargetMode="External"/><Relationship Id="rId222" Type="http://schemas.openxmlformats.org/officeDocument/2006/relationships/hyperlink" Target="https://po.tamaulipas.gob.mx/wp-content/uploads/2024/09/cxlix-115-240924-EV.pdf" TargetMode="External"/><Relationship Id="rId243" Type="http://schemas.openxmlformats.org/officeDocument/2006/relationships/hyperlink" Target="https://po.tamaulipas.gob.mx/wp-content/uploads/2024/10/cxlix-124-151024-EV.pdf" TargetMode="External"/><Relationship Id="rId264" Type="http://schemas.openxmlformats.org/officeDocument/2006/relationships/hyperlink" Target="https://po.tamaulipas.gob.mx/wp-content/uploads/2021/10/cxlvi-126-211021F.pdf" TargetMode="External"/><Relationship Id="rId285" Type="http://schemas.openxmlformats.org/officeDocument/2006/relationships/hyperlink" Target="https://po.tamaulipas.gob.mx/wp-content/uploads/2024/11/cxlix-141-211124-EV.pdf" TargetMode="External"/><Relationship Id="rId17" Type="http://schemas.openxmlformats.org/officeDocument/2006/relationships/hyperlink" Target="https://po.tamaulipas.gob.mx/wp-content/uploads/2024/09/cxlix-115-240924-EV.pdf" TargetMode="External"/><Relationship Id="rId38" Type="http://schemas.openxmlformats.org/officeDocument/2006/relationships/hyperlink" Target="https://po.tamaulipas.gob.mx/wp-content/uploads/2024/08/cxlix-100-200824.pdf" TargetMode="External"/><Relationship Id="rId59" Type="http://schemas.openxmlformats.org/officeDocument/2006/relationships/hyperlink" Target="https://po.tamaulipas.gob.mx/wp-content/uploads/2024/11/cxlix-141-211124-EV.pdf" TargetMode="External"/><Relationship Id="rId103" Type="http://schemas.openxmlformats.org/officeDocument/2006/relationships/hyperlink" Target="https://po.tamaulipas.gob.mx/wp-content/uploads/2025/02/cl-19-120225.pdf" TargetMode="External"/><Relationship Id="rId124" Type="http://schemas.openxmlformats.org/officeDocument/2006/relationships/hyperlink" Target="https://po.tamaulipas.gob.mx/wp-content/uploads/2024/11/cxlix-141-211124-EV.pdf" TargetMode="External"/><Relationship Id="rId310" Type="http://schemas.openxmlformats.org/officeDocument/2006/relationships/hyperlink" Target="https://po.tamaulipas.gob.mx/wp-content/uploads/2021/12/cxlvi-143-011221F.pdf" TargetMode="External"/><Relationship Id="rId70" Type="http://schemas.openxmlformats.org/officeDocument/2006/relationships/hyperlink" Target="https://po.tamaulipas.gob.mx/wp-content/uploads/2024/11/cxlix-141-211124-EV.pdf" TargetMode="External"/><Relationship Id="rId91" Type="http://schemas.openxmlformats.org/officeDocument/2006/relationships/hyperlink" Target="https://po.tamaulipas.gob.mx/wp-content/uploads/2024/11/cxlix-141-211124-EV.pdf" TargetMode="External"/><Relationship Id="rId145" Type="http://schemas.openxmlformats.org/officeDocument/2006/relationships/hyperlink" Target="https://po.tamaulipas.gob.mx/wp-content/uploads/2024/11/cxlix-141-211124-EV.pdf" TargetMode="External"/><Relationship Id="rId166" Type="http://schemas.openxmlformats.org/officeDocument/2006/relationships/hyperlink" Target="https://po.tamaulipas.gob.mx/wp-content/uploads/2024/08/cxlix-100-200824.pdf" TargetMode="External"/><Relationship Id="rId187" Type="http://schemas.openxmlformats.org/officeDocument/2006/relationships/hyperlink" Target="https://po.tamaulipas.gob.mx/wp-content/uploads/2023/07/cxlviii-Ext.No_.14-080723.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4/09/cxlix-115-240924-EV.pdf" TargetMode="External"/><Relationship Id="rId233" Type="http://schemas.openxmlformats.org/officeDocument/2006/relationships/hyperlink" Target="https://po.tamaulipas.gob.mx/wp-content/uploads/2025/02/cl-19-120225.pdf" TargetMode="External"/><Relationship Id="rId254" Type="http://schemas.openxmlformats.org/officeDocument/2006/relationships/hyperlink" Target="https://po.tamaulipas.gob.mx/wp-content/uploads/2021/12/cxlvi-148-141221F.pdf" TargetMode="External"/><Relationship Id="rId28" Type="http://schemas.openxmlformats.org/officeDocument/2006/relationships/hyperlink" Target="https://po.tamaulipas.gob.mx/wp-content/uploads/2021/12/cxlvi-148-141221F.pdf" TargetMode="External"/><Relationship Id="rId49" Type="http://schemas.openxmlformats.org/officeDocument/2006/relationships/hyperlink" Target="https://po.tamaulipas.gob.mx/wp-content/uploads/2024/11/cxlix-141-211124-EV.pdf" TargetMode="External"/><Relationship Id="rId114" Type="http://schemas.openxmlformats.org/officeDocument/2006/relationships/hyperlink" Target="https://po.tamaulipas.gob.mx/wp-content/uploads/2024/11/cxlix-141-211124-EV.pdf" TargetMode="External"/><Relationship Id="rId275" Type="http://schemas.openxmlformats.org/officeDocument/2006/relationships/hyperlink" Target="https://po.tamaulipas.gob.mx/wp-content/uploads/2023/06/cxlviii-67-060623.pdf" TargetMode="External"/><Relationship Id="rId296" Type="http://schemas.openxmlformats.org/officeDocument/2006/relationships/hyperlink" Target="https://po.tamaulipas.gob.mx/wp-content/uploads/2023/10/cxlviii-123-121023.pdf" TargetMode="External"/><Relationship Id="rId300" Type="http://schemas.openxmlformats.org/officeDocument/2006/relationships/hyperlink" Target="https://www.congresotamaulipas.gob.mx/Parlamentario/Archivos/Decretos/DECRETO%2065-887%20ley%20interna%20%20unificado%20FINAL%20150824.pdf" TargetMode="External"/><Relationship Id="rId60" Type="http://schemas.openxmlformats.org/officeDocument/2006/relationships/hyperlink" Target="https://po.tamaulipas.gob.mx/wp-content/uploads/2023/07/cxlviii-Ext.No_.14-080723.pdf" TargetMode="External"/><Relationship Id="rId81" Type="http://schemas.openxmlformats.org/officeDocument/2006/relationships/hyperlink" Target="https://po.tamaulipas.gob.mx/wp-content/uploads/2023/10/cxlviii-123-121023.pdf" TargetMode="External"/><Relationship Id="rId135" Type="http://schemas.openxmlformats.org/officeDocument/2006/relationships/hyperlink" Target="https://po.tamaulipas.gob.mx/wp-content/uploads/2024/11/cxlix-141-211124-EV.pdf" TargetMode="External"/><Relationship Id="rId156" Type="http://schemas.openxmlformats.org/officeDocument/2006/relationships/hyperlink" Target="https://po.tamaulipas.gob.mx/wp-content/uploads/2024/08/cxlix-100-200824.pdf" TargetMode="External"/><Relationship Id="rId177" Type="http://schemas.openxmlformats.org/officeDocument/2006/relationships/hyperlink" Target="https://po.tamaulipas.gob.mx/wp-content/uploads/2024/11/cxlix-141-211124-EV.pdf" TargetMode="External"/><Relationship Id="rId198" Type="http://schemas.openxmlformats.org/officeDocument/2006/relationships/hyperlink" Target="https://po.tamaulipas.gob.mx/wp-content/uploads/2024/11/cxlix-141-211124-EV.pdf" TargetMode="External"/><Relationship Id="rId321" Type="http://schemas.openxmlformats.org/officeDocument/2006/relationships/hyperlink" Target="https://po.tamaulipas.gob.mx/wp-content/uploads/2024/11/cxlix-141-211124-EV.pdf" TargetMode="External"/><Relationship Id="rId202" Type="http://schemas.openxmlformats.org/officeDocument/2006/relationships/hyperlink" Target="https://po.tamaulipas.gob.mx/wp-content/uploads/2024/08/cxlix-100-200824.pdf" TargetMode="External"/><Relationship Id="rId223" Type="http://schemas.openxmlformats.org/officeDocument/2006/relationships/hyperlink" Target="https://po.tamaulipas.gob.mx/wp-content/uploads/2022/02/cxlvii-24-240222F.pdf" TargetMode="External"/><Relationship Id="rId244" Type="http://schemas.openxmlformats.org/officeDocument/2006/relationships/hyperlink" Target="https://www.congresotamaulipas.gob.mx/Parlamentario/Archivos/Decretos/DECRETO%2065-887%20ley%20interna%20%20unificado%20FINAL%20150824.pdf" TargetMode="External"/><Relationship Id="rId18" Type="http://schemas.openxmlformats.org/officeDocument/2006/relationships/hyperlink" Target="https://po.tamaulipas.gob.mx/wp-content/uploads/2021/10/cxlvi-126-211021F.pdf" TargetMode="External"/><Relationship Id="rId39" Type="http://schemas.openxmlformats.org/officeDocument/2006/relationships/hyperlink" Target="https://po.tamaulipas.gob.mx/wp-content/uploads/2024/11/cxlix-141-211124-EV.pdf" TargetMode="External"/><Relationship Id="rId265" Type="http://schemas.openxmlformats.org/officeDocument/2006/relationships/hyperlink" Target="https://www.congresotamaulipas.gob.mx/Parlamentario/Archivos/Decretos/DECRETO%2065-887%20ley%20interna%20%20unificado%20FINAL%20150824.pdf" TargetMode="External"/><Relationship Id="rId286" Type="http://schemas.openxmlformats.org/officeDocument/2006/relationships/hyperlink" Target="https://po.tamaulipas.gob.mx/wp-content/uploads/2023/07/cxlviii-Ext.No_.14-080723.pdf" TargetMode="External"/><Relationship Id="rId50" Type="http://schemas.openxmlformats.org/officeDocument/2006/relationships/hyperlink" Target="https://po.tamaulipas.gob.mx/wp-content/uploads/2023/10/cxlviii-123-121023.pdf" TargetMode="External"/><Relationship Id="rId104" Type="http://schemas.openxmlformats.org/officeDocument/2006/relationships/hyperlink" Target="https://www.congresotamaulipas.gob.mx/Parlamentario/Archivos/Decretos/DECRETO%2065-779.pdf" TargetMode="External"/><Relationship Id="rId125" Type="http://schemas.openxmlformats.org/officeDocument/2006/relationships/hyperlink" Target="https://po.tamaulipas.gob.mx/wp-content/uploads/2022/02/cxlvii-24-240222F.pdf" TargetMode="External"/><Relationship Id="rId146" Type="http://schemas.openxmlformats.org/officeDocument/2006/relationships/hyperlink" Target="https://po.tamaulipas.gob.mx/wp-content/uploads/2024/11/cxlix-141-211124-EV.pdf" TargetMode="External"/><Relationship Id="rId167" Type="http://schemas.openxmlformats.org/officeDocument/2006/relationships/hyperlink" Target="https://po.tamaulipas.gob.mx/wp-content/uploads/2024/11/cxlix-141-211124-EV.pdf" TargetMode="External"/><Relationship Id="rId188" Type="http://schemas.openxmlformats.org/officeDocument/2006/relationships/hyperlink" Target="https://po.tamaulipas.gob.mx/wp-content/uploads/2024/08/cxlix-100-200824.pdf" TargetMode="External"/><Relationship Id="rId311" Type="http://schemas.openxmlformats.org/officeDocument/2006/relationships/hyperlink" Target="https://po.tamaulipas.gob.mx/wp-content/uploads/2022/02/cxlvii-22-220222.pdf" TargetMode="External"/><Relationship Id="rId71" Type="http://schemas.openxmlformats.org/officeDocument/2006/relationships/hyperlink" Target="https://po.tamaulipas.gob.mx/wp-content/uploads/2024/11/cxlix-141-211124-EV.pdf" TargetMode="External"/><Relationship Id="rId92" Type="http://schemas.openxmlformats.org/officeDocument/2006/relationships/hyperlink" Target="https://po.tamaulipas.gob.mx/wp-content/uploads/2024/08/cxlix-100-200824.pdf" TargetMode="External"/><Relationship Id="rId213" Type="http://schemas.openxmlformats.org/officeDocument/2006/relationships/hyperlink" Target="https://po.tamaulipas.gob.mx/wp-content/uploads/2024/09/cxlix-115-240924-EV.pdf" TargetMode="External"/><Relationship Id="rId234" Type="http://schemas.openxmlformats.org/officeDocument/2006/relationships/hyperlink" Target="https://po.tamaulipas.gob.mx/wp-content/uploads/2025/02/cl-19-120225.pdf" TargetMode="External"/><Relationship Id="rId2" Type="http://schemas.openxmlformats.org/officeDocument/2006/relationships/numbering" Target="numbering.xml"/><Relationship Id="rId29" Type="http://schemas.openxmlformats.org/officeDocument/2006/relationships/hyperlink" Target="https://po.tamaulipas.gob.mx/wp-content/uploads/2022/02/cxlvii-24-240222F.pdf" TargetMode="External"/><Relationship Id="rId255" Type="http://schemas.openxmlformats.org/officeDocument/2006/relationships/hyperlink" Target="https://po.tamaulipas.gob.mx/wp-content/uploads/2023/07/cxlviii-Ext.No_.14-080723.pdf" TargetMode="External"/><Relationship Id="rId276" Type="http://schemas.openxmlformats.org/officeDocument/2006/relationships/hyperlink" Target="https://po.tamaulipas.gob.mx/wp-content/uploads/2024/11/cxlix-141-211124-EV.pdf" TargetMode="External"/><Relationship Id="rId297" Type="http://schemas.openxmlformats.org/officeDocument/2006/relationships/hyperlink" Target="https://www.congresotamaulipas.gob.mx/Parlamentario/Archivos/Decretos/DECRETO%2065-887%20ley%20interna%20%20unificado%20FINAL%20150824.pdf" TargetMode="External"/><Relationship Id="rId40" Type="http://schemas.openxmlformats.org/officeDocument/2006/relationships/hyperlink" Target="https://po.tamaulipas.gob.mx/wp-content/uploads/2023/01/cxlviii-Ext-1-130123.pdf" TargetMode="External"/><Relationship Id="rId115" Type="http://schemas.openxmlformats.org/officeDocument/2006/relationships/hyperlink" Target="https://po.tamaulipas.gob.mx/wp-content/uploads/2024/08/cxlix-100-200824.pdf" TargetMode="External"/><Relationship Id="rId136" Type="http://schemas.openxmlformats.org/officeDocument/2006/relationships/hyperlink" Target="https://po.tamaulipas.gob.mx/wp-content/uploads/2024/11/cxlix-141-211124-EV.pdf" TargetMode="External"/><Relationship Id="rId157" Type="http://schemas.openxmlformats.org/officeDocument/2006/relationships/hyperlink" Target="https://po.tamaulipas.gob.mx/wp-content/uploads/2024/11/cxlix-141-211124-EV.pdf" TargetMode="External"/><Relationship Id="rId178" Type="http://schemas.openxmlformats.org/officeDocument/2006/relationships/hyperlink" Target="https://po.tamaulipas.gob.mx/wp-content/uploads/2023/02/cxlviii-16-070223.pdf" TargetMode="External"/><Relationship Id="rId301" Type="http://schemas.openxmlformats.org/officeDocument/2006/relationships/hyperlink" Target="https://po.tamaulipas.gob.mx/wp-content/uploads/2024/11/cxlix-141-211124-EV.pdf" TargetMode="External"/><Relationship Id="rId322" Type="http://schemas.openxmlformats.org/officeDocument/2006/relationships/hyperlink" Target="https://po.tamaulipas.gob.mx/wp-content/uploads/2023/07/cxlviii-Ext.No_.14-080723.pdf" TargetMode="External"/><Relationship Id="rId61" Type="http://schemas.openxmlformats.org/officeDocument/2006/relationships/hyperlink" Target="https://po.tamaulipas.gob.mx/wp-content/uploads/2024/11/cxlix-141-211124-EV.pdf" TargetMode="External"/><Relationship Id="rId82" Type="http://schemas.openxmlformats.org/officeDocument/2006/relationships/hyperlink" Target="https://po.tamaulipas.gob.mx/wp-content/uploads/2022/06/cxlvii-71-150622F-EV.pdf" TargetMode="External"/><Relationship Id="rId199" Type="http://schemas.openxmlformats.org/officeDocument/2006/relationships/hyperlink" Target="https://po.tamaulipas.gob.mx/wp-content/uploads/2023/07/cxlviii-Ext.No_.14-080723.pdf" TargetMode="External"/><Relationship Id="rId203" Type="http://schemas.openxmlformats.org/officeDocument/2006/relationships/hyperlink" Target="https://po.tamaulipas.gob.mx/wp-content/uploads/2024/11/cxlix-141-211124-EV.pdf" TargetMode="External"/><Relationship Id="rId19" Type="http://schemas.openxmlformats.org/officeDocument/2006/relationships/hyperlink" Target="https://po.tamaulipas.gob.mx/wp-content/uploads/2024/11/cxlix-141-211124-EV.pdf" TargetMode="External"/><Relationship Id="rId224" Type="http://schemas.openxmlformats.org/officeDocument/2006/relationships/hyperlink" Target="https://po.tamaulipas.gob.mx/wp-content/uploads/2023/07/cxlviii-Ext.No_.14-080723.pdf" TargetMode="External"/><Relationship Id="rId245" Type="http://schemas.openxmlformats.org/officeDocument/2006/relationships/hyperlink" Target="https://www.congresotamaulipas.gob.mx/Parlamentario/Archivos/Decretos/DECRETO%2065-887%20ley%20interna%20%20unificado%20FINAL%20150824.pdf" TargetMode="External"/><Relationship Id="rId266" Type="http://schemas.openxmlformats.org/officeDocument/2006/relationships/hyperlink" Target="https://po.tamaulipas.gob.mx/wp-content/uploads/2023/06/cxlviii-67-060623.pdf" TargetMode="External"/><Relationship Id="rId287" Type="http://schemas.openxmlformats.org/officeDocument/2006/relationships/hyperlink" Target="https://www.congresotamaulipas.gob.mx/Parlamentario/Archivos/Decretos/DECRETO%2065-887%20ley%20interna%20%20unificado%20FINAL%20150824.pdf" TargetMode="External"/><Relationship Id="rId30" Type="http://schemas.openxmlformats.org/officeDocument/2006/relationships/hyperlink" Target="https://po.tamaulipas.gob.mx/wp-content/uploads/2022/02/cxlvii-24-240222F.pdf" TargetMode="External"/><Relationship Id="rId105" Type="http://schemas.openxmlformats.org/officeDocument/2006/relationships/hyperlink" Target="https://po.tamaulipas.gob.mx/wp-content/uploads/2024/08/cxlix-Ext.No_.18-190824.pdf" TargetMode="External"/><Relationship Id="rId126" Type="http://schemas.openxmlformats.org/officeDocument/2006/relationships/hyperlink" Target="https://po.tamaulipas.gob.mx/wp-content/uploads/2024/11/cxlix-141-211124-EV.pdf" TargetMode="External"/><Relationship Id="rId147" Type="http://schemas.openxmlformats.org/officeDocument/2006/relationships/hyperlink" Target="https://po.tamaulipas.gob.mx/wp-content/uploads/2021/11/cxlvi-130-021121F.pdf" TargetMode="External"/><Relationship Id="rId168" Type="http://schemas.openxmlformats.org/officeDocument/2006/relationships/hyperlink" Target="https://po.tamaulipas.gob.mx/wp-content/uploads/2024/11/cxlix-141-211124-EV.pdf" TargetMode="External"/><Relationship Id="rId312" Type="http://schemas.openxmlformats.org/officeDocument/2006/relationships/hyperlink" Target="https://po.tamaulipas.gob.mx/wp-content/uploads/2021/12/cxlvi-143-011221F.pdf" TargetMode="External"/><Relationship Id="rId51" Type="http://schemas.openxmlformats.org/officeDocument/2006/relationships/hyperlink" Target="https://po.tamaulipas.gob.mx/wp-content/uploads/2024/08/cxlix-100-200824.pdf" TargetMode="External"/><Relationship Id="rId72" Type="http://schemas.openxmlformats.org/officeDocument/2006/relationships/hyperlink" Target="https://po.tamaulipas.gob.mx/wp-content/uploads/2024/11/cxlix-141-211124-EV.pdf" TargetMode="External"/><Relationship Id="rId93" Type="http://schemas.openxmlformats.org/officeDocument/2006/relationships/hyperlink" Target="https://po.tamaulipas.gob.mx/wp-content/uploads/2024/11/cxlix-141-211124-EV.pdf" TargetMode="External"/><Relationship Id="rId189" Type="http://schemas.openxmlformats.org/officeDocument/2006/relationships/hyperlink" Target="https://po.tamaulipas.gob.mx/wp-content/uploads/2024/11/cxlix-141-211124-EV.pdf" TargetMode="External"/><Relationship Id="rId3" Type="http://schemas.openxmlformats.org/officeDocument/2006/relationships/styles" Target="styles.xml"/><Relationship Id="rId214" Type="http://schemas.openxmlformats.org/officeDocument/2006/relationships/hyperlink" Target="https://po.tamaulipas.gob.mx/wp-content/uploads/2024/09/cxlix-115-240924-EV.pdf" TargetMode="External"/><Relationship Id="rId235" Type="http://schemas.openxmlformats.org/officeDocument/2006/relationships/hyperlink" Target="https://po.tamaulipas.gob.mx/wp-content/uploads/2025/02/cl-19-120225.pdf" TargetMode="External"/><Relationship Id="rId256" Type="http://schemas.openxmlformats.org/officeDocument/2006/relationships/hyperlink" Target="https://www.congresotamaulipas.gob.mx/Parlamentario/Archivos/Decretos/DECRETO%2065-887%20ley%20interna%20%20unificado%20FINAL%20150824.pdf" TargetMode="External"/><Relationship Id="rId277" Type="http://schemas.openxmlformats.org/officeDocument/2006/relationships/hyperlink" Target="https://www.congresotamaulipas.gob.mx/Parlamentario/Archivos/Decretos/DECRETO%2065-887%20ley%20interna%20%20unificado%20FINAL%20150824.pdf" TargetMode="External"/><Relationship Id="rId298" Type="http://schemas.openxmlformats.org/officeDocument/2006/relationships/hyperlink" Target="https://po.tamaulipas.gob.mx/wp-content/uploads/2024/11/cxlix-141-211124-EV.pdf" TargetMode="External"/><Relationship Id="rId116" Type="http://schemas.openxmlformats.org/officeDocument/2006/relationships/hyperlink" Target="https://po.tamaulipas.gob.mx/wp-content/uploads/2024/11/cxlix-141-211124-EV.pdf" TargetMode="External"/><Relationship Id="rId137" Type="http://schemas.openxmlformats.org/officeDocument/2006/relationships/hyperlink" Target="https://po.tamaulipas.gob.mx/wp-content/uploads/2024/08/cxlix-100-200824.pdf" TargetMode="External"/><Relationship Id="rId158" Type="http://schemas.openxmlformats.org/officeDocument/2006/relationships/hyperlink" Target="https://po.tamaulipas.gob.mx/wp-content/uploads/2024/08/cxlix-100-200824.pdf" TargetMode="External"/><Relationship Id="rId302" Type="http://schemas.openxmlformats.org/officeDocument/2006/relationships/hyperlink" Target="https://po.tamaulipas.gob.mx/wp-content/uploads/2023/07/cxlviii-Ext.No_.14-080723.pdf" TargetMode="External"/><Relationship Id="rId323" Type="http://schemas.openxmlformats.org/officeDocument/2006/relationships/hyperlink" Target="https://www.congresotamaulipas.gob.mx/Parlamentario/Archivos/Decretos/DECRETO%2065-887%20ley%20interna%20%20unificado%20FINAL%20150824.pdf" TargetMode="External"/><Relationship Id="rId20" Type="http://schemas.openxmlformats.org/officeDocument/2006/relationships/hyperlink" Target="https://po.tamaulipas.gob.mx/wp-content/uploads/2024/11/cxlix-141-211124-EV.pdf" TargetMode="External"/><Relationship Id="rId41" Type="http://schemas.openxmlformats.org/officeDocument/2006/relationships/hyperlink" Target="https://po.tamaulipas.gob.mx/wp-content/uploads/2023/07/cxlviii-Ext.No_.14-080723.pdf" TargetMode="External"/><Relationship Id="rId62" Type="http://schemas.openxmlformats.org/officeDocument/2006/relationships/hyperlink" Target="https://po.tamaulipas.gob.mx/wp-content/uploads/2023/07/cxlviii-Ext.No_.14-080723.pdf" TargetMode="External"/><Relationship Id="rId83" Type="http://schemas.openxmlformats.org/officeDocument/2006/relationships/hyperlink" Target="https://po.tamaulipas.gob.mx/wp-content/uploads/2023/01/cxlviii-Ext-1-130123.pdf" TargetMode="External"/><Relationship Id="rId179" Type="http://schemas.openxmlformats.org/officeDocument/2006/relationships/hyperlink" Target="https://po.tamaulipas.gob.mx/wp-content/uploads/2024/11/cxlix-141-211124-EV.pdf" TargetMode="External"/><Relationship Id="rId190" Type="http://schemas.openxmlformats.org/officeDocument/2006/relationships/hyperlink" Target="https://po.tamaulipas.gob.mx/wp-content/uploads/2022/12/cxlvii-145-061222.pdf" TargetMode="External"/><Relationship Id="rId204" Type="http://schemas.openxmlformats.org/officeDocument/2006/relationships/hyperlink" Target="https://po.tamaulipas.gob.mx/wp-content/uploads/2022/12/cxlvii-145-061222.pdf" TargetMode="External"/><Relationship Id="rId225" Type="http://schemas.openxmlformats.org/officeDocument/2006/relationships/hyperlink" Target="https://www.congresotamaulipas.gob.mx/Parlamentario/Archivos/Decretos/DECRETO%2065-887%20ley%20interna%20%20unificado%20FINAL%20150824.pdf" TargetMode="External"/><Relationship Id="rId246" Type="http://schemas.openxmlformats.org/officeDocument/2006/relationships/hyperlink" Target="https://www.congresotamaulipas.gob.mx/Parlamentario/Archivos/Decretos/DECRETO%2065-887%20ley%20interna%20%20unificado%20FINAL%20150824.pdf" TargetMode="External"/><Relationship Id="rId267" Type="http://schemas.openxmlformats.org/officeDocument/2006/relationships/hyperlink" Target="https://po.tamaulipas.gob.mx/wp-content/uploads/2023/07/cxlviii-Ext.No_.14-080723.pdf" TargetMode="External"/><Relationship Id="rId288" Type="http://schemas.openxmlformats.org/officeDocument/2006/relationships/hyperlink" Target="https://po.tamaulipas.gob.mx/wp-content/uploads/2024/11/cxlix-141-211124-EV.pdf" TargetMode="External"/><Relationship Id="rId106" Type="http://schemas.openxmlformats.org/officeDocument/2006/relationships/hyperlink" Target="https://po.tamaulipas.gob.mx/wp-content/uploads/2022/02/cxlvii-22-220222.pdf" TargetMode="External"/><Relationship Id="rId127" Type="http://schemas.openxmlformats.org/officeDocument/2006/relationships/hyperlink" Target="https://po.tamaulipas.gob.mx/wp-content/uploads/2022/02/cxlvii-24-240222F.pdf" TargetMode="External"/><Relationship Id="rId313" Type="http://schemas.openxmlformats.org/officeDocument/2006/relationships/hyperlink" Target="https://po.tamaulipas.gob.mx/wp-content/uploads/2021/12/cxlvi-143-011221F.pdf" TargetMode="External"/><Relationship Id="rId10" Type="http://schemas.openxmlformats.org/officeDocument/2006/relationships/hyperlink" Target="https://po.tamaulipas.gob.mx/wp-content/uploads/2024/11/cxlix-141-211124-EV.pdf" TargetMode="External"/><Relationship Id="rId31"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3/07/cxlviii-Ext.No_.14-080723.pdf" TargetMode="External"/><Relationship Id="rId73" Type="http://schemas.openxmlformats.org/officeDocument/2006/relationships/hyperlink" Target="https://po.tamaulipas.gob.mx/wp-content/uploads/2024/11/cxlix-141-211124-EV.pdf" TargetMode="External"/><Relationship Id="rId94" Type="http://schemas.openxmlformats.org/officeDocument/2006/relationships/hyperlink" Target="https://po.tamaulipas.gob.mx/wp-content/uploads/2023/01/cxlviii-Ext-1-130123.pdf" TargetMode="External"/><Relationship Id="rId148" Type="http://schemas.openxmlformats.org/officeDocument/2006/relationships/hyperlink" Target="https://po.tamaulipas.gob.mx/wp-content/uploads/2021/11/cxlvi-130-021121F.pdf" TargetMode="External"/><Relationship Id="rId169" Type="http://schemas.openxmlformats.org/officeDocument/2006/relationships/hyperlink" Target="https://po.tamaulipas.gob.mx/wp-content/uploads/2024/11/cxlix-141-211124-EV.pdf" TargetMode="External"/><Relationship Id="rId4" Type="http://schemas.openxmlformats.org/officeDocument/2006/relationships/settings" Target="settings.xml"/><Relationship Id="rId180" Type="http://schemas.openxmlformats.org/officeDocument/2006/relationships/hyperlink" Target="https://po.tamaulipas.gob.mx/wp-content/uploads/2021/12/cxlvi-148-141221F.pdf" TargetMode="External"/><Relationship Id="rId215" Type="http://schemas.openxmlformats.org/officeDocument/2006/relationships/hyperlink" Target="https://po.tamaulipas.gob.mx/wp-content/uploads/2023/07/cxlviii-Ext.No_.14-080723.pdf" TargetMode="External"/><Relationship Id="rId236" Type="http://schemas.openxmlformats.org/officeDocument/2006/relationships/hyperlink" Target="https://po.tamaulipas.gob.mx/wp-content/uploads/2023/07/cxlviii-Ext.No_.14-080723.pdf" TargetMode="External"/><Relationship Id="rId257" Type="http://schemas.openxmlformats.org/officeDocument/2006/relationships/hyperlink" Target="https://po.tamaulipas.gob.mx/wp-content/uploads/2024/11/cxlix-141-211124-EV.pdf" TargetMode="External"/><Relationship Id="rId278" Type="http://schemas.openxmlformats.org/officeDocument/2006/relationships/hyperlink" Target="https://po.tamaulipas.gob.mx/wp-content/uploads/2023/06/cxlviii-67-060623.pdf" TargetMode="External"/><Relationship Id="rId303" Type="http://schemas.openxmlformats.org/officeDocument/2006/relationships/hyperlink" Target="https://www.congresotamaulipas.gob.mx/Parlamentario/Archivos/Decretos/DECRETO%2065-887%20ley%20interna%20%20unificado%20FINAL%20150824.pdf" TargetMode="External"/><Relationship Id="rId42" Type="http://schemas.openxmlformats.org/officeDocument/2006/relationships/hyperlink" Target="https://po.tamaulipas.gob.mx/wp-content/uploads/2024/11/cxlix-141-211124-EV.pdf" TargetMode="External"/><Relationship Id="rId84" Type="http://schemas.openxmlformats.org/officeDocument/2006/relationships/hyperlink" Target="https://po.tamaulipas.gob.mx/wp-content/uploads/2023/03/cxlviii-35-220323.pdf" TargetMode="External"/><Relationship Id="rId138" Type="http://schemas.openxmlformats.org/officeDocument/2006/relationships/hyperlink" Target="https://po.tamaulipas.gob.mx/wp-content/uploads/2024/11/cxlix-141-211124-EV.pdf" TargetMode="External"/><Relationship Id="rId191" Type="http://schemas.openxmlformats.org/officeDocument/2006/relationships/hyperlink" Target="https://po.tamaulipas.gob.mx/wp-content/uploads/2022/12/cxlvii-145-061222.pdf" TargetMode="External"/><Relationship Id="rId205" Type="http://schemas.openxmlformats.org/officeDocument/2006/relationships/hyperlink" Target="https://po.tamaulipas.gob.mx/wp-content/uploads/2024/08/cxlix-100-200824.pdf" TargetMode="External"/><Relationship Id="rId247" Type="http://schemas.openxmlformats.org/officeDocument/2006/relationships/hyperlink" Target="https://www.congresotamaulipas.gob.mx/Parlamentario/Archivos/Decretos/DECRETO%2065-887%20ley%20interna%20%20unificado%20FINAL%20150824.pdf" TargetMode="External"/><Relationship Id="rId107" Type="http://schemas.openxmlformats.org/officeDocument/2006/relationships/hyperlink" Target="https://po.tamaulipas.gob.mx/wp-content/uploads/2024/08/cxlix-100-200824.pdf" TargetMode="External"/><Relationship Id="rId289" Type="http://schemas.openxmlformats.org/officeDocument/2006/relationships/hyperlink" Target="https://po.tamaulipas.gob.mx/wp-content/uploads/2023/07/cxlviii-Ext.No_.14-080723.pdf" TargetMode="External"/><Relationship Id="rId11" Type="http://schemas.openxmlformats.org/officeDocument/2006/relationships/hyperlink" Target="https://po.tamaulipas.gob.mx/wp-content/uploads/2024/09/cxlix-115-240924-EV.pdf" TargetMode="External"/><Relationship Id="rId53" Type="http://schemas.openxmlformats.org/officeDocument/2006/relationships/hyperlink" Target="https://po.tamaulipas.gob.mx/wp-content/uploads/2024/08/cxlix-100-200824.pdf" TargetMode="External"/><Relationship Id="rId149" Type="http://schemas.openxmlformats.org/officeDocument/2006/relationships/hyperlink" Target="https://po.tamaulipas.gob.mx/wp-content/uploads/2021/11/cxlvi-130-021121F.pdf" TargetMode="External"/><Relationship Id="rId314" Type="http://schemas.openxmlformats.org/officeDocument/2006/relationships/hyperlink" Target="https://po.tamaulipas.gob.mx/wp-content/uploads/2022/05/cxlvii-54-050522F.pdf" TargetMode="External"/><Relationship Id="rId95" Type="http://schemas.openxmlformats.org/officeDocument/2006/relationships/hyperlink" Target="https://po.tamaulipas.gob.mx/wp-content/uploads/2023/07/cxlviii-Ext.No_.14-080723.pdf" TargetMode="External"/><Relationship Id="rId160" Type="http://schemas.openxmlformats.org/officeDocument/2006/relationships/hyperlink" Target="https://po.tamaulipas.gob.mx/wp-content/uploads/2024/11/cxlix-141-211124-EV.pdf" TargetMode="External"/><Relationship Id="rId216" Type="http://schemas.openxmlformats.org/officeDocument/2006/relationships/hyperlink" Target="https://po.tamaulipas.gob.mx/wp-content/uploads/2024/11/cxlix-141-211124-EV.pdf" TargetMode="External"/><Relationship Id="rId258" Type="http://schemas.openxmlformats.org/officeDocument/2006/relationships/hyperlink" Target="https://www.congresotamaulipas.gob.mx/Parlamentario/Archivos/Decretos/DECRETO%2065-887%20ley%20interna%20%20unificado%20FINAL%20150824.pdf" TargetMode="External"/><Relationship Id="rId22" Type="http://schemas.openxmlformats.org/officeDocument/2006/relationships/hyperlink" Target="https://po.tamaulipas.gob.mx/wp-content/uploads/2024/11/cxlix-141-211124-EV.pdf" TargetMode="External"/><Relationship Id="rId64" Type="http://schemas.openxmlformats.org/officeDocument/2006/relationships/hyperlink" Target="https://po.tamaulipas.gob.mx/wp-content/uploads/2024/11/cxlix-141-211124-EV.pdf" TargetMode="External"/><Relationship Id="rId118" Type="http://schemas.openxmlformats.org/officeDocument/2006/relationships/hyperlink" Target="https://po.tamaulipas.gob.mx/wp-content/uploads/2023/07/cxlviii-Ext.No_.14-080723.pdf" TargetMode="External"/><Relationship Id="rId325" Type="http://schemas.openxmlformats.org/officeDocument/2006/relationships/hyperlink" Target="https://www.congresotamaulipas.gob.mx/Parlamentario/Archivos/Decretos/DECRETO%2065-887%20ley%20interna%20%20unificado%20FINAL%20150824.pdf" TargetMode="External"/><Relationship Id="rId171" Type="http://schemas.openxmlformats.org/officeDocument/2006/relationships/hyperlink" Target="https://po.tamaulipas.gob.mx/wp-content/uploads/2024/11/cxlix-141-211124-EV.pdf" TargetMode="External"/><Relationship Id="rId227" Type="http://schemas.openxmlformats.org/officeDocument/2006/relationships/hyperlink" Target="https://po.tamaulipas.gob.mx/wp-content/uploads/2024/11/cxlix-141-211124-EV.pdf" TargetMode="External"/><Relationship Id="rId269" Type="http://schemas.openxmlformats.org/officeDocument/2006/relationships/hyperlink" Target="https://po.tamaulipas.gob.mx/wp-content/uploads/2024/11/cxlix-141-211124-EV.pdf" TargetMode="External"/><Relationship Id="rId33" Type="http://schemas.openxmlformats.org/officeDocument/2006/relationships/hyperlink" Target="https://po.tamaulipas.gob.mx/wp-content/uploads/2022/06/cxlvii-70-140622F.pdf" TargetMode="External"/><Relationship Id="rId129" Type="http://schemas.openxmlformats.org/officeDocument/2006/relationships/hyperlink" Target="https://po.tamaulipas.gob.mx/wp-content/uploads/2022/02/cxlvii-22-220222.pdf" TargetMode="External"/><Relationship Id="rId280" Type="http://schemas.openxmlformats.org/officeDocument/2006/relationships/hyperlink" Target="https://po.tamaulipas.gob.mx/wp-content/uploads/2023/10/cxlviii-123-121023.pdf" TargetMode="External"/><Relationship Id="rId75" Type="http://schemas.openxmlformats.org/officeDocument/2006/relationships/hyperlink" Target="https://po.tamaulipas.gob.mx/wp-content/uploads/2023/07/cxlviii-Ext.No_.14-080723.pdf" TargetMode="External"/><Relationship Id="rId140" Type="http://schemas.openxmlformats.org/officeDocument/2006/relationships/hyperlink" Target="https://po.tamaulipas.gob.mx/wp-content/uploads/2024/11/cxlix-141-211124-EV.pdf" TargetMode="External"/><Relationship Id="rId182" Type="http://schemas.openxmlformats.org/officeDocument/2006/relationships/hyperlink" Target="https://po.tamaulipas.gob.mx/wp-content/uploads/2024/08/cxlix-100-200824.pdf" TargetMode="External"/><Relationship Id="rId6" Type="http://schemas.openxmlformats.org/officeDocument/2006/relationships/footnotes" Target="footnotes.xml"/><Relationship Id="rId238" Type="http://schemas.openxmlformats.org/officeDocument/2006/relationships/hyperlink" Target="https://po.tamaulipas.gob.mx/wp-content/uploads/2024/11/cxlix-141-211124-EV.pdf" TargetMode="External"/><Relationship Id="rId291" Type="http://schemas.openxmlformats.org/officeDocument/2006/relationships/hyperlink" Target="https://po.tamaulipas.gob.mx/wp-content/uploads/2024/11/cxlix-141-211124-EV.pdf" TargetMode="External"/><Relationship Id="rId305" Type="http://schemas.openxmlformats.org/officeDocument/2006/relationships/hyperlink" Target="https://po.tamaulipas.gob.mx/wp-content/uploads/2023/07/cxlviii-Ext.No_.14-080723.pdf" TargetMode="External"/><Relationship Id="rId44" Type="http://schemas.openxmlformats.org/officeDocument/2006/relationships/hyperlink" Target="https://po.tamaulipas.gob.mx/wp-content/uploads/2023/10/cxlviii-123-121023.pdf" TargetMode="External"/><Relationship Id="rId86" Type="http://schemas.openxmlformats.org/officeDocument/2006/relationships/hyperlink" Target="https://po.tamaulipas.gob.mx/wp-content/uploads/2024/08/cxlix-100-200824.pdf" TargetMode="External"/><Relationship Id="rId151" Type="http://schemas.openxmlformats.org/officeDocument/2006/relationships/hyperlink" Target="https://po.tamaulipas.gob.mx/wp-content/uploads/2021/11/cxlvi-130-021121F.pdf" TargetMode="External"/><Relationship Id="rId193" Type="http://schemas.openxmlformats.org/officeDocument/2006/relationships/hyperlink" Target="https://po.tamaulipas.gob.mx/wp-content/uploads/2022/12/cxlvii-145-061222.pdf" TargetMode="External"/><Relationship Id="rId207" Type="http://schemas.openxmlformats.org/officeDocument/2006/relationships/hyperlink" Target="https://po.tamaulipas.gob.mx/wp-content/uploads/2024/08/cxlix-100-200824.pdf" TargetMode="External"/><Relationship Id="rId249" Type="http://schemas.openxmlformats.org/officeDocument/2006/relationships/hyperlink" Target="https://www.congresotamaulipas.gob.mx/Parlamentario/Archivos/Decretos/DECRETO%2065-887%20ley%20interna%20%20unificado%20FINAL%20150824.pdf" TargetMode="External"/><Relationship Id="rId13" Type="http://schemas.openxmlformats.org/officeDocument/2006/relationships/hyperlink" Target="https://po.tamaulipas.gob.mx/wp-content/uploads/2024/09/cxlix-115-240924-EV.pdf" TargetMode="External"/><Relationship Id="rId109" Type="http://schemas.openxmlformats.org/officeDocument/2006/relationships/hyperlink" Target="https://po.tamaulipas.gob.mx/wp-content/uploads/2024/11/cxlix-141-211124-EV.pdf" TargetMode="External"/><Relationship Id="rId260" Type="http://schemas.openxmlformats.org/officeDocument/2006/relationships/hyperlink" Target="https://po.tamaulipas.gob.mx/wp-content/uploads/2023/07/cxlviii-Ext.No_.14-080723.pdf" TargetMode="External"/><Relationship Id="rId316" Type="http://schemas.openxmlformats.org/officeDocument/2006/relationships/hyperlink" Target="https://po.tamaulipas.gob.mx/wp-content/uploads/2021/10/cxlvi-126-211021F.pdf" TargetMode="External"/><Relationship Id="rId55" Type="http://schemas.openxmlformats.org/officeDocument/2006/relationships/hyperlink" Target="https://po.tamaulipas.gob.mx/wp-content/uploads/2023/07/cxlviii-Ext.No_.14-080723.pdf" TargetMode="External"/><Relationship Id="rId97" Type="http://schemas.openxmlformats.org/officeDocument/2006/relationships/hyperlink" Target="https://po.tamaulipas.gob.mx/wp-content/uploads/2024/11/cxlix-141-211124-EV.pdf" TargetMode="External"/><Relationship Id="rId120" Type="http://schemas.openxmlformats.org/officeDocument/2006/relationships/hyperlink" Target="https://po.tamaulipas.gob.mx/wp-content/uploads/2024/11/cxlix-141-211124-EV.pdf" TargetMode="External"/><Relationship Id="rId162" Type="http://schemas.openxmlformats.org/officeDocument/2006/relationships/hyperlink" Target="https://po.tamaulipas.gob.mx/wp-content/uploads/2024/11/cxlix-141-211124-EV.pdf" TargetMode="External"/><Relationship Id="rId218" Type="http://schemas.openxmlformats.org/officeDocument/2006/relationships/hyperlink" Target="https://po.tamaulipas.gob.mx/wp-content/uploads/2023/07/cxlviii-Ext.No_.14-08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24A5-D84F-4761-A6A5-50B5CEE9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98</Pages>
  <Words>54771</Words>
  <Characters>312196</Characters>
  <Application>Microsoft Office Word</Application>
  <DocSecurity>0</DocSecurity>
  <Lines>2601</Lines>
  <Paragraphs>732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cp:lastModifiedBy>
  <cp:revision>4</cp:revision>
  <cp:lastPrinted>2025-06-09T21:43:00Z</cp:lastPrinted>
  <dcterms:created xsi:type="dcterms:W3CDTF">2025-06-09T21:35:00Z</dcterms:created>
  <dcterms:modified xsi:type="dcterms:W3CDTF">2025-06-09T21:49:00Z</dcterms:modified>
  <cp:category>Ley sobre la organizacion y funcionamiento interno del congreso 12 de octubre 2023</cp:category>
</cp:coreProperties>
</file>